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6E4D" w14:textId="77777777" w:rsidR="00D72AA1" w:rsidRDefault="00D72AA1">
      <w:pPr>
        <w:spacing w:line="640" w:lineRule="exact"/>
        <w:jc w:val="center"/>
        <w:rPr>
          <w:rFonts w:ascii="方正小标宋简体" w:eastAsia="方正小标宋简体" w:hAnsi="微软雅黑"/>
          <w:sz w:val="36"/>
          <w:szCs w:val="36"/>
          <w:u w:val="single"/>
        </w:rPr>
      </w:pPr>
    </w:p>
    <w:p w14:paraId="12893C98" w14:textId="77777777" w:rsidR="00D72AA1" w:rsidRDefault="00D72AA1">
      <w:pPr>
        <w:spacing w:line="640" w:lineRule="exact"/>
        <w:jc w:val="center"/>
        <w:rPr>
          <w:rFonts w:ascii="方正小标宋简体" w:eastAsia="方正小标宋简体" w:hAnsi="微软雅黑"/>
          <w:sz w:val="36"/>
          <w:szCs w:val="36"/>
          <w:u w:val="single"/>
        </w:rPr>
      </w:pPr>
    </w:p>
    <w:p w14:paraId="35E644AC" w14:textId="77777777" w:rsidR="00D72AA1" w:rsidRDefault="00782359">
      <w:pPr>
        <w:spacing w:line="640" w:lineRule="exact"/>
        <w:jc w:val="center"/>
        <w:rPr>
          <w:rFonts w:ascii="方正小标宋简体" w:eastAsia="方正小标宋简体" w:hAnsi="微软雅黑"/>
          <w:b/>
          <w:bCs/>
          <w:spacing w:val="20"/>
          <w:sz w:val="52"/>
          <w:szCs w:val="52"/>
        </w:rPr>
      </w:pPr>
      <w:r>
        <w:rPr>
          <w:rFonts w:ascii="方正小标宋简体" w:eastAsia="方正小标宋简体" w:hAnsi="微软雅黑" w:hint="eastAsia"/>
          <w:b/>
          <w:bCs/>
          <w:spacing w:val="20"/>
          <w:sz w:val="52"/>
          <w:szCs w:val="52"/>
        </w:rPr>
        <w:t>四川铁道职业学院采购项目</w:t>
      </w:r>
    </w:p>
    <w:p w14:paraId="5DE54FD4" w14:textId="77777777" w:rsidR="00D72AA1" w:rsidRDefault="00D72AA1">
      <w:pPr>
        <w:spacing w:line="640" w:lineRule="exact"/>
        <w:ind w:firstLineChars="700" w:firstLine="2240"/>
        <w:rPr>
          <w:rFonts w:ascii="宋体" w:eastAsia="宋体" w:hAnsi="宋体"/>
          <w:sz w:val="32"/>
          <w:szCs w:val="32"/>
        </w:rPr>
      </w:pPr>
    </w:p>
    <w:p w14:paraId="41344D96" w14:textId="77777777" w:rsidR="00D72AA1" w:rsidRDefault="00782359">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竞</w:t>
      </w:r>
    </w:p>
    <w:p w14:paraId="0E91379B" w14:textId="77777777" w:rsidR="00D72AA1" w:rsidRDefault="00782359">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争</w:t>
      </w:r>
    </w:p>
    <w:p w14:paraId="740EED0D" w14:textId="77777777" w:rsidR="00D72AA1" w:rsidRDefault="00782359">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性</w:t>
      </w:r>
    </w:p>
    <w:p w14:paraId="7BA91151" w14:textId="77777777" w:rsidR="00D72AA1" w:rsidRDefault="00782359">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比</w:t>
      </w:r>
    </w:p>
    <w:p w14:paraId="200A4B89" w14:textId="77777777" w:rsidR="00D72AA1" w:rsidRDefault="00782359">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选</w:t>
      </w:r>
    </w:p>
    <w:p w14:paraId="46008B07" w14:textId="77777777" w:rsidR="00D72AA1" w:rsidRDefault="00782359">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文</w:t>
      </w:r>
    </w:p>
    <w:p w14:paraId="1DE27798" w14:textId="77777777" w:rsidR="00D72AA1" w:rsidRDefault="00782359">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件</w:t>
      </w:r>
    </w:p>
    <w:p w14:paraId="1412B2DA" w14:textId="77777777" w:rsidR="00D72AA1" w:rsidRDefault="00D72AA1">
      <w:pPr>
        <w:jc w:val="center"/>
        <w:rPr>
          <w:rFonts w:ascii="方正小标宋简体" w:eastAsia="方正小标宋简体" w:hAnsi="微软雅黑"/>
          <w:sz w:val="36"/>
          <w:szCs w:val="36"/>
        </w:rPr>
      </w:pPr>
    </w:p>
    <w:p w14:paraId="2C640440" w14:textId="77777777" w:rsidR="00D72AA1" w:rsidRDefault="00782359">
      <w:pPr>
        <w:autoSpaceDE w:val="0"/>
        <w:autoSpaceDN w:val="0"/>
        <w:adjustRightInd w:val="0"/>
        <w:snapToGrid w:val="0"/>
        <w:spacing w:line="360" w:lineRule="auto"/>
        <w:jc w:val="center"/>
        <w:rPr>
          <w:rFonts w:ascii="宋体" w:eastAsia="宋体" w:hAnsi="宋体" w:cs="宋体"/>
          <w:sz w:val="30"/>
          <w:szCs w:val="30"/>
        </w:rPr>
      </w:pPr>
      <w:r>
        <w:rPr>
          <w:rFonts w:ascii="宋体" w:eastAsia="宋体" w:hAnsi="宋体" w:hint="eastAsia"/>
          <w:sz w:val="30"/>
          <w:szCs w:val="30"/>
        </w:rPr>
        <w:t>四川</w:t>
      </w:r>
      <w:r>
        <w:rPr>
          <w:rFonts w:ascii="宋体" w:eastAsia="宋体" w:hAnsi="宋体" w:hint="eastAsia"/>
          <w:b/>
          <w:sz w:val="32"/>
          <w:szCs w:val="32"/>
        </w:rPr>
        <w:t>·</w:t>
      </w:r>
      <w:r>
        <w:rPr>
          <w:rFonts w:ascii="宋体" w:eastAsia="宋体" w:hAnsi="宋体" w:hint="eastAsia"/>
          <w:sz w:val="30"/>
          <w:szCs w:val="30"/>
        </w:rPr>
        <w:t>成都</w:t>
      </w:r>
    </w:p>
    <w:p w14:paraId="1403E7CA" w14:textId="6226F02A" w:rsidR="00D72AA1" w:rsidRDefault="00782359">
      <w:pPr>
        <w:snapToGrid w:val="0"/>
        <w:spacing w:line="360" w:lineRule="auto"/>
        <w:jc w:val="center"/>
        <w:rPr>
          <w:rFonts w:ascii="宋体" w:eastAsia="宋体" w:hAnsi="宋体" w:cs="宋体"/>
          <w:bCs/>
          <w:sz w:val="32"/>
          <w:szCs w:val="32"/>
          <w:lang w:val="zh-CN"/>
        </w:rPr>
      </w:pPr>
      <w:r>
        <w:rPr>
          <w:rFonts w:ascii="宋体" w:eastAsia="宋体" w:hAnsi="宋体" w:cs="Times New Roman"/>
          <w:bCs/>
          <w:sz w:val="32"/>
          <w:szCs w:val="32"/>
        </w:rPr>
        <w:t>2024</w:t>
      </w:r>
      <w:r>
        <w:rPr>
          <w:rFonts w:ascii="宋体" w:eastAsia="宋体" w:hAnsi="宋体" w:cs="宋体" w:hint="eastAsia"/>
          <w:bCs/>
          <w:sz w:val="32"/>
          <w:szCs w:val="32"/>
          <w:lang w:val="zh-CN"/>
        </w:rPr>
        <w:t>年</w:t>
      </w:r>
      <w:r w:rsidR="008A5F92">
        <w:rPr>
          <w:rFonts w:ascii="宋体" w:eastAsia="宋体" w:hAnsi="宋体" w:cs="宋体"/>
          <w:bCs/>
          <w:sz w:val="32"/>
          <w:szCs w:val="32"/>
        </w:rPr>
        <w:t>12</w:t>
      </w:r>
      <w:r>
        <w:rPr>
          <w:rFonts w:ascii="宋体" w:eastAsia="宋体" w:hAnsi="宋体" w:cs="宋体" w:hint="eastAsia"/>
          <w:bCs/>
          <w:sz w:val="32"/>
          <w:szCs w:val="32"/>
          <w:lang w:val="zh-CN"/>
        </w:rPr>
        <w:t>月</w:t>
      </w:r>
      <w:bookmarkStart w:id="0" w:name="_Hlt101843627"/>
      <w:bookmarkStart w:id="1" w:name="_Hlt101233737"/>
      <w:bookmarkEnd w:id="0"/>
      <w:bookmarkEnd w:id="1"/>
    </w:p>
    <w:p w14:paraId="74DFF05E" w14:textId="77777777" w:rsidR="00D72AA1" w:rsidRDefault="00782359">
      <w:pPr>
        <w:pStyle w:val="5"/>
        <w:rPr>
          <w:lang w:val="zh-CN"/>
        </w:rPr>
      </w:pPr>
      <w:r>
        <w:rPr>
          <w:lang w:val="zh-CN"/>
        </w:rPr>
        <w:br w:type="page"/>
      </w:r>
    </w:p>
    <w:p w14:paraId="4E154AFF" w14:textId="77777777" w:rsidR="00D72AA1" w:rsidRDefault="00782359">
      <w:pPr>
        <w:pStyle w:val="1"/>
        <w:spacing w:line="360" w:lineRule="auto"/>
        <w:jc w:val="center"/>
        <w:rPr>
          <w:rFonts w:ascii="宋体" w:eastAsia="宋体" w:hAnsi="宋体"/>
        </w:rPr>
      </w:pPr>
      <w:r>
        <w:rPr>
          <w:rFonts w:ascii="宋体" w:eastAsia="宋体" w:hAnsi="宋体" w:hint="eastAsia"/>
          <w:bCs w:val="0"/>
          <w:sz w:val="36"/>
        </w:rPr>
        <w:lastRenderedPageBreak/>
        <w:t>第一章 比选邀请</w:t>
      </w:r>
    </w:p>
    <w:p w14:paraId="21EAF46D" w14:textId="61AAA7E5" w:rsidR="00D72AA1" w:rsidRDefault="00782359">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四川铁道职业学院拟对</w:t>
      </w:r>
      <w:r w:rsidR="008A5F92" w:rsidRPr="008A5F92">
        <w:rPr>
          <w:rFonts w:ascii="宋体" w:eastAsia="宋体" w:hAnsi="宋体" w:cs="Times New Roman" w:hint="eastAsia"/>
          <w:sz w:val="24"/>
          <w:szCs w:val="24"/>
        </w:rPr>
        <w:t>教学楼防火门更换项目</w:t>
      </w:r>
      <w:r>
        <w:rPr>
          <w:rFonts w:ascii="宋体" w:eastAsia="宋体" w:hAnsi="宋体" w:cs="Times New Roman"/>
          <w:sz w:val="24"/>
          <w:szCs w:val="24"/>
        </w:rPr>
        <w:t>进行公开采购。遵循公开、公平、公正的原则，欢迎符合条件的各潜在供应商积极参与该项目。现就有关事项公告如下：</w:t>
      </w:r>
    </w:p>
    <w:p w14:paraId="1D475C96" w14:textId="77777777" w:rsidR="008A5F92" w:rsidRPr="008A5F92" w:rsidRDefault="00782359" w:rsidP="008A5F92">
      <w:pPr>
        <w:numPr>
          <w:ilvl w:val="0"/>
          <w:numId w:val="2"/>
        </w:numPr>
        <w:spacing w:line="360" w:lineRule="auto"/>
        <w:ind w:firstLineChars="200" w:firstLine="482"/>
        <w:outlineLvl w:val="1"/>
        <w:rPr>
          <w:rFonts w:ascii="宋体" w:eastAsia="宋体" w:hAnsi="宋体" w:cs="Times New Roman"/>
          <w:b/>
          <w:sz w:val="24"/>
          <w:szCs w:val="24"/>
        </w:rPr>
      </w:pPr>
      <w:r w:rsidRPr="008A5F92">
        <w:rPr>
          <w:rFonts w:ascii="宋体" w:eastAsia="宋体" w:hAnsi="宋体" w:cs="Times New Roman" w:hint="eastAsia"/>
          <w:b/>
          <w:sz w:val="24"/>
          <w:szCs w:val="24"/>
        </w:rPr>
        <w:t>项目名称：</w:t>
      </w:r>
      <w:r w:rsidR="008A5F92" w:rsidRPr="008A5F92">
        <w:rPr>
          <w:rFonts w:ascii="宋体" w:eastAsia="宋体" w:hAnsi="宋体" w:cs="Times New Roman" w:hint="eastAsia"/>
          <w:sz w:val="24"/>
          <w:szCs w:val="24"/>
        </w:rPr>
        <w:t>教学楼防火门更换项目</w:t>
      </w:r>
    </w:p>
    <w:p w14:paraId="6A7DC1D1" w14:textId="0366250F" w:rsidR="00D72AA1" w:rsidRPr="008A5F92" w:rsidRDefault="00782359" w:rsidP="008A5F92">
      <w:pPr>
        <w:spacing w:line="360" w:lineRule="auto"/>
        <w:ind w:left="482"/>
        <w:outlineLvl w:val="1"/>
        <w:rPr>
          <w:rFonts w:ascii="宋体" w:eastAsia="宋体" w:hAnsi="宋体" w:cs="Times New Roman"/>
          <w:b/>
          <w:sz w:val="24"/>
          <w:szCs w:val="24"/>
        </w:rPr>
      </w:pPr>
      <w:r w:rsidRPr="008A5F92">
        <w:rPr>
          <w:rFonts w:ascii="宋体" w:eastAsia="宋体" w:hAnsi="宋体" w:cs="Times New Roman" w:hint="eastAsia"/>
          <w:b/>
          <w:sz w:val="24"/>
          <w:szCs w:val="24"/>
        </w:rPr>
        <w:t>二、项目编号：CTZY-CG</w:t>
      </w:r>
      <w:r w:rsidRPr="008A5F92">
        <w:rPr>
          <w:rFonts w:ascii="宋体" w:eastAsia="宋体" w:hAnsi="宋体" w:cs="Times New Roman"/>
          <w:b/>
          <w:sz w:val="24"/>
          <w:szCs w:val="24"/>
        </w:rPr>
        <w:t>-202404</w:t>
      </w:r>
      <w:r w:rsidR="008A5F92">
        <w:rPr>
          <w:rFonts w:ascii="宋体" w:eastAsia="宋体" w:hAnsi="宋体" w:cs="Times New Roman"/>
          <w:b/>
          <w:sz w:val="24"/>
          <w:szCs w:val="24"/>
        </w:rPr>
        <w:t>9</w:t>
      </w:r>
    </w:p>
    <w:p w14:paraId="75816D40" w14:textId="77777777" w:rsidR="00D72AA1" w:rsidRDefault="00782359">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三、项目简介</w:t>
      </w:r>
    </w:p>
    <w:p w14:paraId="014939E6"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本项目共计1个包，拟确定中选人1名。（具体比选详情见第四章）</w:t>
      </w:r>
    </w:p>
    <w:p w14:paraId="713ED397" w14:textId="77777777" w:rsidR="00D72AA1" w:rsidRDefault="00782359">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四、供应商参加本次采购活动应具备下列条件：</w:t>
      </w:r>
    </w:p>
    <w:p w14:paraId="12483A0D"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)具有独立承担民事责任的能力；</w:t>
      </w:r>
    </w:p>
    <w:p w14:paraId="77E7BCD7"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(二)具有良好的商业信誉和健全的财务会计制度；</w:t>
      </w:r>
    </w:p>
    <w:p w14:paraId="1044862F"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w:t>
      </w:r>
    </w:p>
    <w:p w14:paraId="2FDC7924"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w:t>
      </w:r>
    </w:p>
    <w:p w14:paraId="3820192B"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(五)参加比选活动前三年内，在经营活动中没有重大违法记录；</w:t>
      </w:r>
    </w:p>
    <w:p w14:paraId="42725E36"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p w14:paraId="3895246B" w14:textId="77777777" w:rsidR="00D72AA1" w:rsidRDefault="00782359">
      <w:pPr>
        <w:pStyle w:val="2"/>
      </w:pPr>
      <w:r>
        <w:rPr>
          <w:rFonts w:ascii="宋体" w:eastAsia="宋体" w:hAnsi="宋体" w:cs="Times New Roman" w:hint="eastAsia"/>
          <w:sz w:val="24"/>
          <w:szCs w:val="24"/>
        </w:rPr>
        <w:t xml:space="preserve">   </w:t>
      </w:r>
      <w:r>
        <w:rPr>
          <w:rFonts w:ascii="宋体" w:eastAsia="宋体" w:hAnsi="宋体" w:cs="Times New Roman" w:hint="eastAsia"/>
          <w:b w:val="0"/>
          <w:bCs w:val="0"/>
          <w:sz w:val="24"/>
          <w:szCs w:val="24"/>
        </w:rPr>
        <w:t>（七）本项目不接受联合体参与招标。</w:t>
      </w:r>
    </w:p>
    <w:p w14:paraId="4CA2FECD" w14:textId="77777777" w:rsidR="00D72AA1" w:rsidRDefault="00782359">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五</w:t>
      </w:r>
      <w:r>
        <w:rPr>
          <w:rFonts w:ascii="宋体" w:eastAsia="宋体" w:hAnsi="宋体" w:cs="Times New Roman"/>
          <w:b/>
          <w:sz w:val="24"/>
          <w:szCs w:val="24"/>
        </w:rPr>
        <w:t>、</w:t>
      </w:r>
      <w:r>
        <w:rPr>
          <w:rFonts w:ascii="宋体" w:eastAsia="宋体" w:hAnsi="宋体" w:cs="Times New Roman" w:hint="eastAsia"/>
          <w:b/>
          <w:sz w:val="24"/>
          <w:szCs w:val="24"/>
        </w:rPr>
        <w:t>比选</w:t>
      </w:r>
      <w:r>
        <w:rPr>
          <w:rFonts w:ascii="宋体" w:eastAsia="宋体" w:hAnsi="宋体" w:cs="Times New Roman"/>
          <w:b/>
          <w:sz w:val="24"/>
          <w:szCs w:val="24"/>
        </w:rPr>
        <w:t>公告</w:t>
      </w:r>
      <w:r>
        <w:rPr>
          <w:rFonts w:ascii="宋体" w:eastAsia="宋体" w:hAnsi="宋体" w:cs="Times New Roman" w:hint="eastAsia"/>
          <w:b/>
          <w:sz w:val="24"/>
          <w:szCs w:val="24"/>
        </w:rPr>
        <w:t>发布的媒体</w:t>
      </w:r>
    </w:p>
    <w:p w14:paraId="2415E7D3"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本次比选公告在四川铁道职业学院官网（https://www.scrc.org.cn/）发布。</w:t>
      </w:r>
    </w:p>
    <w:p w14:paraId="776B4BF6" w14:textId="77777777" w:rsidR="00D72AA1" w:rsidRDefault="00782359">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六、禁止参加本次比选活动的供应商</w:t>
      </w:r>
    </w:p>
    <w:p w14:paraId="6A4E130D" w14:textId="77777777" w:rsidR="00D72AA1" w:rsidRDefault="00782359">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本项目采购活动，联合体成员存在不良信用记录的，视同联合体存在不良信用记录）。</w:t>
      </w:r>
    </w:p>
    <w:p w14:paraId="503DCF22" w14:textId="77777777" w:rsidR="00D72AA1" w:rsidRDefault="00782359">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七</w:t>
      </w:r>
      <w:r>
        <w:rPr>
          <w:rFonts w:ascii="宋体" w:eastAsia="宋体" w:hAnsi="宋体" w:cs="Times New Roman"/>
          <w:b/>
          <w:sz w:val="24"/>
          <w:szCs w:val="24"/>
        </w:rPr>
        <w:t>、</w:t>
      </w:r>
      <w:r>
        <w:rPr>
          <w:rFonts w:ascii="宋体" w:eastAsia="宋体" w:hAnsi="宋体" w:cs="Times New Roman" w:hint="eastAsia"/>
          <w:b/>
          <w:sz w:val="24"/>
          <w:szCs w:val="24"/>
        </w:rPr>
        <w:t>提交比选响应文件截止时间（参加比选的时间）</w:t>
      </w:r>
    </w:p>
    <w:p w14:paraId="6E403D64" w14:textId="2EC38295"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202</w:t>
      </w:r>
      <w:r w:rsidR="001E16BD">
        <w:rPr>
          <w:rFonts w:ascii="宋体" w:eastAsia="宋体" w:hAnsi="宋体" w:cs="Times New Roman"/>
          <w:sz w:val="24"/>
          <w:szCs w:val="24"/>
        </w:rPr>
        <w:t>5</w:t>
      </w:r>
      <w:r>
        <w:rPr>
          <w:rFonts w:ascii="宋体" w:eastAsia="宋体" w:hAnsi="宋体" w:cs="Times New Roman"/>
          <w:sz w:val="24"/>
          <w:szCs w:val="24"/>
        </w:rPr>
        <w:t>年1月</w:t>
      </w:r>
      <w:r w:rsidR="001B45D1">
        <w:rPr>
          <w:rFonts w:ascii="宋体" w:eastAsia="宋体" w:hAnsi="宋体" w:cs="Times New Roman"/>
          <w:sz w:val="24"/>
          <w:szCs w:val="24"/>
        </w:rPr>
        <w:t>3</w:t>
      </w:r>
      <w:r>
        <w:rPr>
          <w:rFonts w:ascii="宋体" w:eastAsia="宋体" w:hAnsi="宋体" w:cs="Times New Roman"/>
          <w:sz w:val="24"/>
          <w:szCs w:val="24"/>
        </w:rPr>
        <w:t>日时</w:t>
      </w:r>
      <w:r>
        <w:rPr>
          <w:rFonts w:ascii="宋体" w:eastAsia="宋体" w:hAnsi="宋体" w:cs="Times New Roman" w:hint="eastAsia"/>
          <w:sz w:val="24"/>
          <w:szCs w:val="24"/>
        </w:rPr>
        <w:t>10：00</w:t>
      </w:r>
      <w:r>
        <w:rPr>
          <w:rFonts w:ascii="宋体" w:eastAsia="宋体" w:hAnsi="宋体" w:cs="Times New Roman"/>
          <w:sz w:val="24"/>
          <w:szCs w:val="24"/>
        </w:rPr>
        <w:t>分</w:t>
      </w:r>
      <w:r>
        <w:rPr>
          <w:rFonts w:ascii="宋体" w:eastAsia="宋体" w:hAnsi="宋体" w:cs="Times New Roman" w:hint="eastAsia"/>
          <w:sz w:val="24"/>
          <w:szCs w:val="24"/>
        </w:rPr>
        <w:t>(</w:t>
      </w:r>
      <w:r>
        <w:rPr>
          <w:rFonts w:ascii="宋体" w:eastAsia="宋体" w:hAnsi="宋体" w:cs="Times New Roman"/>
          <w:sz w:val="24"/>
          <w:szCs w:val="24"/>
        </w:rPr>
        <w:t>北京时间</w:t>
      </w:r>
      <w:r>
        <w:rPr>
          <w:rFonts w:ascii="宋体" w:eastAsia="宋体" w:hAnsi="宋体" w:cs="Times New Roman" w:hint="eastAsia"/>
          <w:sz w:val="24"/>
          <w:szCs w:val="24"/>
        </w:rPr>
        <w:t>)</w:t>
      </w:r>
    </w:p>
    <w:p w14:paraId="318010B4" w14:textId="77777777" w:rsidR="00D72AA1" w:rsidRDefault="00782359">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1.比选申请文件应在参加比选时间前送达比选地点，未在参加比选前送到的文件</w:t>
      </w:r>
      <w:r>
        <w:rPr>
          <w:rFonts w:ascii="宋体" w:eastAsia="宋体" w:hAnsi="宋体" w:cs="Times New Roman" w:hint="eastAsia"/>
          <w:sz w:val="24"/>
          <w:szCs w:val="24"/>
        </w:rPr>
        <w:lastRenderedPageBreak/>
        <w:t>将被拒收。</w:t>
      </w:r>
    </w:p>
    <w:p w14:paraId="190D881C" w14:textId="77777777" w:rsidR="00D72AA1" w:rsidRDefault="00782359">
      <w:pPr>
        <w:pStyle w:val="aa"/>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2.逾期送达或没有密封的比选申请文件恕不接收。</w:t>
      </w:r>
    </w:p>
    <w:p w14:paraId="372B4EEC" w14:textId="77777777" w:rsidR="00D72AA1" w:rsidRDefault="00782359">
      <w:pPr>
        <w:pStyle w:val="af5"/>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八、提交比选响应文件地点和比选地点</w:t>
      </w:r>
    </w:p>
    <w:p w14:paraId="137F88C8" w14:textId="77777777" w:rsidR="00D72AA1" w:rsidRDefault="00782359">
      <w:pPr>
        <w:pStyle w:val="aa"/>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成都市郫都区安德街道彭温路</w:t>
      </w:r>
      <w:r>
        <w:rPr>
          <w:rFonts w:ascii="宋体" w:eastAsia="宋体" w:hAnsi="宋体" w:cs="Times New Roman"/>
          <w:color w:val="000000" w:themeColor="text1"/>
          <w:sz w:val="24"/>
          <w:szCs w:val="24"/>
        </w:rPr>
        <w:t>399号四川铁道职业学院基建后勤办公区</w:t>
      </w: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1</w:t>
      </w:r>
      <w:r>
        <w:rPr>
          <w:rFonts w:ascii="宋体" w:eastAsia="宋体" w:hAnsi="宋体" w:cs="Times New Roman" w:hint="eastAsia"/>
          <w:color w:val="000000" w:themeColor="text1"/>
          <w:sz w:val="24"/>
          <w:szCs w:val="24"/>
        </w:rPr>
        <w:t>3</w:t>
      </w:r>
      <w:r>
        <w:rPr>
          <w:rFonts w:ascii="宋体" w:eastAsia="宋体" w:hAnsi="宋体" w:cs="Times New Roman"/>
          <w:color w:val="000000" w:themeColor="text1"/>
          <w:sz w:val="24"/>
          <w:szCs w:val="24"/>
        </w:rPr>
        <w:t>室(</w:t>
      </w:r>
      <w:r>
        <w:rPr>
          <w:rFonts w:ascii="宋体" w:eastAsia="宋体" w:hAnsi="宋体" w:cs="Times New Roman" w:hint="eastAsia"/>
          <w:color w:val="000000" w:themeColor="text1"/>
          <w:sz w:val="24"/>
          <w:szCs w:val="24"/>
        </w:rPr>
        <w:t>评标室)</w:t>
      </w:r>
    </w:p>
    <w:p w14:paraId="1EAF1A5A" w14:textId="77777777" w:rsidR="00D72AA1" w:rsidRDefault="00782359">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九</w:t>
      </w:r>
      <w:r>
        <w:rPr>
          <w:rFonts w:ascii="宋体" w:eastAsia="宋体" w:hAnsi="宋体" w:cs="Times New Roman"/>
          <w:b/>
          <w:sz w:val="24"/>
          <w:szCs w:val="24"/>
        </w:rPr>
        <w:t>、联系方式</w:t>
      </w:r>
    </w:p>
    <w:p w14:paraId="3E92C34A"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 选 人：四川铁道职业学院</w:t>
      </w:r>
    </w:p>
    <w:p w14:paraId="1F5ACA7F" w14:textId="77777777" w:rsidR="00D72AA1" w:rsidRDefault="00782359">
      <w:pPr>
        <w:spacing w:line="360" w:lineRule="auto"/>
        <w:ind w:firstLineChars="200" w:firstLine="480"/>
        <w:rPr>
          <w:rFonts w:ascii="宋体" w:eastAsia="宋体" w:hAnsi="宋体" w:cs="Times New Roman"/>
          <w:sz w:val="24"/>
          <w:szCs w:val="24"/>
        </w:rPr>
      </w:pPr>
      <w:r w:rsidRPr="008A5F92">
        <w:rPr>
          <w:rFonts w:ascii="宋体" w:eastAsia="宋体" w:hAnsi="宋体" w:cs="Times New Roman" w:hint="eastAsia"/>
          <w:color w:val="000000" w:themeColor="text1"/>
          <w:sz w:val="24"/>
          <w:szCs w:val="24"/>
        </w:rPr>
        <w:t xml:space="preserve">地 </w:t>
      </w:r>
      <w:r w:rsidRPr="008A5F92">
        <w:rPr>
          <w:rFonts w:ascii="宋体" w:eastAsia="宋体" w:hAnsi="宋体" w:cs="Times New Roman"/>
          <w:color w:val="000000" w:themeColor="text1"/>
          <w:sz w:val="24"/>
          <w:szCs w:val="24"/>
        </w:rPr>
        <w:t xml:space="preserve">   </w:t>
      </w:r>
      <w:r w:rsidRPr="008A5F92">
        <w:rPr>
          <w:rFonts w:ascii="宋体" w:eastAsia="宋体" w:hAnsi="宋体" w:cs="Times New Roman" w:hint="eastAsia"/>
          <w:color w:val="000000" w:themeColor="text1"/>
          <w:sz w:val="24"/>
          <w:szCs w:val="24"/>
        </w:rPr>
        <w:t>址：成都市郫都区安德街道彭温路399号</w:t>
      </w:r>
    </w:p>
    <w:p w14:paraId="79173117" w14:textId="4A02DE0C"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 系 人：陆老师、</w:t>
      </w:r>
      <w:r w:rsidR="008A5F92">
        <w:rPr>
          <w:rFonts w:ascii="宋体" w:eastAsia="宋体" w:hAnsi="宋体" w:cs="Times New Roman" w:hint="eastAsia"/>
          <w:sz w:val="24"/>
          <w:szCs w:val="24"/>
        </w:rPr>
        <w:t>李</w:t>
      </w:r>
      <w:r>
        <w:rPr>
          <w:rFonts w:ascii="宋体" w:eastAsia="宋体" w:hAnsi="宋体" w:cs="Times New Roman" w:hint="eastAsia"/>
          <w:sz w:val="24"/>
          <w:szCs w:val="24"/>
        </w:rPr>
        <w:t>老师</w:t>
      </w:r>
    </w:p>
    <w:p w14:paraId="09C34016" w14:textId="38AC8DC5"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联系电话：028-68939875、</w:t>
      </w:r>
      <w:r w:rsidR="008A5F92">
        <w:rPr>
          <w:rFonts w:ascii="宋体" w:eastAsia="宋体" w:hAnsi="宋体" w:cs="Times New Roman" w:hint="eastAsia"/>
          <w:sz w:val="24"/>
          <w:szCs w:val="24"/>
        </w:rPr>
        <w:t>028-68939947</w:t>
      </w:r>
    </w:p>
    <w:p w14:paraId="227E41DE" w14:textId="77777777" w:rsidR="00D72AA1" w:rsidRDefault="00782359">
      <w:pPr>
        <w:rPr>
          <w:rFonts w:ascii="宋体" w:eastAsia="宋体" w:hAnsi="宋体"/>
        </w:rPr>
      </w:pPr>
      <w:r>
        <w:rPr>
          <w:rFonts w:ascii="宋体" w:eastAsia="宋体" w:hAnsi="宋体"/>
        </w:rPr>
        <w:br w:type="page"/>
      </w:r>
    </w:p>
    <w:p w14:paraId="60B1AC20" w14:textId="77777777" w:rsidR="00D72AA1" w:rsidRDefault="00782359">
      <w:pPr>
        <w:widowControl/>
        <w:spacing w:line="520" w:lineRule="exact"/>
        <w:jc w:val="center"/>
        <w:outlineLvl w:val="0"/>
        <w:rPr>
          <w:rFonts w:ascii="宋体" w:eastAsia="宋体" w:hAnsi="宋体" w:cs="仿宋"/>
          <w:b/>
          <w:sz w:val="36"/>
          <w:szCs w:val="32"/>
        </w:rPr>
      </w:pPr>
      <w:bookmarkStart w:id="2" w:name="_Toc23677"/>
      <w:bookmarkStart w:id="3" w:name="_Toc18147"/>
      <w:bookmarkStart w:id="4" w:name="_Toc4075"/>
      <w:r>
        <w:rPr>
          <w:rFonts w:ascii="宋体" w:eastAsia="宋体" w:hAnsi="宋体" w:cs="仿宋" w:hint="eastAsia"/>
          <w:b/>
          <w:sz w:val="36"/>
          <w:szCs w:val="32"/>
        </w:rPr>
        <w:lastRenderedPageBreak/>
        <w:t>第二章 比选须知</w:t>
      </w:r>
      <w:bookmarkEnd w:id="2"/>
      <w:bookmarkEnd w:id="3"/>
      <w:bookmarkEnd w:id="4"/>
    </w:p>
    <w:p w14:paraId="1B253699" w14:textId="77777777" w:rsidR="00D72AA1" w:rsidRDefault="00782359">
      <w:pPr>
        <w:spacing w:line="360" w:lineRule="auto"/>
        <w:jc w:val="center"/>
        <w:outlineLvl w:val="1"/>
        <w:rPr>
          <w:rFonts w:ascii="宋体" w:eastAsia="宋体" w:hAnsi="宋体" w:cs="Times New Roman"/>
          <w:b/>
          <w:sz w:val="28"/>
          <w:szCs w:val="28"/>
        </w:rPr>
      </w:pPr>
      <w:r>
        <w:rPr>
          <w:rFonts w:ascii="宋体" w:eastAsia="宋体" w:hAnsi="宋体" w:cs="Times New Roman" w:hint="eastAsia"/>
          <w:b/>
          <w:sz w:val="28"/>
          <w:szCs w:val="28"/>
        </w:rPr>
        <w:t>一、申请人</w:t>
      </w:r>
      <w:r>
        <w:rPr>
          <w:rFonts w:ascii="宋体" w:eastAsia="宋体" w:hAnsi="宋体" w:cs="Times New Roman"/>
          <w:b/>
          <w:sz w:val="28"/>
          <w:szCs w:val="28"/>
        </w:rPr>
        <w:t>须知附表</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24"/>
        <w:gridCol w:w="2210"/>
        <w:gridCol w:w="6197"/>
      </w:tblGrid>
      <w:tr w:rsidR="00D72AA1" w14:paraId="19AB9FC8" w14:textId="77777777">
        <w:trPr>
          <w:trHeight w:val="23"/>
          <w:tblHeader/>
          <w:jc w:val="center"/>
        </w:trPr>
        <w:tc>
          <w:tcPr>
            <w:tcW w:w="524" w:type="dxa"/>
            <w:vAlign w:val="center"/>
          </w:tcPr>
          <w:p w14:paraId="7DAC3F6E" w14:textId="77777777" w:rsidR="00D72AA1" w:rsidRDefault="00782359">
            <w:pPr>
              <w:spacing w:line="360" w:lineRule="auto"/>
              <w:jc w:val="center"/>
              <w:rPr>
                <w:rFonts w:ascii="宋体" w:eastAsia="宋体" w:hAnsi="宋体" w:cs="仿宋"/>
                <w:b/>
                <w:bCs/>
                <w:sz w:val="22"/>
              </w:rPr>
            </w:pPr>
            <w:r>
              <w:rPr>
                <w:rFonts w:ascii="宋体" w:eastAsia="宋体" w:hAnsi="宋体" w:cs="仿宋" w:hint="eastAsia"/>
                <w:b/>
                <w:bCs/>
                <w:sz w:val="22"/>
              </w:rPr>
              <w:t>序号</w:t>
            </w:r>
          </w:p>
        </w:tc>
        <w:tc>
          <w:tcPr>
            <w:tcW w:w="2210" w:type="dxa"/>
            <w:vAlign w:val="center"/>
          </w:tcPr>
          <w:p w14:paraId="540A5379" w14:textId="77777777" w:rsidR="00D72AA1" w:rsidRDefault="00782359">
            <w:pPr>
              <w:spacing w:line="360" w:lineRule="auto"/>
              <w:jc w:val="center"/>
              <w:rPr>
                <w:rFonts w:ascii="宋体" w:eastAsia="宋体" w:hAnsi="宋体" w:cs="仿宋"/>
                <w:b/>
                <w:bCs/>
                <w:sz w:val="22"/>
              </w:rPr>
            </w:pPr>
            <w:r>
              <w:rPr>
                <w:rFonts w:ascii="宋体" w:eastAsia="宋体" w:hAnsi="宋体" w:cs="仿宋" w:hint="eastAsia"/>
                <w:b/>
                <w:bCs/>
                <w:sz w:val="22"/>
              </w:rPr>
              <w:t>应知事项</w:t>
            </w:r>
          </w:p>
        </w:tc>
        <w:tc>
          <w:tcPr>
            <w:tcW w:w="6197" w:type="dxa"/>
            <w:vAlign w:val="center"/>
          </w:tcPr>
          <w:p w14:paraId="2B31342E" w14:textId="77777777" w:rsidR="00D72AA1" w:rsidRDefault="00782359">
            <w:pPr>
              <w:spacing w:line="360" w:lineRule="auto"/>
              <w:jc w:val="center"/>
              <w:rPr>
                <w:rFonts w:ascii="宋体" w:eastAsia="宋体" w:hAnsi="宋体" w:cs="仿宋"/>
                <w:b/>
                <w:bCs/>
                <w:sz w:val="22"/>
              </w:rPr>
            </w:pPr>
            <w:r>
              <w:rPr>
                <w:rFonts w:ascii="宋体" w:eastAsia="宋体" w:hAnsi="宋体" w:cs="仿宋" w:hint="eastAsia"/>
                <w:b/>
                <w:bCs/>
                <w:sz w:val="22"/>
              </w:rPr>
              <w:t>说明和要求</w:t>
            </w:r>
          </w:p>
        </w:tc>
      </w:tr>
      <w:tr w:rsidR="00D72AA1" w14:paraId="26E9B261" w14:textId="77777777">
        <w:trPr>
          <w:trHeight w:val="23"/>
          <w:jc w:val="center"/>
        </w:trPr>
        <w:tc>
          <w:tcPr>
            <w:tcW w:w="524" w:type="dxa"/>
            <w:vMerge w:val="restart"/>
            <w:vAlign w:val="center"/>
          </w:tcPr>
          <w:p w14:paraId="681D71AD" w14:textId="77777777" w:rsidR="00D72AA1" w:rsidRDefault="00D72A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4C9EF8A0" w14:textId="77777777" w:rsidR="00D72AA1" w:rsidRDefault="00782359">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比选预算</w:t>
            </w:r>
          </w:p>
          <w:p w14:paraId="09B4F8DB" w14:textId="77777777" w:rsidR="00D72AA1" w:rsidRDefault="00782359">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7EBB9E28" w14:textId="3E2E8F97" w:rsidR="00D72AA1" w:rsidRDefault="00782359">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sidR="008A5F92">
              <w:rPr>
                <w:rFonts w:cstheme="minorBidi"/>
                <w:bCs/>
                <w:kern w:val="2"/>
                <w:sz w:val="21"/>
                <w:szCs w:val="21"/>
              </w:rPr>
              <w:t>10.137</w:t>
            </w:r>
            <w:r>
              <w:rPr>
                <w:rFonts w:cstheme="minorBidi" w:hint="eastAsia"/>
                <w:bCs/>
                <w:kern w:val="2"/>
                <w:sz w:val="21"/>
                <w:szCs w:val="21"/>
                <w:lang w:val="zh-CN"/>
              </w:rPr>
              <w:t>万元</w:t>
            </w:r>
          </w:p>
          <w:p w14:paraId="7EAF51FF" w14:textId="77777777" w:rsidR="00D72AA1" w:rsidRDefault="00782359">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超过比选预算的报价，其比选申请文件作无效处理</w:t>
            </w:r>
          </w:p>
        </w:tc>
      </w:tr>
      <w:tr w:rsidR="00D72AA1" w14:paraId="4E959930" w14:textId="77777777">
        <w:trPr>
          <w:trHeight w:val="23"/>
          <w:jc w:val="center"/>
        </w:trPr>
        <w:tc>
          <w:tcPr>
            <w:tcW w:w="524" w:type="dxa"/>
            <w:vMerge/>
            <w:vAlign w:val="center"/>
          </w:tcPr>
          <w:p w14:paraId="6E6CE7C3" w14:textId="77777777" w:rsidR="00D72AA1" w:rsidRDefault="00D72A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63040A57" w14:textId="77777777" w:rsidR="00D72AA1" w:rsidRDefault="00782359">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2D0D9807" w14:textId="77777777" w:rsidR="00D72AA1" w:rsidRDefault="00782359">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7D8E1802" w14:textId="60CA2F44" w:rsidR="00D72AA1" w:rsidRDefault="00782359">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sidR="008A5F92">
              <w:rPr>
                <w:rFonts w:cstheme="minorBidi"/>
                <w:bCs/>
                <w:kern w:val="2"/>
                <w:sz w:val="21"/>
                <w:szCs w:val="21"/>
              </w:rPr>
              <w:t>10.137</w:t>
            </w:r>
            <w:r>
              <w:rPr>
                <w:rFonts w:cstheme="minorBidi" w:hint="eastAsia"/>
                <w:bCs/>
                <w:kern w:val="2"/>
                <w:sz w:val="21"/>
                <w:szCs w:val="21"/>
                <w:lang w:val="zh-CN"/>
              </w:rPr>
              <w:t>万元</w:t>
            </w:r>
          </w:p>
          <w:p w14:paraId="4F3C1244" w14:textId="77777777" w:rsidR="00D72AA1" w:rsidRDefault="00782359">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超过最高限价的报价，其比选</w:t>
            </w:r>
            <w:bookmarkStart w:id="5" w:name="_Hlk136353364"/>
            <w:r>
              <w:rPr>
                <w:rFonts w:cstheme="minorBidi" w:hint="eastAsia"/>
                <w:bCs/>
                <w:kern w:val="2"/>
                <w:sz w:val="21"/>
                <w:szCs w:val="21"/>
                <w:lang w:val="zh-CN"/>
              </w:rPr>
              <w:t>申请文件作无效处理</w:t>
            </w:r>
            <w:bookmarkEnd w:id="5"/>
          </w:p>
        </w:tc>
      </w:tr>
      <w:tr w:rsidR="00D72AA1" w14:paraId="412AC1F6" w14:textId="77777777">
        <w:trPr>
          <w:trHeight w:val="23"/>
          <w:jc w:val="center"/>
        </w:trPr>
        <w:tc>
          <w:tcPr>
            <w:tcW w:w="524" w:type="dxa"/>
            <w:vAlign w:val="center"/>
          </w:tcPr>
          <w:p w14:paraId="5C22A226" w14:textId="77777777" w:rsidR="00D72AA1" w:rsidRDefault="00D72A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37B3723C" w14:textId="77777777" w:rsidR="00D72AA1" w:rsidRDefault="00782359">
            <w:pPr>
              <w:pStyle w:val="aff"/>
              <w:spacing w:line="360" w:lineRule="exact"/>
              <w:jc w:val="center"/>
              <w:rPr>
                <w:rFonts w:cs="Times New Roman"/>
                <w:sz w:val="22"/>
                <w:szCs w:val="22"/>
                <w:lang w:val="zh-CN"/>
              </w:rPr>
            </w:pPr>
            <w:r>
              <w:rPr>
                <w:rFonts w:cs="Times New Roman"/>
                <w:sz w:val="22"/>
                <w:szCs w:val="22"/>
                <w:lang w:val="zh-CN"/>
              </w:rPr>
              <w:t>不正当竞争预防措施</w:t>
            </w:r>
          </w:p>
          <w:p w14:paraId="7A3226E2" w14:textId="77777777" w:rsidR="00D72AA1" w:rsidRDefault="00782359">
            <w:pPr>
              <w:pStyle w:val="aff"/>
              <w:spacing w:line="360" w:lineRule="exact"/>
              <w:jc w:val="center"/>
              <w:rPr>
                <w:rFonts w:cs="Times New Roman"/>
                <w:sz w:val="22"/>
                <w:szCs w:val="22"/>
                <w:highlight w:val="green"/>
                <w:lang w:val="zh-CN"/>
              </w:rPr>
            </w:pPr>
            <w:r>
              <w:rPr>
                <w:rFonts w:cs="Times New Roman" w:hint="eastAsia"/>
                <w:b/>
                <w:bCs/>
                <w:sz w:val="22"/>
                <w:szCs w:val="22"/>
                <w:lang w:val="zh-CN"/>
              </w:rPr>
              <w:t>（实质性要求）</w:t>
            </w:r>
          </w:p>
        </w:tc>
        <w:tc>
          <w:tcPr>
            <w:tcW w:w="6197" w:type="dxa"/>
            <w:vAlign w:val="center"/>
          </w:tcPr>
          <w:p w14:paraId="710AAA0E" w14:textId="77777777" w:rsidR="00D72AA1" w:rsidRDefault="00782359">
            <w:pPr>
              <w:pStyle w:val="aff"/>
              <w:spacing w:line="360" w:lineRule="exact"/>
              <w:ind w:leftChars="100" w:left="210"/>
              <w:jc w:val="both"/>
              <w:rPr>
                <w:rFonts w:cs="仿宋"/>
                <w:sz w:val="21"/>
                <w:szCs w:val="21"/>
                <w:highlight w:val="green"/>
              </w:rPr>
            </w:pPr>
            <w:r>
              <w:rPr>
                <w:rFonts w:cs="Times New Roman" w:hint="eastAsia"/>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D72AA1" w14:paraId="101644EC" w14:textId="77777777">
        <w:trPr>
          <w:trHeight w:val="23"/>
          <w:jc w:val="center"/>
        </w:trPr>
        <w:tc>
          <w:tcPr>
            <w:tcW w:w="524" w:type="dxa"/>
            <w:vAlign w:val="center"/>
          </w:tcPr>
          <w:p w14:paraId="205FE358" w14:textId="77777777" w:rsidR="00D72AA1" w:rsidRDefault="00D72A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19A16CCE" w14:textId="77777777" w:rsidR="00D72AA1" w:rsidRDefault="00782359">
            <w:pPr>
              <w:pStyle w:val="aff"/>
              <w:spacing w:line="360" w:lineRule="exact"/>
              <w:jc w:val="center"/>
              <w:rPr>
                <w:rFonts w:cs="Times New Roman"/>
                <w:sz w:val="22"/>
                <w:szCs w:val="22"/>
              </w:rPr>
            </w:pPr>
            <w:r>
              <w:rPr>
                <w:rFonts w:cs="Times New Roman" w:hint="eastAsia"/>
                <w:sz w:val="22"/>
                <w:szCs w:val="22"/>
              </w:rPr>
              <w:t>信用记录查询</w:t>
            </w:r>
          </w:p>
          <w:p w14:paraId="60D7D966" w14:textId="77777777" w:rsidR="00D72AA1" w:rsidRDefault="00782359">
            <w:pPr>
              <w:pStyle w:val="aff"/>
              <w:spacing w:line="360" w:lineRule="exact"/>
              <w:jc w:val="center"/>
              <w:rPr>
                <w:rFonts w:cs="Times New Roman"/>
                <w:b/>
                <w:bCs/>
                <w:sz w:val="22"/>
                <w:szCs w:val="22"/>
                <w:lang w:val="zh-CN"/>
              </w:rPr>
            </w:pPr>
            <w:r>
              <w:rPr>
                <w:rFonts w:cs="Times New Roman" w:hint="eastAsia"/>
                <w:b/>
                <w:bCs/>
                <w:sz w:val="22"/>
                <w:szCs w:val="22"/>
                <w:lang w:val="zh-CN"/>
              </w:rPr>
              <w:t>（实质性要求）</w:t>
            </w:r>
          </w:p>
        </w:tc>
        <w:tc>
          <w:tcPr>
            <w:tcW w:w="6197" w:type="dxa"/>
            <w:vAlign w:val="center"/>
          </w:tcPr>
          <w:p w14:paraId="53BC1198" w14:textId="77777777" w:rsidR="00D72AA1" w:rsidRDefault="00782359">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（1）比选人通过</w:t>
            </w:r>
          </w:p>
          <w:p w14:paraId="70FBD180" w14:textId="77777777" w:rsidR="00D72AA1" w:rsidRDefault="00782359">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信用中国（</w:t>
            </w:r>
            <w:hyperlink r:id="rId9" w:history="1">
              <w:r>
                <w:rPr>
                  <w:rFonts w:cstheme="minorBidi" w:hint="eastAsia"/>
                  <w:bCs/>
                  <w:kern w:val="2"/>
                  <w:sz w:val="21"/>
                  <w:szCs w:val="21"/>
                  <w:lang w:val="zh-CN"/>
                </w:rPr>
                <w:t>www.creditchina.gov.cn）和中国政府采购网（www.ccgp.gov.cn）</w:t>
              </w:r>
            </w:hyperlink>
            <w:r>
              <w:rPr>
                <w:rFonts w:cstheme="minorBidi" w:hint="eastAsia"/>
                <w:bCs/>
                <w:kern w:val="2"/>
                <w:sz w:val="21"/>
                <w:szCs w:val="21"/>
                <w:lang w:val="zh-CN"/>
              </w:rPr>
              <w:t>进行信用记录查询；</w:t>
            </w:r>
          </w:p>
          <w:p w14:paraId="07A1212D" w14:textId="77777777" w:rsidR="00D72AA1" w:rsidRDefault="00782359">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（2）查询时间：本项目资格审查时；</w:t>
            </w:r>
          </w:p>
          <w:p w14:paraId="4B82709F" w14:textId="77777777" w:rsidR="00D72AA1" w:rsidRDefault="00782359">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（3）查询记录和证据留存的具体方式：与比选文件一并保存；</w:t>
            </w:r>
          </w:p>
          <w:p w14:paraId="66276338" w14:textId="77777777" w:rsidR="00D72AA1" w:rsidRDefault="00782359">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（4）使用规则：对列入失信被执行人、重大税收违法案件当事人名单、政府采购严重违法失信行为记录名单的供应商，拒绝其参与政府采购活动</w:t>
            </w:r>
          </w:p>
        </w:tc>
      </w:tr>
      <w:tr w:rsidR="00D72AA1" w14:paraId="09D4579D" w14:textId="77777777">
        <w:trPr>
          <w:trHeight w:val="23"/>
          <w:jc w:val="center"/>
        </w:trPr>
        <w:tc>
          <w:tcPr>
            <w:tcW w:w="524" w:type="dxa"/>
            <w:vAlign w:val="center"/>
          </w:tcPr>
          <w:p w14:paraId="415EC296" w14:textId="77777777" w:rsidR="00D72AA1" w:rsidRDefault="00D72A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6B5BDED0" w14:textId="77777777" w:rsidR="00D72AA1" w:rsidRDefault="00782359">
            <w:pPr>
              <w:pStyle w:val="aff"/>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14:paraId="3E7FC819" w14:textId="77777777" w:rsidR="00D72AA1" w:rsidRDefault="00782359">
            <w:pPr>
              <w:pStyle w:val="aff"/>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472C4EB5" w14:textId="77777777" w:rsidR="00D72AA1" w:rsidRDefault="00782359">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提交比选申请文件截止之日起90日</w:t>
            </w:r>
          </w:p>
        </w:tc>
      </w:tr>
      <w:tr w:rsidR="00D72AA1" w14:paraId="556B3BB6" w14:textId="77777777">
        <w:trPr>
          <w:trHeight w:val="23"/>
          <w:jc w:val="center"/>
        </w:trPr>
        <w:tc>
          <w:tcPr>
            <w:tcW w:w="524" w:type="dxa"/>
            <w:vAlign w:val="center"/>
          </w:tcPr>
          <w:p w14:paraId="3231DE0E" w14:textId="77777777" w:rsidR="00D72AA1" w:rsidRDefault="00D72A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3E208585" w14:textId="77777777" w:rsidR="00D72AA1" w:rsidRDefault="00782359">
            <w:pPr>
              <w:pStyle w:val="aff"/>
              <w:spacing w:line="360" w:lineRule="exact"/>
              <w:jc w:val="center"/>
              <w:rPr>
                <w:rFonts w:cs="Times New Roman"/>
                <w:sz w:val="22"/>
                <w:szCs w:val="22"/>
                <w:lang w:val="zh-CN"/>
              </w:rPr>
            </w:pPr>
            <w:r>
              <w:rPr>
                <w:rFonts w:cs="Times New Roman" w:hint="eastAsia"/>
                <w:sz w:val="22"/>
                <w:szCs w:val="22"/>
                <w:lang w:val="zh-CN"/>
              </w:rPr>
              <w:t>合同分包</w:t>
            </w:r>
          </w:p>
          <w:p w14:paraId="00AF0F45" w14:textId="77777777" w:rsidR="00D72AA1" w:rsidRDefault="00782359">
            <w:pPr>
              <w:pStyle w:val="aff"/>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56E97646" w14:textId="77777777" w:rsidR="00D72AA1" w:rsidRDefault="00782359">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D72AA1" w14:paraId="5E7C4F6D" w14:textId="77777777">
        <w:trPr>
          <w:trHeight w:val="1019"/>
          <w:jc w:val="center"/>
        </w:trPr>
        <w:tc>
          <w:tcPr>
            <w:tcW w:w="524" w:type="dxa"/>
            <w:vAlign w:val="center"/>
          </w:tcPr>
          <w:p w14:paraId="1A2E81FC" w14:textId="77777777" w:rsidR="00D72AA1" w:rsidRDefault="00D72A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53D6E2D" w14:textId="77777777" w:rsidR="00D72AA1" w:rsidRDefault="00782359">
            <w:pPr>
              <w:pStyle w:val="aff"/>
              <w:spacing w:line="360" w:lineRule="exact"/>
              <w:jc w:val="center"/>
              <w:rPr>
                <w:rFonts w:cs="Times New Roman"/>
                <w:sz w:val="22"/>
                <w:szCs w:val="22"/>
                <w:lang w:val="zh-CN"/>
              </w:rPr>
            </w:pPr>
            <w:r>
              <w:rPr>
                <w:rFonts w:cs="Times New Roman" w:hint="eastAsia"/>
                <w:sz w:val="22"/>
                <w:szCs w:val="22"/>
                <w:lang w:val="zh-CN"/>
              </w:rPr>
              <w:t>履约保证金</w:t>
            </w:r>
          </w:p>
        </w:tc>
        <w:tc>
          <w:tcPr>
            <w:tcW w:w="6197" w:type="dxa"/>
            <w:vAlign w:val="center"/>
          </w:tcPr>
          <w:p w14:paraId="2B6E44C5" w14:textId="14DBFC18" w:rsidR="00D72AA1" w:rsidRPr="00DE3E5F" w:rsidRDefault="00782359" w:rsidP="00DE3E5F">
            <w:pPr>
              <w:pStyle w:val="aff"/>
              <w:spacing w:line="360" w:lineRule="exact"/>
              <w:ind w:leftChars="100" w:left="210"/>
              <w:jc w:val="both"/>
              <w:rPr>
                <w:rFonts w:cstheme="minorBidi"/>
                <w:bCs/>
                <w:kern w:val="2"/>
                <w:sz w:val="21"/>
                <w:szCs w:val="21"/>
                <w:lang w:val="zh-CN"/>
              </w:rPr>
            </w:pPr>
            <w:r w:rsidRPr="00DE3E5F">
              <w:rPr>
                <w:rFonts w:cstheme="minorBidi" w:hint="eastAsia"/>
                <w:bCs/>
                <w:kern w:val="2"/>
                <w:sz w:val="21"/>
                <w:szCs w:val="21"/>
                <w:lang w:val="zh-CN"/>
              </w:rPr>
              <w:t>金额：采购合同总金额的</w:t>
            </w:r>
            <w:r w:rsidR="008A5F92">
              <w:rPr>
                <w:rFonts w:cstheme="minorBidi"/>
                <w:bCs/>
                <w:kern w:val="2"/>
                <w:sz w:val="21"/>
                <w:szCs w:val="21"/>
                <w:lang w:val="zh-CN"/>
              </w:rPr>
              <w:t>5</w:t>
            </w:r>
            <w:r w:rsidRPr="00DE3E5F">
              <w:rPr>
                <w:rFonts w:cstheme="minorBidi" w:hint="eastAsia"/>
                <w:bCs/>
                <w:kern w:val="2"/>
                <w:sz w:val="21"/>
                <w:szCs w:val="21"/>
                <w:lang w:val="zh-CN"/>
              </w:rPr>
              <w:t>%。</w:t>
            </w:r>
          </w:p>
          <w:p w14:paraId="4051029F" w14:textId="77777777" w:rsidR="00D72AA1" w:rsidRPr="00DE3E5F" w:rsidRDefault="00782359" w:rsidP="00DE3E5F">
            <w:pPr>
              <w:pStyle w:val="aff"/>
              <w:spacing w:line="360" w:lineRule="exact"/>
              <w:ind w:leftChars="100" w:left="210"/>
              <w:jc w:val="both"/>
              <w:rPr>
                <w:rFonts w:cstheme="minorBidi"/>
                <w:bCs/>
                <w:kern w:val="2"/>
                <w:sz w:val="21"/>
                <w:szCs w:val="21"/>
                <w:lang w:val="zh-CN"/>
              </w:rPr>
            </w:pPr>
            <w:r w:rsidRPr="00DE3E5F">
              <w:rPr>
                <w:rFonts w:cstheme="minorBidi" w:hint="eastAsia"/>
                <w:bCs/>
                <w:kern w:val="2"/>
                <w:sz w:val="21"/>
                <w:szCs w:val="21"/>
                <w:lang w:val="zh-CN"/>
              </w:rPr>
              <w:t>交款方式：履约保证金可以以支票、汇票、本票或者金融机构出具的保函等非现金形式提交（</w:t>
            </w:r>
            <w:proofErr w:type="gramStart"/>
            <w:r w:rsidRPr="00DE3E5F">
              <w:rPr>
                <w:rFonts w:cstheme="minorBidi" w:hint="eastAsia"/>
                <w:bCs/>
                <w:kern w:val="2"/>
                <w:sz w:val="21"/>
                <w:szCs w:val="21"/>
                <w:lang w:val="zh-CN"/>
              </w:rPr>
              <w:t>包括网银</w:t>
            </w:r>
            <w:proofErr w:type="gramEnd"/>
            <w:r w:rsidRPr="00DE3E5F">
              <w:rPr>
                <w:rFonts w:cstheme="minorBidi" w:hint="eastAsia"/>
                <w:bCs/>
                <w:kern w:val="2"/>
                <w:sz w:val="21"/>
                <w:szCs w:val="21"/>
                <w:lang w:val="zh-CN"/>
              </w:rPr>
              <w:t>转账，电汇等方式）。</w:t>
            </w:r>
          </w:p>
          <w:p w14:paraId="7EDE6B6B" w14:textId="77777777" w:rsidR="00D72AA1" w:rsidRPr="00DE3E5F" w:rsidRDefault="00782359" w:rsidP="00DE3E5F">
            <w:pPr>
              <w:pStyle w:val="aff"/>
              <w:spacing w:line="360" w:lineRule="exact"/>
              <w:ind w:leftChars="100" w:left="210"/>
              <w:jc w:val="both"/>
              <w:rPr>
                <w:rFonts w:cstheme="minorBidi"/>
                <w:bCs/>
                <w:kern w:val="2"/>
                <w:sz w:val="21"/>
                <w:szCs w:val="21"/>
                <w:lang w:val="zh-CN"/>
              </w:rPr>
            </w:pPr>
            <w:r w:rsidRPr="00DE3E5F">
              <w:rPr>
                <w:rFonts w:cstheme="minorBidi" w:hint="eastAsia"/>
                <w:bCs/>
                <w:kern w:val="2"/>
                <w:sz w:val="21"/>
                <w:szCs w:val="21"/>
                <w:lang w:val="zh-CN"/>
              </w:rPr>
              <w:t>收款单位：四川铁道职业学院。</w:t>
            </w:r>
          </w:p>
          <w:p w14:paraId="35CBEA06" w14:textId="77777777" w:rsidR="00D72AA1" w:rsidRPr="00DE3E5F" w:rsidRDefault="00782359" w:rsidP="00DE3E5F">
            <w:pPr>
              <w:pStyle w:val="aff"/>
              <w:spacing w:line="360" w:lineRule="exact"/>
              <w:ind w:leftChars="100" w:left="210"/>
              <w:jc w:val="both"/>
              <w:rPr>
                <w:rFonts w:cstheme="minorBidi"/>
                <w:bCs/>
                <w:kern w:val="2"/>
                <w:sz w:val="21"/>
                <w:szCs w:val="21"/>
                <w:lang w:val="zh-CN"/>
              </w:rPr>
            </w:pPr>
            <w:r w:rsidRPr="00DE3E5F">
              <w:rPr>
                <w:rFonts w:cstheme="minorBidi" w:hint="eastAsia"/>
                <w:bCs/>
                <w:kern w:val="2"/>
                <w:sz w:val="21"/>
                <w:szCs w:val="21"/>
                <w:lang w:val="zh-CN"/>
              </w:rPr>
              <w:t>开 户 行：中国建设银行郫县支行。</w:t>
            </w:r>
          </w:p>
          <w:p w14:paraId="6ADDAF49" w14:textId="77777777" w:rsidR="00D72AA1" w:rsidRPr="00DE3E5F" w:rsidRDefault="00782359" w:rsidP="00DE3E5F">
            <w:pPr>
              <w:pStyle w:val="aff"/>
              <w:spacing w:line="360" w:lineRule="exact"/>
              <w:ind w:leftChars="100" w:left="210"/>
              <w:jc w:val="both"/>
              <w:rPr>
                <w:rFonts w:cstheme="minorBidi"/>
                <w:bCs/>
                <w:kern w:val="2"/>
                <w:sz w:val="21"/>
                <w:szCs w:val="21"/>
                <w:lang w:val="zh-CN"/>
              </w:rPr>
            </w:pPr>
            <w:r w:rsidRPr="00DE3E5F">
              <w:rPr>
                <w:rFonts w:cstheme="minorBidi" w:hint="eastAsia"/>
                <w:bCs/>
                <w:kern w:val="2"/>
                <w:sz w:val="21"/>
                <w:szCs w:val="21"/>
                <w:lang w:val="zh-CN"/>
              </w:rPr>
              <w:t>银行账号：51001597208051513002。</w:t>
            </w:r>
          </w:p>
          <w:p w14:paraId="20B86EB8" w14:textId="5662D32D" w:rsidR="00D72AA1" w:rsidRDefault="00782359" w:rsidP="00DE3E5F">
            <w:pPr>
              <w:pStyle w:val="aff"/>
              <w:spacing w:line="360" w:lineRule="exact"/>
              <w:ind w:leftChars="100" w:left="210"/>
              <w:jc w:val="both"/>
              <w:rPr>
                <w:rFonts w:ascii="仿宋" w:eastAsia="仿宋" w:hAnsi="仿宋" w:cs="仿宋"/>
              </w:rPr>
            </w:pPr>
            <w:r w:rsidRPr="00DE3E5F">
              <w:rPr>
                <w:rFonts w:cstheme="minorBidi" w:hint="eastAsia"/>
                <w:bCs/>
                <w:kern w:val="2"/>
                <w:sz w:val="21"/>
                <w:szCs w:val="21"/>
                <w:lang w:val="zh-CN"/>
              </w:rPr>
              <w:t>交款时间：成交通知书发放后，采购合同签订前。</w:t>
            </w:r>
          </w:p>
        </w:tc>
      </w:tr>
      <w:tr w:rsidR="00D72AA1" w14:paraId="2F1C234C" w14:textId="77777777">
        <w:trPr>
          <w:trHeight w:val="23"/>
          <w:jc w:val="center"/>
        </w:trPr>
        <w:tc>
          <w:tcPr>
            <w:tcW w:w="524" w:type="dxa"/>
            <w:vAlign w:val="center"/>
          </w:tcPr>
          <w:p w14:paraId="0DDEAA15" w14:textId="77777777" w:rsidR="00D72AA1" w:rsidRDefault="00D72A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322FAFDC" w14:textId="77777777" w:rsidR="00D72AA1" w:rsidRDefault="00782359">
            <w:pPr>
              <w:pStyle w:val="aff"/>
              <w:spacing w:line="360" w:lineRule="exact"/>
              <w:jc w:val="center"/>
              <w:rPr>
                <w:rFonts w:cs="Times New Roman"/>
                <w:sz w:val="22"/>
                <w:szCs w:val="22"/>
                <w:lang w:val="zh-CN"/>
              </w:rPr>
            </w:pPr>
            <w:r>
              <w:rPr>
                <w:rFonts w:cs="Times New Roman" w:hint="eastAsia"/>
                <w:sz w:val="22"/>
                <w:szCs w:val="22"/>
                <w:lang w:val="zh-CN"/>
              </w:rPr>
              <w:t>联合体</w:t>
            </w:r>
          </w:p>
          <w:p w14:paraId="6A7A68A8" w14:textId="77777777" w:rsidR="00D72AA1" w:rsidRDefault="00782359">
            <w:pPr>
              <w:pStyle w:val="aff"/>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750DD7C9" w14:textId="77777777" w:rsidR="00D72AA1" w:rsidRDefault="00782359">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D72AA1" w14:paraId="4477A786" w14:textId="77777777">
        <w:trPr>
          <w:trHeight w:val="23"/>
          <w:jc w:val="center"/>
        </w:trPr>
        <w:tc>
          <w:tcPr>
            <w:tcW w:w="524" w:type="dxa"/>
            <w:vAlign w:val="center"/>
          </w:tcPr>
          <w:p w14:paraId="6582D607" w14:textId="77777777" w:rsidR="00D72AA1" w:rsidRDefault="00D72A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6759A5F4" w14:textId="77777777" w:rsidR="00D72AA1" w:rsidRDefault="00782359">
            <w:pPr>
              <w:pStyle w:val="aff"/>
              <w:spacing w:line="360" w:lineRule="exact"/>
              <w:jc w:val="center"/>
              <w:rPr>
                <w:rFonts w:cs="Times New Roman"/>
                <w:sz w:val="22"/>
                <w:szCs w:val="22"/>
                <w:lang w:val="zh-CN"/>
              </w:rPr>
            </w:pPr>
            <w:r>
              <w:rPr>
                <w:rFonts w:cs="Times New Roman" w:hint="eastAsia"/>
                <w:sz w:val="22"/>
                <w:szCs w:val="22"/>
                <w:lang w:val="zh-CN"/>
              </w:rPr>
              <w:t>比选方法</w:t>
            </w:r>
          </w:p>
        </w:tc>
        <w:tc>
          <w:tcPr>
            <w:tcW w:w="6197" w:type="dxa"/>
            <w:vAlign w:val="center"/>
          </w:tcPr>
          <w:p w14:paraId="7540728E" w14:textId="77777777" w:rsidR="00D72AA1" w:rsidRDefault="00782359">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综合评分法</w:t>
            </w:r>
          </w:p>
        </w:tc>
      </w:tr>
      <w:tr w:rsidR="00D72AA1" w14:paraId="168FC592" w14:textId="77777777">
        <w:trPr>
          <w:trHeight w:val="23"/>
          <w:jc w:val="center"/>
        </w:trPr>
        <w:tc>
          <w:tcPr>
            <w:tcW w:w="524" w:type="dxa"/>
            <w:vAlign w:val="center"/>
          </w:tcPr>
          <w:p w14:paraId="3D6295EC" w14:textId="77777777" w:rsidR="00D72AA1" w:rsidRDefault="00D72A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A1E5B33" w14:textId="77777777" w:rsidR="00D72AA1" w:rsidRDefault="00782359">
            <w:pPr>
              <w:pStyle w:val="aff"/>
              <w:spacing w:line="360" w:lineRule="exact"/>
              <w:jc w:val="center"/>
              <w:rPr>
                <w:rFonts w:cs="Times New Roman"/>
                <w:sz w:val="22"/>
                <w:szCs w:val="22"/>
                <w:lang w:val="zh-CN"/>
              </w:rPr>
            </w:pPr>
            <w:r>
              <w:rPr>
                <w:rFonts w:cs="Times New Roman" w:hint="eastAsia"/>
                <w:sz w:val="22"/>
                <w:szCs w:val="22"/>
                <w:lang w:val="zh-CN"/>
              </w:rPr>
              <w:t>比选申请文件的份数</w:t>
            </w:r>
          </w:p>
          <w:p w14:paraId="499D6C8C" w14:textId="77777777" w:rsidR="00D72AA1" w:rsidRDefault="00782359">
            <w:pPr>
              <w:pStyle w:val="aff"/>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375A1977" w14:textId="77777777" w:rsidR="00D72AA1" w:rsidRDefault="00782359">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“比选申请文件”正本1份。</w:t>
            </w:r>
          </w:p>
        </w:tc>
      </w:tr>
      <w:tr w:rsidR="00D72AA1" w14:paraId="236772C6" w14:textId="77777777">
        <w:trPr>
          <w:trHeight w:val="23"/>
          <w:jc w:val="center"/>
        </w:trPr>
        <w:tc>
          <w:tcPr>
            <w:tcW w:w="524" w:type="dxa"/>
            <w:vAlign w:val="center"/>
          </w:tcPr>
          <w:p w14:paraId="249B35A0" w14:textId="77777777" w:rsidR="00D72AA1" w:rsidRDefault="00D72A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1650ED1" w14:textId="77777777" w:rsidR="00D72AA1" w:rsidRDefault="00782359">
            <w:pPr>
              <w:pStyle w:val="aff"/>
              <w:spacing w:line="360" w:lineRule="exact"/>
              <w:jc w:val="center"/>
              <w:rPr>
                <w:rFonts w:cs="Times New Roman"/>
                <w:sz w:val="22"/>
                <w:szCs w:val="22"/>
                <w:lang w:val="zh-CN"/>
              </w:rPr>
            </w:pPr>
            <w:r>
              <w:rPr>
                <w:rFonts w:cs="Times New Roman" w:hint="eastAsia"/>
                <w:sz w:val="22"/>
                <w:szCs w:val="22"/>
                <w:lang w:val="zh-CN"/>
              </w:rPr>
              <w:t>现场踏勘和答疑</w:t>
            </w:r>
          </w:p>
        </w:tc>
        <w:tc>
          <w:tcPr>
            <w:tcW w:w="6197" w:type="dxa"/>
            <w:vAlign w:val="center"/>
          </w:tcPr>
          <w:p w14:paraId="4CF66402" w14:textId="77777777" w:rsidR="00D72AA1" w:rsidRDefault="00782359">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不举行</w:t>
            </w:r>
          </w:p>
        </w:tc>
      </w:tr>
      <w:tr w:rsidR="00D72AA1" w14:paraId="2B6837B5" w14:textId="77777777">
        <w:trPr>
          <w:trHeight w:val="23"/>
          <w:jc w:val="center"/>
        </w:trPr>
        <w:tc>
          <w:tcPr>
            <w:tcW w:w="524" w:type="dxa"/>
            <w:vAlign w:val="center"/>
          </w:tcPr>
          <w:p w14:paraId="52AAEBCC" w14:textId="77777777" w:rsidR="00D72AA1" w:rsidRDefault="00D72A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224D119" w14:textId="77777777" w:rsidR="00D72AA1" w:rsidRDefault="00782359">
            <w:pPr>
              <w:pStyle w:val="aff"/>
              <w:spacing w:line="360" w:lineRule="exact"/>
              <w:jc w:val="center"/>
              <w:rPr>
                <w:rFonts w:cs="Times New Roman"/>
                <w:sz w:val="22"/>
                <w:szCs w:val="22"/>
                <w:lang w:val="zh-CN"/>
              </w:rPr>
            </w:pPr>
            <w:r>
              <w:rPr>
                <w:rFonts w:cs="Times New Roman" w:hint="eastAsia"/>
                <w:sz w:val="22"/>
                <w:szCs w:val="22"/>
                <w:lang w:val="zh-CN"/>
              </w:rPr>
              <w:t>比选文件咨询</w:t>
            </w:r>
          </w:p>
        </w:tc>
        <w:tc>
          <w:tcPr>
            <w:tcW w:w="6197" w:type="dxa"/>
            <w:vAlign w:val="center"/>
          </w:tcPr>
          <w:p w14:paraId="59765358" w14:textId="77777777" w:rsidR="00D72AA1" w:rsidRDefault="00782359">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电话：028-68939875</w:t>
            </w:r>
          </w:p>
        </w:tc>
      </w:tr>
      <w:tr w:rsidR="00D72AA1" w14:paraId="3BB904F7" w14:textId="77777777">
        <w:trPr>
          <w:trHeight w:val="23"/>
          <w:jc w:val="center"/>
        </w:trPr>
        <w:tc>
          <w:tcPr>
            <w:tcW w:w="524" w:type="dxa"/>
            <w:vAlign w:val="center"/>
          </w:tcPr>
          <w:p w14:paraId="582DD1FA" w14:textId="77777777" w:rsidR="00D72AA1" w:rsidRDefault="00D72A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0DD38A3" w14:textId="77777777" w:rsidR="00D72AA1" w:rsidRDefault="00782359">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197" w:type="dxa"/>
            <w:vAlign w:val="center"/>
          </w:tcPr>
          <w:p w14:paraId="71D2B6BA" w14:textId="77777777" w:rsidR="00D72AA1" w:rsidRDefault="00782359">
            <w:pPr>
              <w:pStyle w:val="aff"/>
              <w:spacing w:line="360" w:lineRule="auto"/>
              <w:ind w:leftChars="100" w:left="210"/>
              <w:jc w:val="both"/>
              <w:rPr>
                <w:rFonts w:cstheme="minorBidi"/>
                <w:bCs/>
                <w:kern w:val="2"/>
                <w:sz w:val="21"/>
                <w:szCs w:val="21"/>
                <w:lang w:val="zh-CN"/>
              </w:rPr>
            </w:pPr>
            <w:r>
              <w:rPr>
                <w:rFonts w:cstheme="minorBidi" w:hint="eastAsia"/>
                <w:bCs/>
                <w:kern w:val="2"/>
                <w:sz w:val="21"/>
                <w:szCs w:val="21"/>
                <w:lang w:val="zh-CN"/>
              </w:rPr>
              <w:t>比选结果将在“四川铁道职业学院官网”公告</w:t>
            </w:r>
          </w:p>
        </w:tc>
      </w:tr>
      <w:tr w:rsidR="00D72AA1" w14:paraId="7BD33AF8" w14:textId="77777777">
        <w:trPr>
          <w:trHeight w:val="23"/>
          <w:jc w:val="center"/>
        </w:trPr>
        <w:tc>
          <w:tcPr>
            <w:tcW w:w="524" w:type="dxa"/>
            <w:vAlign w:val="center"/>
          </w:tcPr>
          <w:p w14:paraId="44005A43" w14:textId="77777777" w:rsidR="00D72AA1" w:rsidRDefault="00D72A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C9390B5" w14:textId="77777777" w:rsidR="00D72AA1" w:rsidRDefault="00782359">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197" w:type="dxa"/>
            <w:vAlign w:val="center"/>
          </w:tcPr>
          <w:p w14:paraId="24235DD3" w14:textId="77777777" w:rsidR="00D72AA1" w:rsidRDefault="00782359">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本比选为非政府</w:t>
            </w:r>
            <w:r>
              <w:rPr>
                <w:rFonts w:cstheme="minorBidi" w:hint="eastAsia"/>
                <w:bCs/>
                <w:kern w:val="2"/>
                <w:sz w:val="21"/>
                <w:szCs w:val="21"/>
              </w:rPr>
              <w:t>采购</w:t>
            </w:r>
            <w:r>
              <w:rPr>
                <w:rFonts w:cstheme="minorBidi" w:hint="eastAsia"/>
                <w:bCs/>
                <w:kern w:val="2"/>
                <w:sz w:val="21"/>
                <w:szCs w:val="21"/>
                <w:lang w:val="zh-CN"/>
              </w:rPr>
              <w:t>项目，比选文件中所有涉及政府采购相关内容均为</w:t>
            </w:r>
            <w:r>
              <w:rPr>
                <w:rFonts w:cstheme="minorBidi" w:hint="eastAsia"/>
                <w:bCs/>
                <w:kern w:val="2"/>
                <w:sz w:val="21"/>
                <w:szCs w:val="21"/>
              </w:rPr>
              <w:t>参考执行</w:t>
            </w:r>
            <w:r>
              <w:rPr>
                <w:rFonts w:cstheme="minorBidi" w:hint="eastAsia"/>
                <w:bCs/>
                <w:kern w:val="2"/>
                <w:sz w:val="21"/>
                <w:szCs w:val="21"/>
                <w:lang w:val="zh-CN"/>
              </w:rPr>
              <w:t>；比选人不对结果作任何解释；最终解释权归比选人所有</w:t>
            </w:r>
          </w:p>
        </w:tc>
      </w:tr>
    </w:tbl>
    <w:p w14:paraId="718A3BB2" w14:textId="77777777" w:rsidR="00D72AA1" w:rsidRDefault="00782359">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二、总则</w:t>
      </w:r>
    </w:p>
    <w:p w14:paraId="5F210264" w14:textId="77777777" w:rsidR="00D72AA1" w:rsidRDefault="00782359">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（一）适用范围</w:t>
      </w:r>
    </w:p>
    <w:p w14:paraId="1065915F" w14:textId="77777777" w:rsidR="00D72AA1" w:rsidRDefault="00782359">
      <w:pPr>
        <w:spacing w:line="360" w:lineRule="auto"/>
        <w:ind w:firstLineChars="200" w:firstLine="480"/>
        <w:rPr>
          <w:rFonts w:ascii="宋体" w:eastAsia="宋体" w:hAnsi="宋体" w:cs="Times New Roman"/>
          <w:bCs/>
          <w:color w:val="FF0000"/>
          <w:sz w:val="24"/>
          <w:szCs w:val="24"/>
        </w:rPr>
      </w:pPr>
      <w:r>
        <w:rPr>
          <w:rFonts w:ascii="宋体" w:eastAsia="宋体" w:hAnsi="宋体" w:cs="Times New Roman" w:hint="eastAsia"/>
          <w:bCs/>
          <w:sz w:val="24"/>
          <w:szCs w:val="24"/>
        </w:rPr>
        <w:t>本比选文件仅适用于本次公开比选所叙述的货物和服务项目采购。</w:t>
      </w:r>
    </w:p>
    <w:p w14:paraId="2386913A" w14:textId="77777777" w:rsidR="00D72AA1" w:rsidRDefault="00782359">
      <w:pPr>
        <w:spacing w:line="360" w:lineRule="auto"/>
        <w:ind w:firstLineChars="200" w:firstLine="482"/>
        <w:outlineLvl w:val="2"/>
        <w:rPr>
          <w:rFonts w:ascii="宋体" w:eastAsia="宋体" w:hAnsi="宋体" w:cs="Times New Roman"/>
          <w:b/>
          <w:sz w:val="24"/>
          <w:szCs w:val="24"/>
        </w:rPr>
      </w:pPr>
      <w:bookmarkStart w:id="6" w:name="_Toc217446035"/>
      <w:r>
        <w:rPr>
          <w:rFonts w:ascii="宋体" w:eastAsia="宋体" w:hAnsi="宋体" w:cs="Times New Roman" w:hint="eastAsia"/>
          <w:b/>
          <w:sz w:val="24"/>
          <w:szCs w:val="24"/>
        </w:rPr>
        <w:t>（二）</w:t>
      </w:r>
      <w:bookmarkEnd w:id="6"/>
      <w:r>
        <w:rPr>
          <w:rFonts w:ascii="宋体" w:eastAsia="宋体" w:hAnsi="宋体" w:cs="Times New Roman" w:hint="eastAsia"/>
          <w:b/>
          <w:sz w:val="24"/>
          <w:szCs w:val="24"/>
        </w:rPr>
        <w:t>比选主体</w:t>
      </w:r>
    </w:p>
    <w:p w14:paraId="7C7E1BE2" w14:textId="77777777" w:rsidR="00D72AA1" w:rsidRDefault="00782359">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1.“比选人”系指四川铁道职业学院。</w:t>
      </w:r>
    </w:p>
    <w:p w14:paraId="0D00A7B0" w14:textId="77777777" w:rsidR="00D72AA1" w:rsidRDefault="00782359">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2.“申请人”系指拟参加比选和向比选人提供货物及相应服务的比选申请人。</w:t>
      </w:r>
    </w:p>
    <w:p w14:paraId="6D2DC4B4" w14:textId="77777777" w:rsidR="00D72AA1" w:rsidRDefault="00782359">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0FE02F52"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1.比选文件所称的“以上”、“以下”、“以内”、“届满”，包括本数；所称的“不满”、“超过”、“以外”，不包括本数。</w:t>
      </w:r>
    </w:p>
    <w:p w14:paraId="26840F11"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3342D472" w14:textId="77777777" w:rsidR="00D72AA1" w:rsidRDefault="00782359">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25DCE804" w14:textId="77777777" w:rsidR="00D72AA1" w:rsidRDefault="00782359">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26BDA9B0" w14:textId="77777777" w:rsidR="00D72AA1" w:rsidRDefault="00782359">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1.具备“比选邀请”基本条件；</w:t>
      </w:r>
    </w:p>
    <w:p w14:paraId="55237C4F" w14:textId="77777777" w:rsidR="00D72AA1" w:rsidRDefault="00782359">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4D64C574" w14:textId="77777777" w:rsidR="00D72AA1" w:rsidRDefault="00782359">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3.比选文件和法律、行政法规规定的其他条件。</w:t>
      </w:r>
    </w:p>
    <w:p w14:paraId="2DF7DC6B" w14:textId="77777777" w:rsidR="00D72AA1" w:rsidRDefault="00782359">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18CFB038" w14:textId="77777777" w:rsidR="00D72AA1" w:rsidRDefault="00782359">
      <w:pPr>
        <w:spacing w:line="360" w:lineRule="auto"/>
        <w:ind w:firstLineChars="200" w:firstLine="480"/>
        <w:rPr>
          <w:rFonts w:ascii="宋体" w:eastAsia="宋体" w:hAnsi="宋体"/>
        </w:rPr>
      </w:pPr>
      <w:r>
        <w:rPr>
          <w:rFonts w:ascii="宋体" w:eastAsia="宋体" w:hAnsi="宋体" w:cs="Times New Roman" w:hint="eastAsia"/>
          <w:sz w:val="24"/>
          <w:szCs w:val="24"/>
        </w:rPr>
        <w:t>申请人应自行承担参加比选活动的一切费用。</w:t>
      </w:r>
    </w:p>
    <w:p w14:paraId="72A8026C" w14:textId="77777777" w:rsidR="00D72AA1" w:rsidRDefault="00782359">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14:paraId="3271DE46" w14:textId="77777777" w:rsidR="00D72AA1" w:rsidRDefault="00782359">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5568F2C7"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比选的，联合体各方均应当符合《中华人民共和国政府采购法》第二十二条规定的条件。</w:t>
      </w:r>
    </w:p>
    <w:p w14:paraId="3636A3D8"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3.联合体各方之间应当签订联合体比选协议，明确约定联合体各方承担的工作和相应的责任。联合体参与比选的，应在比选申请文件中提供联合体协议。</w:t>
      </w:r>
    </w:p>
    <w:p w14:paraId="6938705B"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4.联合体应当确定其中一个单位为比选的全权代表，负责参加比选的一切事务。</w:t>
      </w:r>
    </w:p>
    <w:p w14:paraId="353B3990"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5.联合体各方应当共同与比选人签订采购合同，就采购合同约定的事项对比选人承担连带责任。</w:t>
      </w:r>
    </w:p>
    <w:p w14:paraId="3C1C0F5F"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1B8682FC" w14:textId="77777777" w:rsidR="00D72AA1" w:rsidRDefault="00782359">
      <w:pPr>
        <w:spacing w:line="360" w:lineRule="auto"/>
        <w:ind w:firstLineChars="200" w:firstLine="480"/>
        <w:rPr>
          <w:rFonts w:ascii="宋体" w:eastAsia="宋体" w:hAnsi="宋体"/>
        </w:rPr>
      </w:pPr>
      <w:r>
        <w:rPr>
          <w:rFonts w:ascii="宋体" w:eastAsia="宋体" w:hAnsi="宋体" w:cs="Times New Roman" w:hint="eastAsia"/>
          <w:sz w:val="24"/>
          <w:szCs w:val="24"/>
        </w:rPr>
        <w:t>7.以联合体形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比选活动的，联合体各方不得再单独参加或者与其他申请人另外组成联合体参加同一合同项下的比选活动。</w:t>
      </w:r>
    </w:p>
    <w:p w14:paraId="125BBE5D" w14:textId="77777777" w:rsidR="00D72AA1" w:rsidRDefault="00782359">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14:paraId="64A2ADD4" w14:textId="77777777" w:rsidR="00D72AA1" w:rsidRDefault="00782359">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14:paraId="4FF3991F"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4F4624CF" w14:textId="77777777" w:rsidR="00D72AA1" w:rsidRDefault="00782359">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14:paraId="50FEFE47" w14:textId="77777777" w:rsidR="00D72AA1" w:rsidRDefault="00782359">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7"/>
      <w:bookmarkEnd w:id="8"/>
      <w:r>
        <w:rPr>
          <w:rFonts w:ascii="宋体" w:eastAsia="宋体" w:hAnsi="宋体" w:cs="Times New Roman" w:hint="eastAsia"/>
          <w:b/>
          <w:sz w:val="24"/>
          <w:szCs w:val="24"/>
        </w:rPr>
        <w:t>和修改</w:t>
      </w:r>
      <w:bookmarkEnd w:id="9"/>
    </w:p>
    <w:p w14:paraId="616DC4E7"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1.在提交比选申请文件截止时间前，比选人可以对比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进行澄清或者修改。</w:t>
      </w:r>
    </w:p>
    <w:p w14:paraId="4B27CD53"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2.比选人对已发出的比选文件进行澄清或者修改，比选人将在网上发布更正公告。</w:t>
      </w:r>
    </w:p>
    <w:p w14:paraId="50FCC936"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3.申请人应于提交比选申请文件截止前，在网上关注本项目的更正公告，以保证其对比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做出正确的响应。申请人未按要求下载相关文件，或由于未及时关注更正公告的信息造成的后果，其责任由申请人自行负责。</w:t>
      </w:r>
    </w:p>
    <w:p w14:paraId="0CBFF137" w14:textId="77777777" w:rsidR="00D72AA1" w:rsidRDefault="00782359">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14:paraId="3A95813B" w14:textId="77777777" w:rsidR="00D72AA1" w:rsidRDefault="00782359">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14:paraId="148B7B65"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申请人应按照比选文件的规定和要求编制比选申请文件。</w:t>
      </w:r>
      <w:r>
        <w:rPr>
          <w:rFonts w:ascii="宋体" w:eastAsia="宋体" w:hAnsi="宋体" w:cs="Times New Roman" w:hint="eastAsia"/>
          <w:b/>
          <w:bCs/>
          <w:sz w:val="24"/>
          <w:szCs w:val="24"/>
        </w:rPr>
        <w:t>（实质性要求）</w:t>
      </w:r>
    </w:p>
    <w:p w14:paraId="460985B1" w14:textId="77777777" w:rsidR="00D72AA1" w:rsidRDefault="00782359">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14:paraId="765AB362"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10A0BFE0"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w:t>
      </w:r>
      <w:proofErr w:type="gramStart"/>
      <w:r>
        <w:rPr>
          <w:rFonts w:ascii="宋体" w:eastAsia="宋体" w:hAnsi="宋体" w:cs="Times New Roman" w:hint="eastAsia"/>
          <w:sz w:val="24"/>
          <w:szCs w:val="24"/>
        </w:rPr>
        <w:t>虚假响应</w:t>
      </w:r>
      <w:proofErr w:type="gramEnd"/>
      <w:r>
        <w:rPr>
          <w:rFonts w:ascii="宋体" w:eastAsia="宋体" w:hAnsi="宋体" w:cs="Times New Roman" w:hint="eastAsia"/>
          <w:sz w:val="24"/>
          <w:szCs w:val="24"/>
        </w:rPr>
        <w:t>的按照相关法律法规处理。</w:t>
      </w:r>
    </w:p>
    <w:p w14:paraId="01ED9EDD"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3.如因未翻译而造成的比选申请文件无效风险，由申请人承担。</w:t>
      </w:r>
    </w:p>
    <w:p w14:paraId="13F43764" w14:textId="77777777" w:rsidR="00D72AA1" w:rsidRDefault="00782359">
      <w:pPr>
        <w:spacing w:line="360" w:lineRule="auto"/>
        <w:ind w:firstLineChars="200" w:firstLine="480"/>
        <w:rPr>
          <w:rFonts w:eastAsia="宋体"/>
        </w:rPr>
      </w:pPr>
      <w:r>
        <w:rPr>
          <w:rFonts w:ascii="宋体" w:eastAsia="宋体" w:hAnsi="宋体" w:cs="Times New Roman" w:hint="eastAsia"/>
          <w:sz w:val="24"/>
          <w:szCs w:val="24"/>
        </w:rPr>
        <w:t>4.比选申请文件对不同文字文本的解释发生异议的，以中文文本为准。</w:t>
      </w:r>
    </w:p>
    <w:p w14:paraId="1AFDA62A" w14:textId="77777777" w:rsidR="00D72AA1" w:rsidRDefault="00782359">
      <w:pPr>
        <w:spacing w:line="360" w:lineRule="auto"/>
        <w:ind w:firstLineChars="200" w:firstLine="482"/>
        <w:outlineLvl w:val="2"/>
        <w:rPr>
          <w:rFonts w:ascii="宋体" w:eastAsia="宋体" w:hAnsi="宋体" w:cs="Times New Roman"/>
          <w:b/>
          <w:sz w:val="24"/>
          <w:szCs w:val="24"/>
        </w:rPr>
      </w:pPr>
      <w:bookmarkStart w:id="10" w:name="_Toc217446044"/>
      <w:bookmarkStart w:id="11" w:name="_Toc183682353"/>
      <w:bookmarkStart w:id="12" w:name="_Toc183582216"/>
      <w:r>
        <w:rPr>
          <w:rFonts w:ascii="宋体" w:eastAsia="宋体" w:hAnsi="宋体" w:cs="Times New Roman" w:hint="eastAsia"/>
          <w:b/>
          <w:sz w:val="24"/>
          <w:szCs w:val="24"/>
        </w:rPr>
        <w:t>（三）计量单位</w:t>
      </w:r>
      <w:bookmarkEnd w:id="10"/>
      <w:bookmarkEnd w:id="11"/>
      <w:bookmarkEnd w:id="12"/>
      <w:r>
        <w:rPr>
          <w:rFonts w:ascii="宋体" w:eastAsia="宋体" w:hAnsi="宋体" w:cs="Times New Roman" w:hint="eastAsia"/>
          <w:b/>
          <w:sz w:val="24"/>
          <w:szCs w:val="24"/>
        </w:rPr>
        <w:t>（实质性要求）</w:t>
      </w:r>
    </w:p>
    <w:p w14:paraId="0FDC5188" w14:textId="77777777" w:rsidR="00D72AA1" w:rsidRDefault="00782359">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14:paraId="123091B2" w14:textId="77777777" w:rsidR="00D72AA1" w:rsidRDefault="00782359">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6C52117C"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1.本次比选项目的报价货币为人民币，报价以比选文件规定为准。</w:t>
      </w:r>
    </w:p>
    <w:p w14:paraId="2375A840"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73C46FCC" w14:textId="77777777" w:rsidR="00D72AA1" w:rsidRDefault="00782359">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14:paraId="5201C910"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298B50A4" w14:textId="77777777" w:rsidR="00D72AA1" w:rsidRDefault="00782359">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60A177A5"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2D77ED81"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2.除非比选文件特别规定，比选人享有本项目实施过程中产生的知识成果及知识产权。</w:t>
      </w:r>
    </w:p>
    <w:p w14:paraId="6CDF2B4D"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w:t>
      </w:r>
      <w:proofErr w:type="gramStart"/>
      <w:r>
        <w:rPr>
          <w:rFonts w:ascii="宋体" w:eastAsia="宋体" w:hAnsi="宋体" w:cs="Times New Roman" w:hint="eastAsia"/>
          <w:sz w:val="24"/>
          <w:szCs w:val="24"/>
        </w:rPr>
        <w:t>该知识</w:t>
      </w:r>
      <w:proofErr w:type="gramEnd"/>
      <w:r>
        <w:rPr>
          <w:rFonts w:ascii="宋体" w:eastAsia="宋体" w:hAnsi="宋体" w:cs="Times New Roman" w:hint="eastAsia"/>
          <w:sz w:val="24"/>
          <w:szCs w:val="24"/>
        </w:rPr>
        <w:t>成果后，申请人需提供开发接口和开发手册等技术文档，并承诺提供无限期技术支持，比选人享有永</w:t>
      </w:r>
      <w:r>
        <w:rPr>
          <w:rFonts w:ascii="宋体" w:eastAsia="宋体" w:hAnsi="宋体" w:cs="Times New Roman" w:hint="eastAsia"/>
          <w:sz w:val="24"/>
          <w:szCs w:val="24"/>
        </w:rPr>
        <w:lastRenderedPageBreak/>
        <w:t>久使用权（含比选人委托第三方在该项目后续开发的使用权）。</w:t>
      </w:r>
    </w:p>
    <w:p w14:paraId="488D2714" w14:textId="77777777" w:rsidR="00D72AA1" w:rsidRDefault="00782359">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6A20F8B7" w14:textId="77777777" w:rsidR="00D72AA1" w:rsidRDefault="00782359">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（七）比选申请文件格式</w:t>
      </w:r>
    </w:p>
    <w:p w14:paraId="0DF26524"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1.申请人应执行比选文件第六章的规定要求。</w:t>
      </w:r>
    </w:p>
    <w:p w14:paraId="271ED5B2" w14:textId="77777777" w:rsidR="00D72AA1" w:rsidRDefault="00782359">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2.对于没有格式要求的比选文件由申请人自行编写。</w:t>
      </w:r>
    </w:p>
    <w:p w14:paraId="64F8C94E" w14:textId="77777777" w:rsidR="00D72AA1" w:rsidRDefault="00782359">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t>（八）比选申请文件的编制和签署</w:t>
      </w:r>
    </w:p>
    <w:p w14:paraId="374FA5A8"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1.比选申请文件正本1份。</w:t>
      </w:r>
      <w:r>
        <w:rPr>
          <w:rFonts w:ascii="宋体" w:eastAsia="宋体" w:hAnsi="宋体" w:cs="Times New Roman" w:hint="eastAsia"/>
          <w:b/>
          <w:bCs/>
          <w:sz w:val="24"/>
          <w:szCs w:val="32"/>
        </w:rPr>
        <w:t>（实质性要求）</w:t>
      </w:r>
    </w:p>
    <w:p w14:paraId="0592DC3A"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2.比选申请文件密封袋的最外层可以注明比选项目名称、比选项目编号、</w:t>
      </w:r>
      <w:proofErr w:type="gramStart"/>
      <w:r>
        <w:rPr>
          <w:rFonts w:ascii="宋体" w:eastAsia="宋体" w:hAnsi="宋体" w:cs="Times New Roman" w:hint="eastAsia"/>
          <w:sz w:val="24"/>
          <w:szCs w:val="24"/>
        </w:rPr>
        <w:t>包号及</w:t>
      </w:r>
      <w:proofErr w:type="gramEnd"/>
      <w:r>
        <w:rPr>
          <w:rFonts w:ascii="宋体" w:eastAsia="宋体" w:hAnsi="宋体" w:cs="Times New Roman" w:hint="eastAsia"/>
          <w:sz w:val="24"/>
          <w:szCs w:val="24"/>
        </w:rPr>
        <w:t>名称（若有）、申请人名称、“正本”字样。</w:t>
      </w:r>
    </w:p>
    <w:p w14:paraId="6E174767" w14:textId="77777777" w:rsidR="00D72AA1" w:rsidRDefault="00782359">
      <w:pPr>
        <w:spacing w:line="360" w:lineRule="auto"/>
        <w:ind w:firstLineChars="200" w:firstLine="480"/>
        <w:rPr>
          <w:rFonts w:ascii="宋体" w:eastAsia="宋体" w:hAnsi="宋体"/>
        </w:rPr>
      </w:pPr>
      <w:r>
        <w:rPr>
          <w:rFonts w:ascii="宋体" w:eastAsia="宋体" w:hAnsi="宋体" w:cs="Times New Roman" w:hint="eastAsia"/>
          <w:sz w:val="24"/>
          <w:szCs w:val="24"/>
        </w:rPr>
        <w:t>3.比选申请文件应根据比选文件的要求签署、盖章。</w:t>
      </w:r>
      <w:r>
        <w:rPr>
          <w:rFonts w:ascii="宋体" w:eastAsia="宋体" w:hAnsi="宋体" w:cs="Times New Roman" w:hint="eastAsia"/>
          <w:b/>
          <w:bCs/>
          <w:sz w:val="24"/>
          <w:szCs w:val="32"/>
        </w:rPr>
        <w:t>（实质性要求）</w:t>
      </w:r>
    </w:p>
    <w:p w14:paraId="0E1B2C50"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4.比选申请文件正本可采用打印或用不褪色、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变质的墨水书写。</w:t>
      </w:r>
    </w:p>
    <w:p w14:paraId="437FB023"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14:paraId="1494F59A" w14:textId="77777777" w:rsidR="00D72AA1" w:rsidRDefault="00782359">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319EC1FA" w14:textId="77777777" w:rsidR="00D72AA1" w:rsidRDefault="00782359">
      <w:pPr>
        <w:spacing w:line="360" w:lineRule="auto"/>
        <w:ind w:firstLineChars="200" w:firstLine="480"/>
        <w:rPr>
          <w:rFonts w:ascii="宋体" w:eastAsia="宋体" w:hAnsi="宋体"/>
          <w:b/>
          <w:sz w:val="24"/>
        </w:rPr>
      </w:pPr>
      <w:r>
        <w:rPr>
          <w:rFonts w:ascii="宋体" w:eastAsia="宋体" w:hAnsi="宋体" w:cs="Times New Roman" w:hint="eastAsia"/>
          <w:sz w:val="24"/>
          <w:szCs w:val="24"/>
        </w:rPr>
        <w:t>7.比选申请文件正本可以采用A4幅面纸胶装方式装订成册并逐页编码。</w:t>
      </w:r>
    </w:p>
    <w:p w14:paraId="32847408" w14:textId="77777777" w:rsidR="00D72AA1" w:rsidRDefault="00782359">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14:paraId="1E641313"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1.比选申请文件所有外层应当密封完好。</w:t>
      </w:r>
      <w:r>
        <w:rPr>
          <w:rFonts w:ascii="宋体" w:eastAsia="宋体" w:hAnsi="宋体" w:cs="Times New Roman" w:hint="eastAsia"/>
          <w:b/>
          <w:sz w:val="24"/>
          <w:szCs w:val="24"/>
        </w:rPr>
        <w:t>（实质性要求）</w:t>
      </w:r>
    </w:p>
    <w:p w14:paraId="003C9447" w14:textId="77777777" w:rsidR="00D72AA1" w:rsidRDefault="00782359">
      <w:pPr>
        <w:spacing w:line="360" w:lineRule="auto"/>
        <w:ind w:firstLineChars="200" w:firstLine="480"/>
        <w:rPr>
          <w:rFonts w:ascii="宋体" w:eastAsia="宋体" w:hAnsi="宋体"/>
          <w:sz w:val="24"/>
        </w:rPr>
      </w:pPr>
      <w:r>
        <w:rPr>
          <w:rFonts w:ascii="宋体" w:eastAsia="宋体" w:hAnsi="宋体" w:cs="Times New Roman" w:hint="eastAsia"/>
          <w:sz w:val="24"/>
          <w:szCs w:val="24"/>
        </w:rPr>
        <w:t>2.未密封的比选申请文件，比选人将拒收或者在法定时间允许的范围内，要求修改完善后接收。</w:t>
      </w:r>
      <w:r>
        <w:rPr>
          <w:rFonts w:ascii="宋体" w:eastAsia="宋体" w:hAnsi="宋体" w:cs="Times New Roman" w:hint="eastAsia"/>
          <w:b/>
          <w:sz w:val="24"/>
          <w:szCs w:val="24"/>
        </w:rPr>
        <w:t>（实质性要求）</w:t>
      </w:r>
    </w:p>
    <w:p w14:paraId="2F110923" w14:textId="77777777" w:rsidR="00D72AA1" w:rsidRDefault="00782359">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（十）比选申请文件的提交</w:t>
      </w:r>
    </w:p>
    <w:p w14:paraId="3B98570A"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1.比选申请文件应在提交首次比选申请文件截止时间前送达。</w:t>
      </w:r>
      <w:r>
        <w:rPr>
          <w:rFonts w:ascii="宋体" w:eastAsia="宋体" w:hAnsi="宋体" w:cs="Times New Roman" w:hint="eastAsia"/>
          <w:b/>
          <w:sz w:val="24"/>
          <w:szCs w:val="24"/>
        </w:rPr>
        <w:t>（实质性要求）</w:t>
      </w:r>
    </w:p>
    <w:p w14:paraId="5E4FDBE5"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2.逾期送达或者未密封的比选申请文件，必选人应当拒收。</w:t>
      </w:r>
      <w:r>
        <w:rPr>
          <w:rFonts w:ascii="宋体" w:eastAsia="宋体" w:hAnsi="宋体" w:cs="Times New Roman" w:hint="eastAsia"/>
          <w:b/>
          <w:sz w:val="24"/>
          <w:szCs w:val="24"/>
        </w:rPr>
        <w:t>（实质性要求）</w:t>
      </w:r>
    </w:p>
    <w:p w14:paraId="38B3C20C" w14:textId="77777777" w:rsidR="00D72AA1" w:rsidRDefault="00782359">
      <w:pPr>
        <w:spacing w:line="360" w:lineRule="auto"/>
        <w:ind w:firstLineChars="200" w:firstLine="482"/>
        <w:outlineLvl w:val="2"/>
        <w:rPr>
          <w:rFonts w:ascii="宋体" w:eastAsia="宋体" w:hAnsi="宋体" w:cs="Times New Roman"/>
          <w:b/>
          <w:sz w:val="24"/>
          <w:szCs w:val="24"/>
        </w:rPr>
      </w:pPr>
      <w:bookmarkStart w:id="13" w:name="_Toc183582228"/>
      <w:bookmarkStart w:id="14" w:name="_Toc217446055"/>
      <w:bookmarkStart w:id="15" w:name="_Toc183682365"/>
      <w:r>
        <w:rPr>
          <w:rFonts w:ascii="宋体" w:eastAsia="宋体" w:hAnsi="宋体" w:cs="Times New Roman" w:hint="eastAsia"/>
          <w:b/>
          <w:sz w:val="24"/>
          <w:szCs w:val="24"/>
        </w:rPr>
        <w:lastRenderedPageBreak/>
        <w:t>（十一）比选申请文件的修改和撤回</w:t>
      </w:r>
    </w:p>
    <w:p w14:paraId="632828BD"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1.申请人不得在提交截止时间起至比选申请文件有效期期满前撤回其比选申请文件。</w:t>
      </w:r>
    </w:p>
    <w:p w14:paraId="16AFC775" w14:textId="77777777" w:rsidR="00D72AA1" w:rsidRDefault="00782359">
      <w:pPr>
        <w:spacing w:line="360" w:lineRule="auto"/>
        <w:ind w:firstLineChars="200" w:firstLine="480"/>
        <w:rPr>
          <w:rFonts w:ascii="宋体" w:eastAsia="宋体" w:hAnsi="宋体"/>
        </w:rPr>
      </w:pPr>
      <w:r>
        <w:rPr>
          <w:rFonts w:ascii="宋体" w:eastAsia="宋体" w:hAnsi="宋体" w:cs="Times New Roman" w:hint="eastAsia"/>
          <w:sz w:val="24"/>
          <w:szCs w:val="24"/>
        </w:rPr>
        <w:t>2.申请人对其提交的比选申请文件的真实性、合法性承担法律责任。</w:t>
      </w:r>
      <w:bookmarkEnd w:id="13"/>
      <w:bookmarkEnd w:id="14"/>
      <w:bookmarkEnd w:id="15"/>
    </w:p>
    <w:p w14:paraId="7083A373" w14:textId="77777777" w:rsidR="00D72AA1" w:rsidRDefault="00782359">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五、比选会</w:t>
      </w:r>
    </w:p>
    <w:p w14:paraId="05226BB7"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1.比选人在比选文件规定的时间和地点组织比选，申请人须派代表参加并签到以证明其出席。</w:t>
      </w:r>
    </w:p>
    <w:p w14:paraId="148B058E"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2.比选会时，比选人对比</w:t>
      </w:r>
      <w:proofErr w:type="gramStart"/>
      <w:r>
        <w:rPr>
          <w:rFonts w:ascii="宋体" w:eastAsia="宋体" w:hAnsi="宋体" w:cs="Times New Roman" w:hint="eastAsia"/>
          <w:sz w:val="24"/>
          <w:szCs w:val="24"/>
        </w:rPr>
        <w:t>选申请</w:t>
      </w:r>
      <w:proofErr w:type="gramEnd"/>
      <w:r>
        <w:rPr>
          <w:rFonts w:ascii="宋体" w:eastAsia="宋体" w:hAnsi="宋体" w:cs="Times New Roman" w:hint="eastAsia"/>
          <w:sz w:val="24"/>
          <w:szCs w:val="24"/>
        </w:rPr>
        <w:t>文件的密封情况进行检查。</w:t>
      </w:r>
    </w:p>
    <w:p w14:paraId="3460C34C"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3.当众宣布检查比选申请文件的密封情况。</w:t>
      </w:r>
    </w:p>
    <w:p w14:paraId="7F31029D"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4.宣布比选会结束。主持人宣布比选会结束后，所有申请人代表应立即退场。</w:t>
      </w:r>
    </w:p>
    <w:p w14:paraId="163E303B" w14:textId="77777777" w:rsidR="00D72AA1" w:rsidRDefault="00782359">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六、比选评审</w:t>
      </w:r>
    </w:p>
    <w:p w14:paraId="6ACD1030" w14:textId="77777777" w:rsidR="00D72AA1" w:rsidRDefault="00782359">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14:paraId="57F2E996" w14:textId="77777777" w:rsidR="00D72AA1" w:rsidRDefault="00782359">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1CF80BEA" w14:textId="77777777" w:rsidR="00D72AA1" w:rsidRDefault="00782359">
      <w:pPr>
        <w:spacing w:line="360" w:lineRule="auto"/>
        <w:ind w:firstLineChars="200" w:firstLine="480"/>
        <w:outlineLvl w:val="2"/>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（二）成交通知书</w:t>
      </w:r>
    </w:p>
    <w:p w14:paraId="72EDE37A" w14:textId="77777777" w:rsidR="00D72AA1" w:rsidRDefault="00782359">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1.成交通知书为签订采购合同的依据之一，是合同的有效组成部分。</w:t>
      </w:r>
    </w:p>
    <w:p w14:paraId="2B3CA680" w14:textId="77777777" w:rsidR="00D72AA1" w:rsidRDefault="00782359">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2成交通知书对比选人和中选人均具有法律效力。成交通知书发出后，比选人无正当理由改变中选结果，或者中选人无正当理由放弃中选的，将承担相应的法律责任。</w:t>
      </w:r>
    </w:p>
    <w:p w14:paraId="50CC349F" w14:textId="77777777" w:rsidR="00D72AA1" w:rsidRDefault="00782359">
      <w:pPr>
        <w:spacing w:line="360" w:lineRule="auto"/>
        <w:ind w:firstLineChars="200" w:firstLine="480"/>
        <w:rPr>
          <w:rFonts w:ascii="宋体" w:eastAsia="宋体" w:hAnsi="宋体"/>
          <w:bCs/>
          <w:color w:val="000000" w:themeColor="text1"/>
        </w:rPr>
      </w:pPr>
      <w:r>
        <w:rPr>
          <w:rFonts w:ascii="宋体" w:eastAsia="宋体" w:hAnsi="宋体" w:cs="Times New Roman" w:hint="eastAsia"/>
          <w:bCs/>
          <w:color w:val="000000" w:themeColor="text1"/>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450B9379" w14:textId="77777777" w:rsidR="00D72AA1" w:rsidRDefault="00782359">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68256F62" w14:textId="77777777" w:rsidR="00D72AA1" w:rsidRDefault="00782359">
      <w:pPr>
        <w:spacing w:line="360" w:lineRule="auto"/>
        <w:ind w:firstLineChars="200" w:firstLine="482"/>
        <w:outlineLvl w:val="2"/>
        <w:rPr>
          <w:rFonts w:ascii="宋体" w:eastAsia="宋体" w:hAnsi="宋体" w:cs="Times New Roman"/>
          <w:b/>
          <w:sz w:val="24"/>
          <w:szCs w:val="24"/>
        </w:rPr>
      </w:pPr>
      <w:bookmarkStart w:id="16" w:name="_Toc209847069"/>
      <w:bookmarkStart w:id="17" w:name="_Toc101338364"/>
      <w:bookmarkStart w:id="18" w:name="_Toc101174151"/>
      <w:bookmarkStart w:id="19" w:name="_Toc430773927"/>
      <w:bookmarkStart w:id="20" w:name="_Toc101250646"/>
      <w:r>
        <w:rPr>
          <w:rFonts w:ascii="宋体" w:eastAsia="宋体" w:hAnsi="宋体" w:cs="Times New Roman" w:hint="eastAsia"/>
          <w:b/>
          <w:sz w:val="24"/>
          <w:szCs w:val="24"/>
        </w:rPr>
        <w:t>（一）签订合同</w:t>
      </w:r>
      <w:bookmarkEnd w:id="16"/>
      <w:bookmarkEnd w:id="17"/>
      <w:bookmarkEnd w:id="18"/>
      <w:bookmarkEnd w:id="19"/>
      <w:bookmarkEnd w:id="20"/>
    </w:p>
    <w:p w14:paraId="7F2EE80D"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1.中选人应在成交通知书发出之日起30</w:t>
      </w:r>
      <w:proofErr w:type="gramStart"/>
      <w:r>
        <w:rPr>
          <w:rFonts w:ascii="宋体" w:eastAsia="宋体" w:hAnsi="宋体" w:cs="Times New Roman" w:hint="eastAsia"/>
          <w:sz w:val="24"/>
          <w:szCs w:val="24"/>
        </w:rPr>
        <w:t>日内与</w:t>
      </w:r>
      <w:proofErr w:type="gramEnd"/>
      <w:r>
        <w:rPr>
          <w:rFonts w:ascii="宋体" w:eastAsia="宋体" w:hAnsi="宋体" w:cs="Times New Roman" w:hint="eastAsia"/>
          <w:sz w:val="24"/>
          <w:szCs w:val="24"/>
        </w:rPr>
        <w:t>比选人签订采购合同。由于中选人的原因逾期未与比选人签订采购合同的，将视为放弃中选，取消其中选资格并将按相关规定进行处理。</w:t>
      </w:r>
    </w:p>
    <w:p w14:paraId="458938AD"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2.比选文件、中选人的比选申请文件及双方确认的澄清文件等，均为有法律约束力的经济合同的组成部分。</w:t>
      </w:r>
    </w:p>
    <w:p w14:paraId="3C502BBA"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3.比选人不得向中选人提出任何不合理的要求，作为签订合同的条件，不得与中</w:t>
      </w:r>
      <w:r>
        <w:rPr>
          <w:rFonts w:ascii="宋体" w:eastAsia="宋体" w:hAnsi="宋体" w:cs="Times New Roman" w:hint="eastAsia"/>
          <w:sz w:val="24"/>
          <w:szCs w:val="24"/>
        </w:rPr>
        <w:lastRenderedPageBreak/>
        <w:t>选人私下订立背离合同实质性内容的任何协议，所签订的合同不得对比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和中选人比选申请文件确定的事项进行修改。</w:t>
      </w:r>
    </w:p>
    <w:p w14:paraId="6AAA411B"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20908E0A" w14:textId="77777777" w:rsidR="00D72AA1" w:rsidRDefault="00782359">
      <w:pPr>
        <w:spacing w:line="360" w:lineRule="auto"/>
        <w:ind w:firstLineChars="200" w:firstLine="480"/>
        <w:rPr>
          <w:rFonts w:ascii="宋体" w:eastAsia="宋体" w:hAnsi="宋体"/>
          <w:sz w:val="24"/>
        </w:rPr>
      </w:pPr>
      <w:r>
        <w:rPr>
          <w:rFonts w:ascii="宋体" w:eastAsia="宋体" w:hAnsi="宋体" w:cs="Times New Roman" w:hint="eastAsia"/>
          <w:sz w:val="24"/>
          <w:szCs w:val="24"/>
        </w:rPr>
        <w:t>5.比选文件、中选人提交的比选申请文件、比选中的最后报价、中选人承诺书、成交通知书等均称为有法律约束力的合同组成内容。</w:t>
      </w:r>
    </w:p>
    <w:p w14:paraId="64A5D851" w14:textId="77777777" w:rsidR="00D72AA1" w:rsidRDefault="00782359">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（二）履行合同</w:t>
      </w:r>
    </w:p>
    <w:p w14:paraId="49688E97"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1.中选人与比选人签订合同后，合同双方应严格执行合同条款，履行合同规定的义务，保证合同的顺利完成。</w:t>
      </w:r>
    </w:p>
    <w:p w14:paraId="4B3317AA" w14:textId="77777777" w:rsidR="00D72AA1" w:rsidRDefault="00782359">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021FA250" w14:textId="77777777" w:rsidR="00D72AA1" w:rsidRDefault="00782359">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12A28A77"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00A6C1F1"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186AE257" w14:textId="77777777" w:rsidR="00D72AA1" w:rsidRDefault="00782359">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5779E864" w14:textId="77777777" w:rsidR="00D72AA1" w:rsidRDefault="00782359">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14:paraId="7AD51FED" w14:textId="77777777" w:rsidR="00D72AA1" w:rsidRDefault="00782359">
      <w:pPr>
        <w:numPr>
          <w:ilvl w:val="0"/>
          <w:numId w:val="4"/>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14:paraId="5D36B64A" w14:textId="77777777" w:rsidR="00D72AA1" w:rsidRDefault="00782359">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16FC2401"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61FDFC26" w14:textId="77777777" w:rsidR="00D72AA1" w:rsidRDefault="00782359">
      <w:pPr>
        <w:spacing w:line="360" w:lineRule="auto"/>
        <w:ind w:firstLineChars="200" w:firstLine="480"/>
        <w:rPr>
          <w:rFonts w:ascii="宋体" w:eastAsia="宋体" w:hAnsi="宋体"/>
        </w:rPr>
      </w:pPr>
      <w:r>
        <w:rPr>
          <w:rFonts w:ascii="宋体" w:eastAsia="宋体" w:hAnsi="宋体" w:cs="Times New Roman" w:hint="eastAsia"/>
          <w:sz w:val="24"/>
          <w:szCs w:val="24"/>
        </w:rPr>
        <w:t>2.在比选过程中发现申请人有上述情形的，比选评审委员会应当认定其无效响应，并书面报告主管部门。</w:t>
      </w:r>
    </w:p>
    <w:p w14:paraId="67BF2A13" w14:textId="77777777" w:rsidR="00D72AA1" w:rsidRDefault="00782359">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（二）申请人禁止性行为，申请人参加本项目比选不得具有以下情形：</w:t>
      </w:r>
    </w:p>
    <w:p w14:paraId="2BBE06CD"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3417AF87"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0BB5ABB5"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（3）与比选人、比选代理机构、或其他申请人恶意串通；</w:t>
      </w:r>
    </w:p>
    <w:p w14:paraId="5388F42D"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（4）向比选人、比选代理机构、比选评审委员会成员行贿或者提供其他不正当利益；</w:t>
      </w:r>
    </w:p>
    <w:p w14:paraId="480C4FBE"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（5）在比选过程中与比选人、比选代理机构进行协商；</w:t>
      </w:r>
    </w:p>
    <w:p w14:paraId="1B5C0D5C"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（6）中选后无正当理由拒不与比选人签订采购合同；</w:t>
      </w:r>
    </w:p>
    <w:p w14:paraId="35793406"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（7）未按照比选文件确定的事项签订采购合同；</w:t>
      </w:r>
    </w:p>
    <w:p w14:paraId="05CDAD77"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（8）将采购合同转包或者违规分包；</w:t>
      </w:r>
    </w:p>
    <w:p w14:paraId="3E845532"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（9）提供假冒伪劣产品；</w:t>
      </w:r>
    </w:p>
    <w:p w14:paraId="75C52405"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（10）擅自变更、中止或者终止采购合同；</w:t>
      </w:r>
    </w:p>
    <w:p w14:paraId="2703D140"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587F3A6C"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23F12797" w14:textId="77777777" w:rsidR="00D72AA1" w:rsidRDefault="00782359">
      <w:pPr>
        <w:spacing w:line="360" w:lineRule="auto"/>
        <w:ind w:firstLineChars="200" w:firstLine="480"/>
        <w:rPr>
          <w:rFonts w:ascii="仿宋" w:eastAsia="仿宋" w:hAnsi="仿宋" w:cs="仿宋"/>
          <w:b/>
          <w:bCs/>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758883F9" w14:textId="77777777" w:rsidR="00D72AA1" w:rsidRDefault="00782359">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113BE989"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427AECD5" w14:textId="77777777" w:rsidR="00D72AA1" w:rsidRDefault="0078235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00DC8CD6" w14:textId="77777777" w:rsidR="00D72AA1" w:rsidRDefault="00782359">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28139EF9" w14:textId="77777777" w:rsidR="00D72AA1" w:rsidRDefault="00782359">
      <w:pPr>
        <w:rPr>
          <w:rFonts w:ascii="宋体" w:eastAsia="宋体" w:hAnsi="宋体"/>
        </w:rPr>
      </w:pPr>
      <w:r>
        <w:rPr>
          <w:rFonts w:ascii="宋体" w:eastAsia="宋体" w:hAnsi="宋体"/>
        </w:rPr>
        <w:br w:type="page"/>
      </w:r>
    </w:p>
    <w:p w14:paraId="13C676E6" w14:textId="77777777" w:rsidR="00D72AA1" w:rsidRDefault="00782359">
      <w:pPr>
        <w:numPr>
          <w:ilvl w:val="0"/>
          <w:numId w:val="5"/>
        </w:numPr>
        <w:spacing w:line="360" w:lineRule="auto"/>
        <w:ind w:firstLineChars="200" w:firstLine="723"/>
        <w:jc w:val="center"/>
        <w:outlineLvl w:val="0"/>
        <w:rPr>
          <w:rFonts w:ascii="宋体" w:eastAsia="宋体" w:hAnsi="宋体"/>
          <w:b/>
          <w:sz w:val="36"/>
          <w:szCs w:val="36"/>
        </w:rPr>
      </w:pPr>
      <w:bookmarkStart w:id="21" w:name="_Toc28291"/>
      <w:r>
        <w:rPr>
          <w:rFonts w:ascii="宋体" w:eastAsia="宋体" w:hAnsi="宋体" w:hint="eastAsia"/>
          <w:b/>
          <w:sz w:val="36"/>
          <w:szCs w:val="36"/>
        </w:rPr>
        <w:lastRenderedPageBreak/>
        <w:t>资格条件要求以及应当提供的资格证明材料</w:t>
      </w:r>
      <w:bookmarkEnd w:id="21"/>
    </w:p>
    <w:tbl>
      <w:tblPr>
        <w:tblStyle w:val="afb"/>
        <w:tblW w:w="9180" w:type="dxa"/>
        <w:tblInd w:w="-5" w:type="dxa"/>
        <w:tblLayout w:type="fixed"/>
        <w:tblLook w:val="04A0" w:firstRow="1" w:lastRow="0" w:firstColumn="1" w:lastColumn="0" w:noHBand="0" w:noVBand="1"/>
      </w:tblPr>
      <w:tblGrid>
        <w:gridCol w:w="716"/>
        <w:gridCol w:w="2480"/>
        <w:gridCol w:w="5984"/>
      </w:tblGrid>
      <w:tr w:rsidR="00D72AA1" w14:paraId="6C4225D8" w14:textId="77777777">
        <w:trPr>
          <w:trHeight w:val="430"/>
          <w:tblHeader/>
        </w:trPr>
        <w:tc>
          <w:tcPr>
            <w:tcW w:w="716" w:type="dxa"/>
            <w:vAlign w:val="center"/>
          </w:tcPr>
          <w:p w14:paraId="3FCC1CA0" w14:textId="77777777" w:rsidR="00D72AA1" w:rsidRDefault="00782359">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序号</w:t>
            </w:r>
          </w:p>
        </w:tc>
        <w:tc>
          <w:tcPr>
            <w:tcW w:w="2480" w:type="dxa"/>
            <w:vAlign w:val="center"/>
          </w:tcPr>
          <w:p w14:paraId="1472F7C3" w14:textId="77777777" w:rsidR="00D72AA1" w:rsidRDefault="00782359">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本项目的资格要求</w:t>
            </w:r>
          </w:p>
        </w:tc>
        <w:tc>
          <w:tcPr>
            <w:tcW w:w="5984" w:type="dxa"/>
            <w:vAlign w:val="center"/>
          </w:tcPr>
          <w:p w14:paraId="1997B687" w14:textId="77777777" w:rsidR="00D72AA1" w:rsidRDefault="00782359">
            <w:pPr>
              <w:adjustRightInd w:val="0"/>
              <w:spacing w:line="360" w:lineRule="exact"/>
              <w:jc w:val="center"/>
              <w:rPr>
                <w:rFonts w:ascii="宋体" w:eastAsia="宋体" w:hAnsi="宋体" w:cs="Times New Roman"/>
                <w:b/>
                <w:kern w:val="0"/>
                <w:sz w:val="24"/>
                <w:szCs w:val="24"/>
              </w:rPr>
            </w:pPr>
            <w:r>
              <w:rPr>
                <w:rFonts w:ascii="宋体" w:eastAsia="宋体" w:hAnsi="宋体" w:cs="Times New Roman" w:hint="eastAsia"/>
                <w:b/>
                <w:kern w:val="0"/>
                <w:sz w:val="24"/>
                <w:szCs w:val="24"/>
              </w:rPr>
              <w:t>申请人</w:t>
            </w:r>
            <w:r>
              <w:rPr>
                <w:rFonts w:ascii="宋体" w:eastAsia="宋体" w:hAnsi="宋体" w:cs="Times New Roman"/>
                <w:b/>
                <w:kern w:val="0"/>
                <w:sz w:val="24"/>
                <w:szCs w:val="24"/>
              </w:rPr>
              <w:t>应当提供的资格证明材料</w:t>
            </w:r>
          </w:p>
        </w:tc>
      </w:tr>
      <w:tr w:rsidR="00D72AA1" w14:paraId="35B0F937" w14:textId="77777777">
        <w:trPr>
          <w:trHeight w:val="3384"/>
        </w:trPr>
        <w:tc>
          <w:tcPr>
            <w:tcW w:w="716" w:type="dxa"/>
            <w:vAlign w:val="center"/>
          </w:tcPr>
          <w:p w14:paraId="40B2B047" w14:textId="77777777" w:rsidR="00D72AA1" w:rsidRDefault="00782359">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1</w:t>
            </w:r>
          </w:p>
        </w:tc>
        <w:tc>
          <w:tcPr>
            <w:tcW w:w="2480" w:type="dxa"/>
            <w:vAlign w:val="center"/>
          </w:tcPr>
          <w:p w14:paraId="22216159" w14:textId="77777777" w:rsidR="00D72AA1" w:rsidRDefault="00782359">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具有独立承担民事责任的能力</w:t>
            </w:r>
          </w:p>
        </w:tc>
        <w:tc>
          <w:tcPr>
            <w:tcW w:w="5984" w:type="dxa"/>
            <w:vAlign w:val="center"/>
          </w:tcPr>
          <w:p w14:paraId="75A046BB" w14:textId="77777777" w:rsidR="00D72AA1" w:rsidRDefault="00782359">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（1）申请人若为企业法人：提供“统一社会信用代码营业执照”；未换证的提供“营业执照、税务登记证、组织机构代码证或三证合一的营业执照”；</w:t>
            </w:r>
          </w:p>
          <w:p w14:paraId="20C66501" w14:textId="77777777" w:rsidR="00D72AA1" w:rsidRDefault="00782359">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（2）若为事业法人：提供“统一社会信用代码法人登记证书”；未换证的提交“事业法人登记证书、组织机构代码证”；</w:t>
            </w:r>
          </w:p>
          <w:p w14:paraId="761D8E95" w14:textId="77777777" w:rsidR="00D72AA1" w:rsidRDefault="00782359">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（3）若为其他组织：提供“对应主管部门颁发的准许执业证明文件或营业执照”；</w:t>
            </w:r>
          </w:p>
          <w:p w14:paraId="66F3E54F" w14:textId="77777777" w:rsidR="00D72AA1" w:rsidRDefault="00782359">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（4）若为自然人：提供“身份证明材料”；</w:t>
            </w:r>
          </w:p>
        </w:tc>
      </w:tr>
      <w:tr w:rsidR="00D72AA1" w14:paraId="35A8F98A" w14:textId="77777777">
        <w:trPr>
          <w:trHeight w:val="3828"/>
        </w:trPr>
        <w:tc>
          <w:tcPr>
            <w:tcW w:w="716" w:type="dxa"/>
            <w:vAlign w:val="center"/>
          </w:tcPr>
          <w:p w14:paraId="615593F0" w14:textId="77777777" w:rsidR="00D72AA1" w:rsidRDefault="00782359">
            <w:pPr>
              <w:spacing w:line="360" w:lineRule="exact"/>
              <w:jc w:val="center"/>
              <w:rPr>
                <w:rFonts w:ascii="宋体" w:eastAsia="宋体" w:hAnsi="宋体" w:cs="Times New Roman"/>
                <w:b/>
                <w:kern w:val="0"/>
                <w:szCs w:val="21"/>
              </w:rPr>
            </w:pPr>
            <w:r>
              <w:rPr>
                <w:rFonts w:ascii="宋体" w:eastAsia="宋体" w:hAnsi="宋体" w:cs="Times New Roman"/>
                <w:b/>
                <w:kern w:val="0"/>
                <w:szCs w:val="21"/>
              </w:rPr>
              <w:t>2</w:t>
            </w:r>
          </w:p>
        </w:tc>
        <w:tc>
          <w:tcPr>
            <w:tcW w:w="2480" w:type="dxa"/>
            <w:vAlign w:val="center"/>
          </w:tcPr>
          <w:p w14:paraId="3896CDBD" w14:textId="77777777" w:rsidR="00DF093F" w:rsidRDefault="00782359">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具有健全的财务会计</w:t>
            </w:r>
          </w:p>
          <w:p w14:paraId="2B1939AD" w14:textId="74674389" w:rsidR="00D72AA1" w:rsidRDefault="00782359">
            <w:pPr>
              <w:spacing w:line="360" w:lineRule="exact"/>
              <w:jc w:val="center"/>
              <w:rPr>
                <w:rFonts w:ascii="宋体" w:eastAsia="宋体" w:hAnsi="宋体" w:cs="Times New Roman"/>
                <w:b/>
                <w:kern w:val="0"/>
                <w:szCs w:val="21"/>
              </w:rPr>
            </w:pPr>
            <w:r>
              <w:rPr>
                <w:rFonts w:ascii="宋体" w:eastAsia="宋体" w:hAnsi="宋体" w:cs="Times New Roman"/>
                <w:b/>
                <w:kern w:val="0"/>
                <w:szCs w:val="21"/>
              </w:rPr>
              <w:t>制度</w:t>
            </w:r>
          </w:p>
        </w:tc>
        <w:tc>
          <w:tcPr>
            <w:tcW w:w="5984" w:type="dxa"/>
            <w:vAlign w:val="center"/>
          </w:tcPr>
          <w:p w14:paraId="01C67360" w14:textId="77777777" w:rsidR="00D72AA1" w:rsidRDefault="00782359">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kern w:val="0"/>
                <w:szCs w:val="21"/>
              </w:rPr>
              <w:t>申请人根据自身情况选择提供其中任意一项：</w:t>
            </w:r>
          </w:p>
          <w:p w14:paraId="3544CEF7" w14:textId="77777777" w:rsidR="00D72AA1" w:rsidRDefault="00782359">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（1）可提供2022或2023年度经审计的财务报告复印件（包含审计报告和审计报告中所涉及的财务报表和报表附注）；</w:t>
            </w:r>
          </w:p>
          <w:p w14:paraId="2BC4B034" w14:textId="77777777" w:rsidR="00D72AA1" w:rsidRDefault="00782359">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（2）也可提供申请人内部的2022或2023年度财务报表复印件（至少包含资产负债表）；</w:t>
            </w:r>
          </w:p>
          <w:p w14:paraId="33A87689" w14:textId="77777777" w:rsidR="00D72AA1" w:rsidRDefault="00782359">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（3）也可提供截至提交首次比选申请文件截止日一年内银行出具的资信证明（复印件）；</w:t>
            </w:r>
          </w:p>
          <w:p w14:paraId="60D82FB9" w14:textId="77777777" w:rsidR="00D72AA1" w:rsidRDefault="00782359">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（4）申请人注册时间截至提交首次比选申请文件截止</w:t>
            </w:r>
            <w:proofErr w:type="gramStart"/>
            <w:r>
              <w:rPr>
                <w:rFonts w:ascii="宋体" w:eastAsia="宋体" w:hAnsi="宋体" w:cs="Times New Roman" w:hint="eastAsia"/>
                <w:bCs/>
                <w:kern w:val="0"/>
                <w:szCs w:val="21"/>
              </w:rPr>
              <w:t>日不足</w:t>
            </w:r>
            <w:proofErr w:type="gramEnd"/>
            <w:r>
              <w:rPr>
                <w:rFonts w:ascii="宋体" w:eastAsia="宋体" w:hAnsi="宋体" w:cs="Times New Roman" w:hint="eastAsia"/>
                <w:bCs/>
                <w:kern w:val="0"/>
                <w:szCs w:val="21"/>
              </w:rPr>
              <w:t>一年的，也可提供工商管理部门备案的章程（复印件）；</w:t>
            </w:r>
          </w:p>
          <w:p w14:paraId="60ABB0C2" w14:textId="77777777" w:rsidR="00D72AA1" w:rsidRDefault="00782359">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（5）申请人为个体工商户或自然人时，可提供承诺函</w:t>
            </w:r>
          </w:p>
        </w:tc>
      </w:tr>
      <w:tr w:rsidR="00D72AA1" w14:paraId="28535582" w14:textId="77777777">
        <w:tc>
          <w:tcPr>
            <w:tcW w:w="716" w:type="dxa"/>
            <w:vAlign w:val="center"/>
          </w:tcPr>
          <w:p w14:paraId="2E79EEA9" w14:textId="77777777" w:rsidR="00D72AA1" w:rsidRDefault="00782359">
            <w:pPr>
              <w:spacing w:line="300" w:lineRule="exact"/>
              <w:jc w:val="center"/>
              <w:rPr>
                <w:rFonts w:ascii="宋体" w:eastAsia="宋体" w:hAnsi="宋体" w:cs="Times New Roman"/>
                <w:b/>
                <w:kern w:val="0"/>
                <w:szCs w:val="21"/>
              </w:rPr>
            </w:pPr>
            <w:r>
              <w:rPr>
                <w:rFonts w:ascii="宋体" w:eastAsia="宋体" w:hAnsi="宋体" w:cs="Times New Roman"/>
                <w:b/>
                <w:kern w:val="0"/>
                <w:szCs w:val="21"/>
              </w:rPr>
              <w:t>3</w:t>
            </w:r>
          </w:p>
        </w:tc>
        <w:tc>
          <w:tcPr>
            <w:tcW w:w="2480" w:type="dxa"/>
            <w:vAlign w:val="center"/>
          </w:tcPr>
          <w:p w14:paraId="16C5A6D5" w14:textId="77777777" w:rsidR="00D72AA1" w:rsidRDefault="00782359">
            <w:pPr>
              <w:spacing w:line="300" w:lineRule="exact"/>
              <w:jc w:val="center"/>
              <w:rPr>
                <w:rFonts w:ascii="宋体" w:eastAsia="宋体" w:hAnsi="宋体" w:cs="Times New Roman"/>
                <w:b/>
                <w:kern w:val="0"/>
                <w:szCs w:val="21"/>
              </w:rPr>
            </w:pPr>
            <w:r>
              <w:rPr>
                <w:rFonts w:ascii="宋体" w:eastAsia="宋体" w:hAnsi="宋体" w:cs="Times New Roman"/>
                <w:b/>
                <w:kern w:val="0"/>
                <w:szCs w:val="21"/>
              </w:rPr>
              <w:t>具有良好的商业信誉</w:t>
            </w:r>
            <w:r>
              <w:rPr>
                <w:rFonts w:ascii="宋体" w:eastAsia="宋体" w:hAnsi="宋体" w:cs="Times New Roman" w:hint="eastAsia"/>
                <w:b/>
                <w:kern w:val="0"/>
                <w:szCs w:val="21"/>
              </w:rPr>
              <w:t>和</w:t>
            </w:r>
            <w:r>
              <w:rPr>
                <w:rFonts w:ascii="宋体" w:eastAsia="宋体" w:hAnsi="宋体" w:cs="Times New Roman"/>
                <w:b/>
                <w:kern w:val="0"/>
                <w:szCs w:val="21"/>
              </w:rPr>
              <w:t>履行合同所必需的设备和专业技术能力</w:t>
            </w:r>
          </w:p>
        </w:tc>
        <w:tc>
          <w:tcPr>
            <w:tcW w:w="5984" w:type="dxa"/>
            <w:vMerge w:val="restart"/>
            <w:vAlign w:val="center"/>
          </w:tcPr>
          <w:p w14:paraId="379E0043" w14:textId="77777777" w:rsidR="00D72AA1" w:rsidRDefault="00782359">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14:paraId="437CDDBC" w14:textId="77777777" w:rsidR="00D72AA1" w:rsidRDefault="00782359">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tc>
      </w:tr>
      <w:tr w:rsidR="00D72AA1" w14:paraId="027681A4" w14:textId="77777777">
        <w:tc>
          <w:tcPr>
            <w:tcW w:w="716" w:type="dxa"/>
            <w:vAlign w:val="center"/>
          </w:tcPr>
          <w:p w14:paraId="20041865" w14:textId="77777777" w:rsidR="00D72AA1" w:rsidRDefault="00782359">
            <w:pPr>
              <w:spacing w:line="300" w:lineRule="exact"/>
              <w:jc w:val="center"/>
              <w:rPr>
                <w:rFonts w:ascii="宋体" w:eastAsia="宋体" w:hAnsi="宋体" w:cs="Times New Roman"/>
                <w:b/>
                <w:kern w:val="0"/>
                <w:szCs w:val="21"/>
              </w:rPr>
            </w:pPr>
            <w:r>
              <w:rPr>
                <w:rFonts w:ascii="宋体" w:eastAsia="宋体" w:hAnsi="宋体" w:cs="Times New Roman"/>
                <w:b/>
                <w:kern w:val="0"/>
                <w:szCs w:val="21"/>
              </w:rPr>
              <w:t>4</w:t>
            </w:r>
          </w:p>
        </w:tc>
        <w:tc>
          <w:tcPr>
            <w:tcW w:w="2480" w:type="dxa"/>
            <w:vAlign w:val="center"/>
          </w:tcPr>
          <w:p w14:paraId="5828AF0F" w14:textId="77777777" w:rsidR="00D72AA1" w:rsidRDefault="00782359">
            <w:pPr>
              <w:spacing w:line="300" w:lineRule="exact"/>
              <w:jc w:val="center"/>
              <w:rPr>
                <w:rFonts w:ascii="宋体" w:eastAsia="宋体" w:hAnsi="宋体" w:cs="Times New Roman"/>
                <w:b/>
                <w:kern w:val="0"/>
                <w:szCs w:val="21"/>
              </w:rPr>
            </w:pPr>
            <w:r>
              <w:rPr>
                <w:rFonts w:ascii="宋体" w:eastAsia="宋体" w:hAnsi="宋体" w:cs="Times New Roman"/>
                <w:b/>
                <w:kern w:val="0"/>
                <w:szCs w:val="21"/>
              </w:rPr>
              <w:t>有依法缴纳税收和社会保障资金的良好记录</w:t>
            </w:r>
          </w:p>
        </w:tc>
        <w:tc>
          <w:tcPr>
            <w:tcW w:w="5984" w:type="dxa"/>
            <w:vMerge/>
            <w:vAlign w:val="center"/>
          </w:tcPr>
          <w:p w14:paraId="2BD0C085" w14:textId="77777777" w:rsidR="00D72AA1" w:rsidRDefault="00D72AA1">
            <w:pPr>
              <w:adjustRightInd w:val="0"/>
              <w:spacing w:line="240" w:lineRule="exact"/>
              <w:rPr>
                <w:rFonts w:ascii="宋体" w:eastAsia="宋体" w:hAnsi="宋体" w:cs="Times New Roman"/>
                <w:bCs/>
                <w:kern w:val="0"/>
                <w:szCs w:val="21"/>
              </w:rPr>
            </w:pPr>
          </w:p>
        </w:tc>
      </w:tr>
      <w:tr w:rsidR="00D72AA1" w14:paraId="6FAAD68C" w14:textId="77777777">
        <w:trPr>
          <w:trHeight w:val="1006"/>
        </w:trPr>
        <w:tc>
          <w:tcPr>
            <w:tcW w:w="716" w:type="dxa"/>
            <w:vAlign w:val="center"/>
          </w:tcPr>
          <w:p w14:paraId="17582375" w14:textId="77777777" w:rsidR="00D72AA1" w:rsidRDefault="00782359">
            <w:pPr>
              <w:spacing w:line="300" w:lineRule="exact"/>
              <w:jc w:val="center"/>
              <w:rPr>
                <w:rFonts w:ascii="宋体" w:eastAsia="宋体" w:hAnsi="宋体" w:cs="Times New Roman"/>
                <w:b/>
                <w:kern w:val="0"/>
                <w:szCs w:val="21"/>
              </w:rPr>
            </w:pPr>
            <w:r>
              <w:rPr>
                <w:rFonts w:ascii="宋体" w:eastAsia="宋体" w:hAnsi="宋体" w:cs="Times New Roman"/>
                <w:b/>
                <w:kern w:val="0"/>
                <w:szCs w:val="21"/>
              </w:rPr>
              <w:t>5</w:t>
            </w:r>
          </w:p>
        </w:tc>
        <w:tc>
          <w:tcPr>
            <w:tcW w:w="2480" w:type="dxa"/>
            <w:vAlign w:val="center"/>
          </w:tcPr>
          <w:p w14:paraId="2B54FFCC" w14:textId="77777777" w:rsidR="00D72AA1" w:rsidRDefault="00782359">
            <w:pPr>
              <w:spacing w:line="300" w:lineRule="exact"/>
              <w:jc w:val="center"/>
              <w:rPr>
                <w:rFonts w:ascii="宋体" w:eastAsia="宋体" w:hAnsi="宋体" w:cs="Times New Roman"/>
                <w:b/>
                <w:kern w:val="0"/>
                <w:szCs w:val="21"/>
              </w:rPr>
            </w:pPr>
            <w:r>
              <w:rPr>
                <w:rFonts w:ascii="宋体" w:eastAsia="宋体" w:hAnsi="宋体" w:cs="Times New Roman" w:hint="eastAsia"/>
                <w:b/>
                <w:kern w:val="0"/>
                <w:szCs w:val="21"/>
              </w:rPr>
              <w:t>参加本次比选活动前三年内，在经营活动中没有重大违法记录</w:t>
            </w:r>
          </w:p>
        </w:tc>
        <w:tc>
          <w:tcPr>
            <w:tcW w:w="5984" w:type="dxa"/>
            <w:vMerge/>
            <w:vAlign w:val="center"/>
          </w:tcPr>
          <w:p w14:paraId="76E5F9BE" w14:textId="77777777" w:rsidR="00D72AA1" w:rsidRDefault="00D72AA1">
            <w:pPr>
              <w:adjustRightInd w:val="0"/>
              <w:spacing w:line="240" w:lineRule="exact"/>
              <w:rPr>
                <w:rFonts w:ascii="宋体" w:eastAsia="宋体" w:hAnsi="宋体" w:cs="Times New Roman"/>
                <w:bCs/>
                <w:kern w:val="0"/>
                <w:szCs w:val="21"/>
              </w:rPr>
            </w:pPr>
          </w:p>
        </w:tc>
      </w:tr>
      <w:tr w:rsidR="00D72AA1" w14:paraId="280303B1" w14:textId="77777777">
        <w:trPr>
          <w:trHeight w:val="728"/>
        </w:trPr>
        <w:tc>
          <w:tcPr>
            <w:tcW w:w="716" w:type="dxa"/>
            <w:vAlign w:val="center"/>
          </w:tcPr>
          <w:p w14:paraId="07F5A1B0" w14:textId="77777777" w:rsidR="00D72AA1" w:rsidRDefault="00782359">
            <w:pPr>
              <w:spacing w:line="300" w:lineRule="exact"/>
              <w:jc w:val="center"/>
              <w:rPr>
                <w:rFonts w:ascii="宋体" w:eastAsia="宋体" w:hAnsi="宋体" w:cs="Times New Roman"/>
                <w:b/>
                <w:kern w:val="0"/>
                <w:szCs w:val="21"/>
              </w:rPr>
            </w:pPr>
            <w:r>
              <w:rPr>
                <w:rFonts w:ascii="宋体" w:eastAsia="宋体" w:hAnsi="宋体" w:cs="Times New Roman"/>
                <w:b/>
                <w:kern w:val="0"/>
                <w:szCs w:val="21"/>
              </w:rPr>
              <w:t>6</w:t>
            </w:r>
          </w:p>
        </w:tc>
        <w:tc>
          <w:tcPr>
            <w:tcW w:w="2480" w:type="dxa"/>
            <w:vAlign w:val="center"/>
          </w:tcPr>
          <w:p w14:paraId="754894E8" w14:textId="77777777" w:rsidR="00D72AA1" w:rsidRDefault="00782359">
            <w:pPr>
              <w:spacing w:line="300" w:lineRule="exact"/>
              <w:jc w:val="center"/>
              <w:rPr>
                <w:rFonts w:ascii="宋体" w:eastAsia="宋体" w:hAnsi="宋体" w:cs="Times New Roman"/>
                <w:b/>
                <w:kern w:val="0"/>
                <w:szCs w:val="21"/>
              </w:rPr>
            </w:pPr>
            <w:r>
              <w:rPr>
                <w:rFonts w:ascii="宋体" w:eastAsia="宋体" w:hAnsi="宋体" w:cs="Times New Roman"/>
                <w:b/>
                <w:kern w:val="0"/>
                <w:szCs w:val="21"/>
              </w:rPr>
              <w:t>法律、行政法规规定的其他条件</w:t>
            </w:r>
          </w:p>
        </w:tc>
        <w:tc>
          <w:tcPr>
            <w:tcW w:w="5984" w:type="dxa"/>
            <w:vMerge/>
            <w:vAlign w:val="center"/>
          </w:tcPr>
          <w:p w14:paraId="7C857C6B" w14:textId="77777777" w:rsidR="00D72AA1" w:rsidRDefault="00D72AA1">
            <w:pPr>
              <w:adjustRightInd w:val="0"/>
              <w:spacing w:line="240" w:lineRule="exact"/>
              <w:rPr>
                <w:rFonts w:ascii="宋体" w:eastAsia="宋体" w:hAnsi="宋体" w:cs="Times New Roman"/>
                <w:bCs/>
                <w:kern w:val="0"/>
                <w:szCs w:val="21"/>
              </w:rPr>
            </w:pPr>
          </w:p>
        </w:tc>
      </w:tr>
      <w:tr w:rsidR="00D72AA1" w14:paraId="3B8EA0AB" w14:textId="77777777">
        <w:tc>
          <w:tcPr>
            <w:tcW w:w="716" w:type="dxa"/>
            <w:vAlign w:val="center"/>
          </w:tcPr>
          <w:p w14:paraId="16B169A8" w14:textId="77777777" w:rsidR="00D72AA1" w:rsidRDefault="00782359">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7</w:t>
            </w:r>
          </w:p>
        </w:tc>
        <w:tc>
          <w:tcPr>
            <w:tcW w:w="2480" w:type="dxa"/>
            <w:vAlign w:val="center"/>
          </w:tcPr>
          <w:p w14:paraId="2F2F0908" w14:textId="77777777" w:rsidR="00D72AA1" w:rsidRDefault="00782359">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其他类似效力要求：授权参加本次比选活动的申请人代表证明</w:t>
            </w:r>
          </w:p>
        </w:tc>
        <w:tc>
          <w:tcPr>
            <w:tcW w:w="5984" w:type="dxa"/>
            <w:vAlign w:val="center"/>
          </w:tcPr>
          <w:p w14:paraId="3A7A37D2" w14:textId="77777777" w:rsidR="00D72AA1" w:rsidRDefault="00782359">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（1）法定代表人/单位负责人授权书原件（非法定代表人或单位负责人参与比选时提供，格式见第六章）；</w:t>
            </w:r>
          </w:p>
          <w:p w14:paraId="7DBC4ACD" w14:textId="77777777" w:rsidR="00D72AA1" w:rsidRDefault="00782359">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（2）法定代表人/单位负责人参与比选时只须提供法定代表人/单位负责人身份证复印件</w:t>
            </w:r>
          </w:p>
        </w:tc>
      </w:tr>
    </w:tbl>
    <w:p w14:paraId="69B6A63F" w14:textId="77777777" w:rsidR="00D72AA1" w:rsidRDefault="00782359">
      <w:pPr>
        <w:rPr>
          <w:rFonts w:ascii="宋体" w:eastAsia="宋体" w:hAnsi="宋体"/>
        </w:rPr>
      </w:pPr>
      <w:r>
        <w:rPr>
          <w:rFonts w:ascii="宋体" w:eastAsia="宋体" w:hAnsi="宋体"/>
        </w:rPr>
        <w:br w:type="page"/>
      </w:r>
    </w:p>
    <w:p w14:paraId="1F14AED5" w14:textId="77777777" w:rsidR="00D72AA1" w:rsidRDefault="00782359">
      <w:pPr>
        <w:pStyle w:val="1"/>
        <w:spacing w:before="0" w:after="0" w:line="240" w:lineRule="auto"/>
        <w:jc w:val="center"/>
        <w:rPr>
          <w:rFonts w:ascii="宋体" w:eastAsia="宋体" w:hAnsi="宋体"/>
          <w:sz w:val="22"/>
          <w:szCs w:val="22"/>
        </w:rPr>
      </w:pPr>
      <w:bookmarkStart w:id="22" w:name="_Toc23416"/>
      <w:bookmarkStart w:id="23" w:name="_Toc13420"/>
      <w:bookmarkStart w:id="24" w:name="_Toc22092"/>
      <w:bookmarkStart w:id="25" w:name="_Toc18798"/>
      <w:r>
        <w:rPr>
          <w:rFonts w:ascii="宋体" w:eastAsia="宋体" w:hAnsi="宋体"/>
          <w:sz w:val="36"/>
          <w:szCs w:val="36"/>
        </w:rPr>
        <w:lastRenderedPageBreak/>
        <w:t xml:space="preserve">第四章 </w:t>
      </w:r>
      <w:bookmarkEnd w:id="22"/>
      <w:bookmarkEnd w:id="23"/>
      <w:r>
        <w:rPr>
          <w:rFonts w:ascii="宋体" w:eastAsia="宋体" w:hAnsi="宋体" w:hint="eastAsia"/>
          <w:sz w:val="36"/>
          <w:szCs w:val="36"/>
        </w:rPr>
        <w:t>比选内容及要求</w:t>
      </w:r>
      <w:bookmarkStart w:id="26" w:name="_Toc31717"/>
      <w:bookmarkEnd w:id="24"/>
    </w:p>
    <w:p w14:paraId="7783E317" w14:textId="77777777" w:rsidR="00D72AA1" w:rsidRDefault="00782359">
      <w:pPr>
        <w:snapToGrid w:val="0"/>
        <w:spacing w:line="560" w:lineRule="exact"/>
        <w:ind w:firstLineChars="100" w:firstLine="281"/>
        <w:textAlignment w:val="baseline"/>
        <w:outlineLvl w:val="1"/>
        <w:rPr>
          <w:rFonts w:ascii="宋体" w:eastAsia="宋体" w:hAnsi="宋体" w:cs="仿宋"/>
          <w:b/>
          <w:bCs/>
          <w:sz w:val="28"/>
          <w:szCs w:val="24"/>
          <w:lang w:val="zh-CN"/>
        </w:rPr>
      </w:pPr>
      <w:r>
        <w:rPr>
          <w:rFonts w:ascii="宋体" w:eastAsia="宋体" w:hAnsi="宋体" w:cs="仿宋" w:hint="eastAsia"/>
          <w:b/>
          <w:bCs/>
          <w:sz w:val="28"/>
          <w:szCs w:val="24"/>
          <w:lang w:val="zh-CN"/>
        </w:rPr>
        <w:t>一、项目概述</w:t>
      </w:r>
    </w:p>
    <w:p w14:paraId="19ABCEA9" w14:textId="77777777" w:rsidR="00D72AA1" w:rsidRDefault="00782359" w:rsidP="00CB3EB7">
      <w:pPr>
        <w:spacing w:line="500" w:lineRule="exact"/>
        <w:ind w:firstLineChars="196" w:firstLine="472"/>
        <w:rPr>
          <w:rFonts w:ascii="宋体" w:eastAsia="宋体" w:hAnsi="宋体"/>
          <w:sz w:val="24"/>
          <w:szCs w:val="24"/>
        </w:rPr>
      </w:pPr>
      <w:r>
        <w:rPr>
          <w:rFonts w:ascii="宋体" w:eastAsia="宋体" w:hAnsi="宋体" w:hint="eastAsia"/>
          <w:b/>
          <w:bCs/>
          <w:sz w:val="24"/>
          <w:szCs w:val="24"/>
        </w:rPr>
        <w:t>（一）项目地点：</w:t>
      </w:r>
      <w:r>
        <w:rPr>
          <w:rFonts w:ascii="宋体" w:eastAsia="宋体" w:hAnsi="宋体" w:hint="eastAsia"/>
          <w:sz w:val="24"/>
          <w:szCs w:val="24"/>
        </w:rPr>
        <w:t>成都市郫都区安德街道彭温路399号四川铁道职业学院内。</w:t>
      </w:r>
    </w:p>
    <w:p w14:paraId="7543D460" w14:textId="7B8BA0C9" w:rsidR="008A5F92" w:rsidRPr="008A5F92" w:rsidRDefault="00782359" w:rsidP="00CB3EB7">
      <w:pPr>
        <w:spacing w:line="500" w:lineRule="exact"/>
        <w:ind w:firstLineChars="196" w:firstLine="472"/>
        <w:rPr>
          <w:rFonts w:ascii="宋体" w:eastAsia="宋体" w:hAnsi="宋体"/>
          <w:sz w:val="24"/>
          <w:szCs w:val="24"/>
        </w:rPr>
      </w:pPr>
      <w:r>
        <w:rPr>
          <w:rFonts w:ascii="宋体" w:eastAsia="宋体" w:hAnsi="宋体" w:hint="eastAsia"/>
          <w:b/>
          <w:bCs/>
          <w:sz w:val="24"/>
          <w:szCs w:val="24"/>
        </w:rPr>
        <w:t>（二）项目概况：</w:t>
      </w:r>
      <w:r w:rsidR="008A5F92" w:rsidRPr="008A5F92">
        <w:rPr>
          <w:rFonts w:ascii="宋体" w:eastAsia="宋体" w:hAnsi="宋体" w:hint="eastAsia"/>
          <w:sz w:val="24"/>
          <w:szCs w:val="24"/>
        </w:rPr>
        <w:t>采购人拟对四川铁道职业学院教学楼防火门进行更换，该项目预算101370元。</w:t>
      </w:r>
    </w:p>
    <w:p w14:paraId="445F32C3" w14:textId="51B60088" w:rsidR="00D72AA1" w:rsidRDefault="00782359">
      <w:pPr>
        <w:snapToGrid w:val="0"/>
        <w:spacing w:line="560" w:lineRule="exact"/>
        <w:ind w:firstLineChars="100" w:firstLine="281"/>
        <w:textAlignment w:val="baseline"/>
        <w:outlineLvl w:val="1"/>
        <w:rPr>
          <w:rFonts w:ascii="宋体" w:eastAsia="宋体" w:hAnsi="宋体" w:cs="仿宋"/>
          <w:b/>
          <w:bCs/>
          <w:sz w:val="28"/>
          <w:szCs w:val="24"/>
          <w:lang w:val="zh-CN"/>
        </w:rPr>
      </w:pPr>
      <w:r>
        <w:rPr>
          <w:rFonts w:ascii="宋体" w:eastAsia="宋体" w:hAnsi="宋体" w:cs="仿宋" w:hint="eastAsia"/>
          <w:b/>
          <w:bCs/>
          <w:sz w:val="28"/>
          <w:szCs w:val="24"/>
          <w:lang w:val="zh-CN"/>
        </w:rPr>
        <w:t>二、技术清单及要求</w:t>
      </w:r>
    </w:p>
    <w:p w14:paraId="4BA280CE" w14:textId="2C91FD81" w:rsidR="008A5F92" w:rsidRPr="008A5F92" w:rsidRDefault="008A5F92" w:rsidP="008A5F92">
      <w:pPr>
        <w:pStyle w:val="ac"/>
        <w:spacing w:line="360" w:lineRule="auto"/>
        <w:ind w:leftChars="0" w:left="0" w:firstLineChars="200" w:firstLine="482"/>
        <w:rPr>
          <w:rFonts w:ascii="宋体" w:eastAsia="宋体" w:hAnsi="宋体" w:cs="Times New Roman"/>
          <w:b/>
          <w:sz w:val="24"/>
          <w:szCs w:val="24"/>
        </w:rPr>
      </w:pPr>
      <w:r w:rsidRPr="008A5F92">
        <w:rPr>
          <w:rFonts w:ascii="宋体" w:eastAsia="宋体" w:hAnsi="宋体" w:cs="Times New Roman" w:hint="eastAsia"/>
          <w:b/>
          <w:sz w:val="24"/>
          <w:szCs w:val="24"/>
        </w:rPr>
        <w:t>（一）改造内容</w:t>
      </w:r>
      <w:r w:rsidR="00B53A2B">
        <w:rPr>
          <w:rFonts w:ascii="宋体" w:eastAsia="宋体" w:hAnsi="宋体" w:cs="Times New Roman" w:hint="eastAsia"/>
          <w:b/>
          <w:sz w:val="24"/>
          <w:szCs w:val="24"/>
        </w:rPr>
        <w:t>（实质性要求）</w:t>
      </w:r>
    </w:p>
    <w:tbl>
      <w:tblPr>
        <w:tblStyle w:val="afb"/>
        <w:tblW w:w="8642" w:type="dxa"/>
        <w:tblLayout w:type="fixed"/>
        <w:tblLook w:val="04A0" w:firstRow="1" w:lastRow="0" w:firstColumn="1" w:lastColumn="0" w:noHBand="0" w:noVBand="1"/>
      </w:tblPr>
      <w:tblGrid>
        <w:gridCol w:w="737"/>
        <w:gridCol w:w="992"/>
        <w:gridCol w:w="992"/>
        <w:gridCol w:w="993"/>
        <w:gridCol w:w="850"/>
        <w:gridCol w:w="992"/>
        <w:gridCol w:w="709"/>
        <w:gridCol w:w="1134"/>
        <w:gridCol w:w="1243"/>
      </w:tblGrid>
      <w:tr w:rsidR="008A5F92" w14:paraId="2597FEB6" w14:textId="77777777" w:rsidTr="008A5F92">
        <w:tc>
          <w:tcPr>
            <w:tcW w:w="8642" w:type="dxa"/>
            <w:gridSpan w:val="9"/>
          </w:tcPr>
          <w:p w14:paraId="3703BDE0" w14:textId="77777777" w:rsidR="008A5F92" w:rsidRPr="008A5F92" w:rsidRDefault="008A5F92" w:rsidP="008A5F92">
            <w:pPr>
              <w:pStyle w:val="ac"/>
              <w:spacing w:after="0" w:line="500" w:lineRule="exact"/>
              <w:ind w:leftChars="0" w:left="0"/>
              <w:jc w:val="center"/>
              <w:rPr>
                <w:rFonts w:hAnsi="宋体" w:cs="宋体"/>
                <w:b/>
                <w:bCs/>
                <w:sz w:val="24"/>
              </w:rPr>
            </w:pPr>
            <w:r w:rsidRPr="008A5F92">
              <w:rPr>
                <w:rFonts w:hAnsi="宋体" w:cs="宋体" w:hint="eastAsia"/>
                <w:b/>
                <w:bCs/>
                <w:sz w:val="24"/>
              </w:rPr>
              <w:t>1号教学楼防火门更换清单</w:t>
            </w:r>
          </w:p>
        </w:tc>
      </w:tr>
      <w:tr w:rsidR="008A5F92" w14:paraId="024B01A3" w14:textId="77777777" w:rsidTr="008A5F92">
        <w:tc>
          <w:tcPr>
            <w:tcW w:w="737" w:type="dxa"/>
            <w:vAlign w:val="center"/>
          </w:tcPr>
          <w:p w14:paraId="531358C5" w14:textId="77777777" w:rsidR="008A5F92" w:rsidRPr="008A5F92" w:rsidRDefault="008A5F92" w:rsidP="008A5F92">
            <w:pPr>
              <w:pStyle w:val="ac"/>
              <w:spacing w:after="0" w:line="360" w:lineRule="exact"/>
              <w:ind w:leftChars="0" w:left="0"/>
              <w:jc w:val="center"/>
              <w:rPr>
                <w:rFonts w:ascii="宋体" w:eastAsia="宋体" w:hAnsi="宋体"/>
                <w:sz w:val="24"/>
                <w:szCs w:val="24"/>
              </w:rPr>
            </w:pPr>
            <w:r w:rsidRPr="008A5F92">
              <w:rPr>
                <w:rFonts w:ascii="宋体" w:eastAsia="宋体" w:hAnsi="宋体" w:hint="eastAsia"/>
                <w:sz w:val="24"/>
                <w:szCs w:val="24"/>
              </w:rPr>
              <w:t>序号</w:t>
            </w:r>
          </w:p>
        </w:tc>
        <w:tc>
          <w:tcPr>
            <w:tcW w:w="992" w:type="dxa"/>
            <w:vAlign w:val="center"/>
          </w:tcPr>
          <w:p w14:paraId="28415070" w14:textId="77777777" w:rsidR="008A5F92" w:rsidRPr="008A5F92" w:rsidRDefault="008A5F92" w:rsidP="008A5F92">
            <w:pPr>
              <w:pStyle w:val="ac"/>
              <w:spacing w:after="0" w:line="360" w:lineRule="exact"/>
              <w:ind w:leftChars="0" w:left="0"/>
              <w:jc w:val="center"/>
              <w:rPr>
                <w:rFonts w:ascii="宋体" w:eastAsia="宋体" w:hAnsi="宋体"/>
                <w:sz w:val="24"/>
                <w:szCs w:val="24"/>
              </w:rPr>
            </w:pPr>
            <w:r w:rsidRPr="008A5F92">
              <w:rPr>
                <w:rFonts w:ascii="宋体" w:eastAsia="宋体" w:hAnsi="宋体" w:hint="eastAsia"/>
                <w:sz w:val="24"/>
                <w:szCs w:val="24"/>
              </w:rPr>
              <w:t>宽（米）</w:t>
            </w:r>
          </w:p>
        </w:tc>
        <w:tc>
          <w:tcPr>
            <w:tcW w:w="992" w:type="dxa"/>
            <w:vAlign w:val="center"/>
          </w:tcPr>
          <w:p w14:paraId="6CB7AE7A" w14:textId="77777777" w:rsidR="008A5F92" w:rsidRPr="008A5F92" w:rsidRDefault="008A5F92" w:rsidP="008A5F92">
            <w:pPr>
              <w:pStyle w:val="ac"/>
              <w:spacing w:after="0" w:line="360" w:lineRule="exact"/>
              <w:ind w:leftChars="0" w:left="0"/>
              <w:jc w:val="center"/>
              <w:rPr>
                <w:rFonts w:ascii="宋体" w:eastAsia="宋体" w:hAnsi="宋体"/>
                <w:sz w:val="24"/>
                <w:szCs w:val="24"/>
              </w:rPr>
            </w:pPr>
            <w:r w:rsidRPr="008A5F92">
              <w:rPr>
                <w:rFonts w:ascii="宋体" w:eastAsia="宋体" w:hAnsi="宋体" w:hint="eastAsia"/>
                <w:sz w:val="24"/>
                <w:szCs w:val="24"/>
              </w:rPr>
              <w:t>高（米）</w:t>
            </w:r>
          </w:p>
        </w:tc>
        <w:tc>
          <w:tcPr>
            <w:tcW w:w="993" w:type="dxa"/>
            <w:vAlign w:val="center"/>
          </w:tcPr>
          <w:p w14:paraId="2D8A4380" w14:textId="77777777" w:rsidR="008A5F92" w:rsidRPr="008A5F92" w:rsidRDefault="008A5F92" w:rsidP="008A5F92">
            <w:pPr>
              <w:pStyle w:val="ac"/>
              <w:spacing w:after="0" w:line="360" w:lineRule="exact"/>
              <w:ind w:leftChars="0" w:left="0"/>
              <w:jc w:val="center"/>
              <w:rPr>
                <w:rFonts w:ascii="宋体" w:eastAsia="宋体" w:hAnsi="宋体"/>
                <w:sz w:val="24"/>
                <w:szCs w:val="24"/>
              </w:rPr>
            </w:pPr>
            <w:r w:rsidRPr="008A5F92">
              <w:rPr>
                <w:rFonts w:ascii="宋体" w:eastAsia="宋体" w:hAnsi="宋体" w:hint="eastAsia"/>
                <w:sz w:val="24"/>
                <w:szCs w:val="24"/>
              </w:rPr>
              <w:t>面积</w:t>
            </w:r>
          </w:p>
          <w:p w14:paraId="5DAD7DB2" w14:textId="7F441179" w:rsidR="008A5F92" w:rsidRPr="008A5F92" w:rsidRDefault="008A5F92" w:rsidP="008A5F92">
            <w:pPr>
              <w:pStyle w:val="ac"/>
              <w:spacing w:after="0" w:line="360" w:lineRule="exact"/>
              <w:ind w:leftChars="0" w:left="0"/>
              <w:jc w:val="center"/>
              <w:rPr>
                <w:rFonts w:ascii="宋体" w:eastAsia="宋体" w:hAnsi="宋体"/>
                <w:sz w:val="24"/>
                <w:szCs w:val="24"/>
              </w:rPr>
            </w:pPr>
            <w:r w:rsidRPr="008A5F92">
              <w:rPr>
                <w:rFonts w:ascii="宋体" w:eastAsia="宋体" w:hAnsi="宋体" w:hint="eastAsia"/>
                <w:sz w:val="24"/>
                <w:szCs w:val="24"/>
              </w:rPr>
              <w:t>(</w:t>
            </w:r>
            <w:proofErr w:type="gramStart"/>
            <w:r w:rsidRPr="008A5F92">
              <w:rPr>
                <w:rFonts w:ascii="宋体" w:eastAsia="宋体" w:hAnsi="宋体" w:hint="eastAsia"/>
                <w:sz w:val="24"/>
                <w:szCs w:val="24"/>
              </w:rPr>
              <w:t>平米)</w:t>
            </w:r>
            <w:proofErr w:type="gramEnd"/>
          </w:p>
        </w:tc>
        <w:tc>
          <w:tcPr>
            <w:tcW w:w="850" w:type="dxa"/>
            <w:vAlign w:val="center"/>
          </w:tcPr>
          <w:p w14:paraId="63BC0DC6" w14:textId="77777777" w:rsidR="008A5F92" w:rsidRPr="008A5F92" w:rsidRDefault="008A5F92" w:rsidP="008A5F92">
            <w:pPr>
              <w:pStyle w:val="ac"/>
              <w:spacing w:after="0" w:line="360" w:lineRule="exact"/>
              <w:ind w:leftChars="0" w:left="0"/>
              <w:jc w:val="center"/>
              <w:rPr>
                <w:rFonts w:ascii="宋体" w:eastAsia="宋体" w:hAnsi="宋体"/>
                <w:sz w:val="24"/>
                <w:szCs w:val="24"/>
              </w:rPr>
            </w:pPr>
            <w:r w:rsidRPr="008A5F92">
              <w:rPr>
                <w:rFonts w:ascii="宋体" w:eastAsia="宋体" w:hAnsi="宋体" w:hint="eastAsia"/>
                <w:sz w:val="24"/>
                <w:szCs w:val="24"/>
              </w:rPr>
              <w:t>每层数量</w:t>
            </w:r>
          </w:p>
        </w:tc>
        <w:tc>
          <w:tcPr>
            <w:tcW w:w="992" w:type="dxa"/>
            <w:vAlign w:val="center"/>
          </w:tcPr>
          <w:p w14:paraId="6E400D94" w14:textId="77777777" w:rsidR="008A5F92" w:rsidRDefault="008A5F92" w:rsidP="008A5F92">
            <w:pPr>
              <w:pStyle w:val="ac"/>
              <w:spacing w:after="0" w:line="360" w:lineRule="exact"/>
              <w:ind w:leftChars="0" w:left="0"/>
              <w:jc w:val="center"/>
              <w:rPr>
                <w:rFonts w:ascii="宋体" w:eastAsia="宋体" w:hAnsi="宋体"/>
                <w:sz w:val="24"/>
                <w:szCs w:val="24"/>
              </w:rPr>
            </w:pPr>
            <w:r w:rsidRPr="008A5F92">
              <w:rPr>
                <w:rFonts w:ascii="宋体" w:eastAsia="宋体" w:hAnsi="宋体" w:hint="eastAsia"/>
                <w:sz w:val="24"/>
                <w:szCs w:val="24"/>
              </w:rPr>
              <w:t>每层</w:t>
            </w:r>
          </w:p>
          <w:p w14:paraId="4069454A" w14:textId="516D6ECA" w:rsidR="008A5F92" w:rsidRPr="008A5F92" w:rsidRDefault="008A5F92" w:rsidP="008A5F92">
            <w:pPr>
              <w:pStyle w:val="ac"/>
              <w:spacing w:after="0" w:line="360" w:lineRule="exact"/>
              <w:ind w:leftChars="0" w:left="0"/>
              <w:jc w:val="center"/>
              <w:rPr>
                <w:rFonts w:ascii="宋体" w:eastAsia="宋体" w:hAnsi="宋体"/>
                <w:sz w:val="24"/>
                <w:szCs w:val="24"/>
              </w:rPr>
            </w:pPr>
            <w:r w:rsidRPr="008A5F92">
              <w:rPr>
                <w:rFonts w:ascii="宋体" w:eastAsia="宋体" w:hAnsi="宋体" w:hint="eastAsia"/>
                <w:sz w:val="24"/>
                <w:szCs w:val="24"/>
              </w:rPr>
              <w:t>面积</w:t>
            </w:r>
          </w:p>
        </w:tc>
        <w:tc>
          <w:tcPr>
            <w:tcW w:w="709" w:type="dxa"/>
            <w:vAlign w:val="center"/>
          </w:tcPr>
          <w:p w14:paraId="2193F1FD" w14:textId="77777777" w:rsidR="008A5F92" w:rsidRPr="008A5F92" w:rsidRDefault="008A5F92" w:rsidP="008A5F92">
            <w:pPr>
              <w:pStyle w:val="ac"/>
              <w:spacing w:after="0" w:line="360" w:lineRule="exact"/>
              <w:ind w:leftChars="0" w:left="0"/>
              <w:jc w:val="center"/>
              <w:rPr>
                <w:rFonts w:ascii="宋体" w:eastAsia="宋体" w:hAnsi="宋体"/>
                <w:sz w:val="24"/>
                <w:szCs w:val="24"/>
              </w:rPr>
            </w:pPr>
            <w:r w:rsidRPr="008A5F92">
              <w:rPr>
                <w:rFonts w:ascii="宋体" w:eastAsia="宋体" w:hAnsi="宋体" w:hint="eastAsia"/>
                <w:sz w:val="24"/>
                <w:szCs w:val="24"/>
              </w:rPr>
              <w:t>层数</w:t>
            </w:r>
          </w:p>
        </w:tc>
        <w:tc>
          <w:tcPr>
            <w:tcW w:w="1134" w:type="dxa"/>
            <w:vAlign w:val="center"/>
          </w:tcPr>
          <w:p w14:paraId="7092F928" w14:textId="77777777" w:rsidR="008A5F92" w:rsidRDefault="008A5F92" w:rsidP="008A5F92">
            <w:pPr>
              <w:pStyle w:val="ac"/>
              <w:spacing w:after="0" w:line="360" w:lineRule="exact"/>
              <w:ind w:leftChars="0" w:left="0"/>
              <w:jc w:val="center"/>
              <w:rPr>
                <w:rFonts w:ascii="宋体" w:eastAsia="宋体" w:hAnsi="宋体"/>
                <w:sz w:val="24"/>
                <w:szCs w:val="24"/>
              </w:rPr>
            </w:pPr>
            <w:r w:rsidRPr="008A5F92">
              <w:rPr>
                <w:rFonts w:ascii="宋体" w:eastAsia="宋体" w:hAnsi="宋体" w:hint="eastAsia"/>
                <w:sz w:val="24"/>
                <w:szCs w:val="24"/>
              </w:rPr>
              <w:t>合计</w:t>
            </w:r>
          </w:p>
          <w:p w14:paraId="43B7430A" w14:textId="27833B9F" w:rsidR="008A5F92" w:rsidRPr="008A5F92" w:rsidRDefault="008A5F92" w:rsidP="008A5F92">
            <w:pPr>
              <w:pStyle w:val="ac"/>
              <w:spacing w:after="0" w:line="360" w:lineRule="exact"/>
              <w:ind w:leftChars="0" w:left="0"/>
              <w:jc w:val="center"/>
              <w:rPr>
                <w:rFonts w:ascii="宋体" w:eastAsia="宋体" w:hAnsi="宋体"/>
                <w:sz w:val="24"/>
                <w:szCs w:val="24"/>
              </w:rPr>
            </w:pPr>
            <w:r w:rsidRPr="008A5F92">
              <w:rPr>
                <w:rFonts w:ascii="宋体" w:eastAsia="宋体" w:hAnsi="宋体" w:hint="eastAsia"/>
                <w:sz w:val="24"/>
                <w:szCs w:val="24"/>
              </w:rPr>
              <w:t>面积</w:t>
            </w:r>
          </w:p>
        </w:tc>
        <w:tc>
          <w:tcPr>
            <w:tcW w:w="1243" w:type="dxa"/>
            <w:vAlign w:val="center"/>
          </w:tcPr>
          <w:p w14:paraId="68939F16" w14:textId="77777777" w:rsidR="008A5F92" w:rsidRPr="008A5F92" w:rsidRDefault="008A5F92" w:rsidP="008A5F92">
            <w:pPr>
              <w:pStyle w:val="ac"/>
              <w:spacing w:after="0" w:line="360" w:lineRule="exact"/>
              <w:ind w:leftChars="0" w:left="0"/>
              <w:jc w:val="center"/>
              <w:rPr>
                <w:rFonts w:ascii="宋体" w:eastAsia="宋体" w:hAnsi="宋体"/>
                <w:sz w:val="24"/>
                <w:szCs w:val="24"/>
              </w:rPr>
            </w:pPr>
            <w:r w:rsidRPr="008A5F92">
              <w:rPr>
                <w:rFonts w:ascii="宋体" w:eastAsia="宋体" w:hAnsi="宋体" w:hint="eastAsia"/>
                <w:sz w:val="24"/>
                <w:szCs w:val="24"/>
              </w:rPr>
              <w:t>备注</w:t>
            </w:r>
          </w:p>
        </w:tc>
      </w:tr>
      <w:tr w:rsidR="008A5F92" w14:paraId="1D076DA1" w14:textId="77777777" w:rsidTr="008A5F92">
        <w:tc>
          <w:tcPr>
            <w:tcW w:w="737" w:type="dxa"/>
            <w:vAlign w:val="center"/>
          </w:tcPr>
          <w:p w14:paraId="128A7A3F"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1</w:t>
            </w:r>
          </w:p>
        </w:tc>
        <w:tc>
          <w:tcPr>
            <w:tcW w:w="992" w:type="dxa"/>
            <w:vAlign w:val="center"/>
          </w:tcPr>
          <w:p w14:paraId="658086EC"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2.95</w:t>
            </w:r>
          </w:p>
        </w:tc>
        <w:tc>
          <w:tcPr>
            <w:tcW w:w="992" w:type="dxa"/>
            <w:vAlign w:val="center"/>
          </w:tcPr>
          <w:p w14:paraId="0EC4F9E2"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2.05</w:t>
            </w:r>
          </w:p>
        </w:tc>
        <w:tc>
          <w:tcPr>
            <w:tcW w:w="993" w:type="dxa"/>
            <w:vAlign w:val="center"/>
          </w:tcPr>
          <w:p w14:paraId="35B30707"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6.0475</w:t>
            </w:r>
          </w:p>
        </w:tc>
        <w:tc>
          <w:tcPr>
            <w:tcW w:w="850" w:type="dxa"/>
            <w:vAlign w:val="center"/>
          </w:tcPr>
          <w:p w14:paraId="30216CAA"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1</w:t>
            </w:r>
          </w:p>
        </w:tc>
        <w:tc>
          <w:tcPr>
            <w:tcW w:w="992" w:type="dxa"/>
            <w:vAlign w:val="center"/>
          </w:tcPr>
          <w:p w14:paraId="0D52766D"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6.0475</w:t>
            </w:r>
          </w:p>
        </w:tc>
        <w:tc>
          <w:tcPr>
            <w:tcW w:w="709" w:type="dxa"/>
            <w:vAlign w:val="center"/>
          </w:tcPr>
          <w:p w14:paraId="2F95DDB5"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1</w:t>
            </w:r>
          </w:p>
        </w:tc>
        <w:tc>
          <w:tcPr>
            <w:tcW w:w="1134" w:type="dxa"/>
            <w:vAlign w:val="center"/>
          </w:tcPr>
          <w:p w14:paraId="236745BE" w14:textId="0890015B"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6.05</w:t>
            </w:r>
          </w:p>
        </w:tc>
        <w:tc>
          <w:tcPr>
            <w:tcW w:w="1243" w:type="dxa"/>
            <w:vAlign w:val="center"/>
          </w:tcPr>
          <w:p w14:paraId="7A0EAFE6"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大门</w:t>
            </w:r>
          </w:p>
          <w:p w14:paraId="4BEB4D75" w14:textId="4E4CF98F"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（带锁）</w:t>
            </w:r>
          </w:p>
        </w:tc>
      </w:tr>
      <w:tr w:rsidR="008A5F92" w14:paraId="4ECECE2B" w14:textId="77777777" w:rsidTr="008A5F92">
        <w:tc>
          <w:tcPr>
            <w:tcW w:w="737" w:type="dxa"/>
            <w:vAlign w:val="center"/>
          </w:tcPr>
          <w:p w14:paraId="41057116"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2</w:t>
            </w:r>
          </w:p>
        </w:tc>
        <w:tc>
          <w:tcPr>
            <w:tcW w:w="992" w:type="dxa"/>
            <w:vAlign w:val="center"/>
          </w:tcPr>
          <w:p w14:paraId="08D02A4B"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1.78</w:t>
            </w:r>
          </w:p>
        </w:tc>
        <w:tc>
          <w:tcPr>
            <w:tcW w:w="992" w:type="dxa"/>
            <w:vAlign w:val="center"/>
          </w:tcPr>
          <w:p w14:paraId="34F335CB"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2.05</w:t>
            </w:r>
          </w:p>
        </w:tc>
        <w:tc>
          <w:tcPr>
            <w:tcW w:w="993" w:type="dxa"/>
            <w:vAlign w:val="center"/>
          </w:tcPr>
          <w:p w14:paraId="71638F93"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3.649</w:t>
            </w:r>
          </w:p>
        </w:tc>
        <w:tc>
          <w:tcPr>
            <w:tcW w:w="850" w:type="dxa"/>
            <w:vAlign w:val="center"/>
          </w:tcPr>
          <w:p w14:paraId="1387EAA6"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3</w:t>
            </w:r>
          </w:p>
        </w:tc>
        <w:tc>
          <w:tcPr>
            <w:tcW w:w="992" w:type="dxa"/>
            <w:vAlign w:val="center"/>
          </w:tcPr>
          <w:p w14:paraId="604199AD"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10.947</w:t>
            </w:r>
          </w:p>
        </w:tc>
        <w:tc>
          <w:tcPr>
            <w:tcW w:w="709" w:type="dxa"/>
            <w:vAlign w:val="center"/>
          </w:tcPr>
          <w:p w14:paraId="4FB1649A"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5</w:t>
            </w:r>
          </w:p>
        </w:tc>
        <w:tc>
          <w:tcPr>
            <w:tcW w:w="1134" w:type="dxa"/>
            <w:vAlign w:val="center"/>
          </w:tcPr>
          <w:p w14:paraId="636D5138" w14:textId="1790BABB"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54.74</w:t>
            </w:r>
          </w:p>
        </w:tc>
        <w:tc>
          <w:tcPr>
            <w:tcW w:w="1243" w:type="dxa"/>
            <w:vAlign w:val="center"/>
          </w:tcPr>
          <w:p w14:paraId="73D1B30C"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楼道门</w:t>
            </w:r>
          </w:p>
        </w:tc>
      </w:tr>
      <w:tr w:rsidR="008A5F92" w14:paraId="4353DEDA" w14:textId="77777777" w:rsidTr="008A5F92">
        <w:tc>
          <w:tcPr>
            <w:tcW w:w="737" w:type="dxa"/>
            <w:vAlign w:val="center"/>
          </w:tcPr>
          <w:p w14:paraId="6EC8165E"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3</w:t>
            </w:r>
          </w:p>
        </w:tc>
        <w:tc>
          <w:tcPr>
            <w:tcW w:w="992" w:type="dxa"/>
            <w:vAlign w:val="center"/>
          </w:tcPr>
          <w:p w14:paraId="0D0F10AF"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1.47</w:t>
            </w:r>
          </w:p>
        </w:tc>
        <w:tc>
          <w:tcPr>
            <w:tcW w:w="992" w:type="dxa"/>
            <w:vAlign w:val="center"/>
          </w:tcPr>
          <w:p w14:paraId="15FFB8DB"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2.05</w:t>
            </w:r>
          </w:p>
        </w:tc>
        <w:tc>
          <w:tcPr>
            <w:tcW w:w="993" w:type="dxa"/>
            <w:vAlign w:val="center"/>
          </w:tcPr>
          <w:p w14:paraId="0E6374A4"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3.0135</w:t>
            </w:r>
          </w:p>
        </w:tc>
        <w:tc>
          <w:tcPr>
            <w:tcW w:w="850" w:type="dxa"/>
            <w:vAlign w:val="center"/>
          </w:tcPr>
          <w:p w14:paraId="187E6B35"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1</w:t>
            </w:r>
          </w:p>
        </w:tc>
        <w:tc>
          <w:tcPr>
            <w:tcW w:w="992" w:type="dxa"/>
            <w:vAlign w:val="center"/>
          </w:tcPr>
          <w:p w14:paraId="44E38980"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3.0135</w:t>
            </w:r>
          </w:p>
        </w:tc>
        <w:tc>
          <w:tcPr>
            <w:tcW w:w="709" w:type="dxa"/>
            <w:vAlign w:val="center"/>
          </w:tcPr>
          <w:p w14:paraId="681EC4A5"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5</w:t>
            </w:r>
          </w:p>
        </w:tc>
        <w:tc>
          <w:tcPr>
            <w:tcW w:w="1134" w:type="dxa"/>
            <w:vAlign w:val="center"/>
          </w:tcPr>
          <w:p w14:paraId="7F6AE347" w14:textId="2658540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15.07</w:t>
            </w:r>
          </w:p>
        </w:tc>
        <w:tc>
          <w:tcPr>
            <w:tcW w:w="1243" w:type="dxa"/>
            <w:vAlign w:val="center"/>
          </w:tcPr>
          <w:p w14:paraId="429E05DE"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过道门</w:t>
            </w:r>
          </w:p>
        </w:tc>
      </w:tr>
      <w:tr w:rsidR="008A5F92" w14:paraId="3517DC9D" w14:textId="77777777" w:rsidTr="008A5F92">
        <w:tc>
          <w:tcPr>
            <w:tcW w:w="737" w:type="dxa"/>
            <w:vAlign w:val="center"/>
          </w:tcPr>
          <w:p w14:paraId="03993CCC"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4</w:t>
            </w:r>
          </w:p>
        </w:tc>
        <w:tc>
          <w:tcPr>
            <w:tcW w:w="992" w:type="dxa"/>
            <w:vAlign w:val="center"/>
          </w:tcPr>
          <w:p w14:paraId="28BE0B4B"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0.97</w:t>
            </w:r>
          </w:p>
        </w:tc>
        <w:tc>
          <w:tcPr>
            <w:tcW w:w="992" w:type="dxa"/>
            <w:vAlign w:val="center"/>
          </w:tcPr>
          <w:p w14:paraId="1DC40408"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2.05</w:t>
            </w:r>
          </w:p>
        </w:tc>
        <w:tc>
          <w:tcPr>
            <w:tcW w:w="993" w:type="dxa"/>
            <w:vAlign w:val="center"/>
          </w:tcPr>
          <w:p w14:paraId="03DB5AD6"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1.9885</w:t>
            </w:r>
          </w:p>
        </w:tc>
        <w:tc>
          <w:tcPr>
            <w:tcW w:w="850" w:type="dxa"/>
            <w:vAlign w:val="center"/>
          </w:tcPr>
          <w:p w14:paraId="11387280"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2</w:t>
            </w:r>
          </w:p>
        </w:tc>
        <w:tc>
          <w:tcPr>
            <w:tcW w:w="992" w:type="dxa"/>
            <w:vAlign w:val="center"/>
          </w:tcPr>
          <w:p w14:paraId="3D8D592A"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3.977</w:t>
            </w:r>
          </w:p>
        </w:tc>
        <w:tc>
          <w:tcPr>
            <w:tcW w:w="709" w:type="dxa"/>
            <w:vAlign w:val="center"/>
          </w:tcPr>
          <w:p w14:paraId="72A270BA"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5</w:t>
            </w:r>
          </w:p>
        </w:tc>
        <w:tc>
          <w:tcPr>
            <w:tcW w:w="1134" w:type="dxa"/>
            <w:vAlign w:val="center"/>
          </w:tcPr>
          <w:p w14:paraId="5CCB92EB" w14:textId="259C5DF2"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19.89</w:t>
            </w:r>
          </w:p>
        </w:tc>
        <w:tc>
          <w:tcPr>
            <w:tcW w:w="1243" w:type="dxa"/>
            <w:vAlign w:val="center"/>
          </w:tcPr>
          <w:p w14:paraId="08D02B40"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井道门（带锁）</w:t>
            </w:r>
          </w:p>
        </w:tc>
      </w:tr>
      <w:tr w:rsidR="008A5F92" w14:paraId="4ECCFF0C" w14:textId="77777777" w:rsidTr="008A5F92">
        <w:tc>
          <w:tcPr>
            <w:tcW w:w="8642" w:type="dxa"/>
            <w:gridSpan w:val="9"/>
          </w:tcPr>
          <w:p w14:paraId="6F774CDF" w14:textId="77777777" w:rsidR="008A5F92" w:rsidRPr="008A5F92" w:rsidRDefault="008A5F92" w:rsidP="008A5F92">
            <w:pPr>
              <w:pStyle w:val="ac"/>
              <w:spacing w:after="0" w:line="500" w:lineRule="exact"/>
              <w:ind w:leftChars="0" w:left="0"/>
              <w:jc w:val="center"/>
              <w:rPr>
                <w:rFonts w:ascii="宋体" w:eastAsia="宋体" w:hAnsi="宋体"/>
                <w:sz w:val="24"/>
                <w:szCs w:val="24"/>
              </w:rPr>
            </w:pPr>
            <w:r w:rsidRPr="008A5F92">
              <w:rPr>
                <w:rFonts w:hAnsi="宋体" w:cs="宋体" w:hint="eastAsia"/>
                <w:b/>
                <w:bCs/>
                <w:sz w:val="24"/>
              </w:rPr>
              <w:t>2号教学楼防火门更换清单</w:t>
            </w:r>
          </w:p>
        </w:tc>
      </w:tr>
      <w:tr w:rsidR="008A5F92" w14:paraId="03AFD48D" w14:textId="77777777" w:rsidTr="008A5F92">
        <w:tc>
          <w:tcPr>
            <w:tcW w:w="737" w:type="dxa"/>
            <w:vAlign w:val="center"/>
          </w:tcPr>
          <w:p w14:paraId="296148E6" w14:textId="77777777" w:rsidR="008A5F92" w:rsidRPr="008A5F92" w:rsidRDefault="008A5F92" w:rsidP="008A5F92">
            <w:pPr>
              <w:pStyle w:val="ac"/>
              <w:spacing w:after="0" w:line="360" w:lineRule="exact"/>
              <w:ind w:leftChars="0" w:left="0"/>
              <w:jc w:val="center"/>
              <w:rPr>
                <w:rFonts w:ascii="宋体" w:eastAsia="宋体" w:hAnsi="宋体"/>
                <w:sz w:val="24"/>
                <w:szCs w:val="24"/>
              </w:rPr>
            </w:pPr>
            <w:r w:rsidRPr="008A5F92">
              <w:rPr>
                <w:rFonts w:ascii="宋体" w:eastAsia="宋体" w:hAnsi="宋体" w:hint="eastAsia"/>
                <w:sz w:val="24"/>
                <w:szCs w:val="24"/>
              </w:rPr>
              <w:t>序号</w:t>
            </w:r>
          </w:p>
        </w:tc>
        <w:tc>
          <w:tcPr>
            <w:tcW w:w="992" w:type="dxa"/>
            <w:vAlign w:val="center"/>
          </w:tcPr>
          <w:p w14:paraId="14367BB8" w14:textId="77777777" w:rsidR="008A5F92" w:rsidRPr="008A5F92" w:rsidRDefault="008A5F92" w:rsidP="008A5F92">
            <w:pPr>
              <w:pStyle w:val="ac"/>
              <w:spacing w:after="0" w:line="360" w:lineRule="exact"/>
              <w:ind w:leftChars="0" w:left="0"/>
              <w:jc w:val="center"/>
              <w:rPr>
                <w:rFonts w:ascii="宋体" w:eastAsia="宋体" w:hAnsi="宋体"/>
                <w:sz w:val="24"/>
                <w:szCs w:val="24"/>
              </w:rPr>
            </w:pPr>
            <w:r w:rsidRPr="008A5F92">
              <w:rPr>
                <w:rFonts w:ascii="宋体" w:eastAsia="宋体" w:hAnsi="宋体" w:hint="eastAsia"/>
                <w:sz w:val="24"/>
                <w:szCs w:val="24"/>
              </w:rPr>
              <w:t>宽（米）</w:t>
            </w:r>
          </w:p>
        </w:tc>
        <w:tc>
          <w:tcPr>
            <w:tcW w:w="992" w:type="dxa"/>
            <w:vAlign w:val="center"/>
          </w:tcPr>
          <w:p w14:paraId="0935055C" w14:textId="77777777" w:rsidR="008A5F92" w:rsidRPr="008A5F92" w:rsidRDefault="008A5F92" w:rsidP="008A5F92">
            <w:pPr>
              <w:pStyle w:val="ac"/>
              <w:spacing w:after="0" w:line="360" w:lineRule="exact"/>
              <w:ind w:leftChars="0" w:left="0"/>
              <w:jc w:val="center"/>
              <w:rPr>
                <w:rFonts w:ascii="宋体" w:eastAsia="宋体" w:hAnsi="宋体"/>
                <w:sz w:val="24"/>
                <w:szCs w:val="24"/>
              </w:rPr>
            </w:pPr>
            <w:r w:rsidRPr="008A5F92">
              <w:rPr>
                <w:rFonts w:ascii="宋体" w:eastAsia="宋体" w:hAnsi="宋体" w:hint="eastAsia"/>
                <w:sz w:val="24"/>
                <w:szCs w:val="24"/>
              </w:rPr>
              <w:t>高（米）</w:t>
            </w:r>
          </w:p>
        </w:tc>
        <w:tc>
          <w:tcPr>
            <w:tcW w:w="993" w:type="dxa"/>
            <w:vAlign w:val="center"/>
          </w:tcPr>
          <w:p w14:paraId="521B40C9" w14:textId="293F171F" w:rsidR="008A5F92" w:rsidRPr="008A5F92" w:rsidRDefault="008A5F92" w:rsidP="008A5F92">
            <w:pPr>
              <w:pStyle w:val="ac"/>
              <w:spacing w:after="0" w:line="360" w:lineRule="exact"/>
              <w:ind w:leftChars="0" w:left="0"/>
              <w:jc w:val="center"/>
              <w:rPr>
                <w:rFonts w:ascii="宋体" w:eastAsia="宋体" w:hAnsi="宋体"/>
                <w:sz w:val="24"/>
                <w:szCs w:val="24"/>
              </w:rPr>
            </w:pPr>
            <w:r w:rsidRPr="008A5F92">
              <w:rPr>
                <w:rFonts w:ascii="宋体" w:eastAsia="宋体" w:hAnsi="宋体" w:hint="eastAsia"/>
                <w:sz w:val="24"/>
                <w:szCs w:val="24"/>
              </w:rPr>
              <w:t>面积</w:t>
            </w:r>
            <w:r>
              <w:rPr>
                <w:rFonts w:ascii="宋体" w:eastAsia="宋体" w:hAnsi="宋体" w:hint="eastAsia"/>
                <w:sz w:val="24"/>
                <w:szCs w:val="24"/>
              </w:rPr>
              <w:t>(</w:t>
            </w:r>
            <w:proofErr w:type="gramStart"/>
            <w:r w:rsidRPr="008A5F92">
              <w:rPr>
                <w:rFonts w:ascii="宋体" w:eastAsia="宋体" w:hAnsi="宋体" w:hint="eastAsia"/>
                <w:sz w:val="24"/>
                <w:szCs w:val="24"/>
              </w:rPr>
              <w:t>平米</w:t>
            </w:r>
            <w:r>
              <w:rPr>
                <w:rFonts w:ascii="宋体" w:eastAsia="宋体" w:hAnsi="宋体" w:hint="eastAsia"/>
                <w:sz w:val="24"/>
                <w:szCs w:val="24"/>
              </w:rPr>
              <w:t>)</w:t>
            </w:r>
            <w:proofErr w:type="gramEnd"/>
          </w:p>
        </w:tc>
        <w:tc>
          <w:tcPr>
            <w:tcW w:w="850" w:type="dxa"/>
            <w:vAlign w:val="center"/>
          </w:tcPr>
          <w:p w14:paraId="7A9138DB" w14:textId="77777777" w:rsidR="008A5F92" w:rsidRPr="008A5F92" w:rsidRDefault="008A5F92" w:rsidP="008A5F92">
            <w:pPr>
              <w:pStyle w:val="ac"/>
              <w:spacing w:after="0" w:line="360" w:lineRule="exact"/>
              <w:ind w:leftChars="0" w:left="0"/>
              <w:jc w:val="center"/>
              <w:rPr>
                <w:rFonts w:ascii="宋体" w:eastAsia="宋体" w:hAnsi="宋体"/>
                <w:sz w:val="24"/>
                <w:szCs w:val="24"/>
              </w:rPr>
            </w:pPr>
            <w:r w:rsidRPr="008A5F92">
              <w:rPr>
                <w:rFonts w:ascii="宋体" w:eastAsia="宋体" w:hAnsi="宋体" w:hint="eastAsia"/>
                <w:sz w:val="24"/>
                <w:szCs w:val="24"/>
              </w:rPr>
              <w:t>每层数量</w:t>
            </w:r>
          </w:p>
        </w:tc>
        <w:tc>
          <w:tcPr>
            <w:tcW w:w="992" w:type="dxa"/>
            <w:vAlign w:val="center"/>
          </w:tcPr>
          <w:p w14:paraId="68DAA89B" w14:textId="77777777" w:rsidR="008A5F92" w:rsidRDefault="008A5F92" w:rsidP="008A5F92">
            <w:pPr>
              <w:pStyle w:val="ac"/>
              <w:spacing w:after="0" w:line="360" w:lineRule="exact"/>
              <w:ind w:leftChars="0" w:left="0"/>
              <w:jc w:val="center"/>
              <w:rPr>
                <w:rFonts w:ascii="宋体" w:eastAsia="宋体" w:hAnsi="宋体"/>
                <w:sz w:val="24"/>
                <w:szCs w:val="24"/>
              </w:rPr>
            </w:pPr>
            <w:r w:rsidRPr="008A5F92">
              <w:rPr>
                <w:rFonts w:ascii="宋体" w:eastAsia="宋体" w:hAnsi="宋体" w:hint="eastAsia"/>
                <w:sz w:val="24"/>
                <w:szCs w:val="24"/>
              </w:rPr>
              <w:t>每层</w:t>
            </w:r>
          </w:p>
          <w:p w14:paraId="303F2198" w14:textId="6E3B0278" w:rsidR="008A5F92" w:rsidRPr="008A5F92" w:rsidRDefault="008A5F92" w:rsidP="008A5F92">
            <w:pPr>
              <w:pStyle w:val="ac"/>
              <w:spacing w:after="0" w:line="360" w:lineRule="exact"/>
              <w:ind w:leftChars="0" w:left="0"/>
              <w:jc w:val="center"/>
              <w:rPr>
                <w:rFonts w:ascii="宋体" w:eastAsia="宋体" w:hAnsi="宋体"/>
                <w:sz w:val="24"/>
                <w:szCs w:val="24"/>
              </w:rPr>
            </w:pPr>
            <w:r w:rsidRPr="008A5F92">
              <w:rPr>
                <w:rFonts w:ascii="宋体" w:eastAsia="宋体" w:hAnsi="宋体" w:hint="eastAsia"/>
                <w:sz w:val="24"/>
                <w:szCs w:val="24"/>
              </w:rPr>
              <w:t>面积</w:t>
            </w:r>
          </w:p>
        </w:tc>
        <w:tc>
          <w:tcPr>
            <w:tcW w:w="709" w:type="dxa"/>
            <w:vAlign w:val="center"/>
          </w:tcPr>
          <w:p w14:paraId="00F89DC3" w14:textId="77777777" w:rsidR="008A5F92" w:rsidRPr="008A5F92" w:rsidRDefault="008A5F92" w:rsidP="008A5F92">
            <w:pPr>
              <w:pStyle w:val="ac"/>
              <w:spacing w:after="0" w:line="360" w:lineRule="exact"/>
              <w:ind w:leftChars="0" w:left="0"/>
              <w:jc w:val="center"/>
              <w:rPr>
                <w:rFonts w:ascii="宋体" w:eastAsia="宋体" w:hAnsi="宋体"/>
                <w:sz w:val="24"/>
                <w:szCs w:val="24"/>
              </w:rPr>
            </w:pPr>
            <w:r w:rsidRPr="008A5F92">
              <w:rPr>
                <w:rFonts w:ascii="宋体" w:eastAsia="宋体" w:hAnsi="宋体" w:hint="eastAsia"/>
                <w:sz w:val="24"/>
                <w:szCs w:val="24"/>
              </w:rPr>
              <w:t>层数</w:t>
            </w:r>
          </w:p>
        </w:tc>
        <w:tc>
          <w:tcPr>
            <w:tcW w:w="1134" w:type="dxa"/>
            <w:vAlign w:val="center"/>
          </w:tcPr>
          <w:p w14:paraId="7CA8AE7E" w14:textId="77777777" w:rsidR="008A5F92" w:rsidRDefault="008A5F92" w:rsidP="008A5F92">
            <w:pPr>
              <w:pStyle w:val="ac"/>
              <w:spacing w:after="0" w:line="360" w:lineRule="exact"/>
              <w:ind w:leftChars="0" w:left="0"/>
              <w:jc w:val="center"/>
              <w:rPr>
                <w:rFonts w:ascii="宋体" w:eastAsia="宋体" w:hAnsi="宋体"/>
                <w:sz w:val="24"/>
                <w:szCs w:val="24"/>
              </w:rPr>
            </w:pPr>
            <w:r w:rsidRPr="008A5F92">
              <w:rPr>
                <w:rFonts w:ascii="宋体" w:eastAsia="宋体" w:hAnsi="宋体" w:hint="eastAsia"/>
                <w:sz w:val="24"/>
                <w:szCs w:val="24"/>
              </w:rPr>
              <w:t>合计</w:t>
            </w:r>
          </w:p>
          <w:p w14:paraId="5CC8F7A3" w14:textId="5D36069D" w:rsidR="008A5F92" w:rsidRPr="008A5F92" w:rsidRDefault="008A5F92" w:rsidP="008A5F92">
            <w:pPr>
              <w:pStyle w:val="ac"/>
              <w:spacing w:after="0" w:line="360" w:lineRule="exact"/>
              <w:ind w:leftChars="0" w:left="0"/>
              <w:jc w:val="center"/>
              <w:rPr>
                <w:rFonts w:ascii="宋体" w:eastAsia="宋体" w:hAnsi="宋体"/>
                <w:sz w:val="24"/>
                <w:szCs w:val="24"/>
              </w:rPr>
            </w:pPr>
            <w:r w:rsidRPr="008A5F92">
              <w:rPr>
                <w:rFonts w:ascii="宋体" w:eastAsia="宋体" w:hAnsi="宋体" w:hint="eastAsia"/>
                <w:sz w:val="24"/>
                <w:szCs w:val="24"/>
              </w:rPr>
              <w:t>面积</w:t>
            </w:r>
          </w:p>
        </w:tc>
        <w:tc>
          <w:tcPr>
            <w:tcW w:w="1243" w:type="dxa"/>
            <w:vAlign w:val="center"/>
          </w:tcPr>
          <w:p w14:paraId="24D11217" w14:textId="77777777" w:rsidR="008A5F92" w:rsidRPr="008A5F92" w:rsidRDefault="008A5F92" w:rsidP="008A5F92">
            <w:pPr>
              <w:pStyle w:val="ac"/>
              <w:spacing w:after="0" w:line="360" w:lineRule="exact"/>
              <w:ind w:leftChars="0" w:left="0"/>
              <w:jc w:val="center"/>
              <w:rPr>
                <w:rFonts w:ascii="宋体" w:eastAsia="宋体" w:hAnsi="宋体"/>
                <w:sz w:val="24"/>
                <w:szCs w:val="24"/>
              </w:rPr>
            </w:pPr>
            <w:r w:rsidRPr="008A5F92">
              <w:rPr>
                <w:rFonts w:ascii="宋体" w:eastAsia="宋体" w:hAnsi="宋体" w:hint="eastAsia"/>
                <w:sz w:val="24"/>
                <w:szCs w:val="24"/>
              </w:rPr>
              <w:t>备注</w:t>
            </w:r>
          </w:p>
        </w:tc>
      </w:tr>
      <w:tr w:rsidR="008A5F92" w14:paraId="46ECAF4D" w14:textId="77777777" w:rsidTr="008A5F92">
        <w:tc>
          <w:tcPr>
            <w:tcW w:w="737" w:type="dxa"/>
            <w:vAlign w:val="center"/>
          </w:tcPr>
          <w:p w14:paraId="0B79D0AF" w14:textId="77777777" w:rsidR="008A5F92" w:rsidRPr="008A5F92" w:rsidRDefault="008A5F92" w:rsidP="008A5F92">
            <w:pPr>
              <w:pStyle w:val="ac"/>
              <w:spacing w:after="0" w:line="400" w:lineRule="exact"/>
              <w:ind w:leftChars="0" w:left="0"/>
              <w:jc w:val="center"/>
              <w:rPr>
                <w:rFonts w:ascii="宋体" w:eastAsia="宋体" w:hAnsi="宋体"/>
                <w:sz w:val="24"/>
                <w:szCs w:val="24"/>
              </w:rPr>
            </w:pPr>
            <w:r w:rsidRPr="008A5F92">
              <w:rPr>
                <w:rFonts w:ascii="宋体" w:eastAsia="宋体" w:hAnsi="宋体" w:hint="eastAsia"/>
                <w:sz w:val="24"/>
                <w:szCs w:val="24"/>
              </w:rPr>
              <w:t>1</w:t>
            </w:r>
          </w:p>
        </w:tc>
        <w:tc>
          <w:tcPr>
            <w:tcW w:w="992" w:type="dxa"/>
            <w:vAlign w:val="center"/>
          </w:tcPr>
          <w:p w14:paraId="5B478A89" w14:textId="77777777" w:rsidR="008A5F92" w:rsidRPr="008A5F92" w:rsidRDefault="008A5F92" w:rsidP="008A5F92">
            <w:pPr>
              <w:pStyle w:val="ac"/>
              <w:spacing w:after="0" w:line="400" w:lineRule="exact"/>
              <w:ind w:leftChars="0" w:left="0"/>
              <w:jc w:val="center"/>
              <w:rPr>
                <w:rFonts w:ascii="宋体" w:eastAsia="宋体" w:hAnsi="宋体"/>
                <w:sz w:val="24"/>
                <w:szCs w:val="24"/>
              </w:rPr>
            </w:pPr>
            <w:r w:rsidRPr="008A5F92">
              <w:rPr>
                <w:rFonts w:ascii="宋体" w:eastAsia="宋体" w:hAnsi="宋体" w:hint="eastAsia"/>
                <w:sz w:val="24"/>
                <w:szCs w:val="24"/>
              </w:rPr>
              <w:t>1.7</w:t>
            </w:r>
          </w:p>
        </w:tc>
        <w:tc>
          <w:tcPr>
            <w:tcW w:w="992" w:type="dxa"/>
            <w:vAlign w:val="center"/>
          </w:tcPr>
          <w:p w14:paraId="629A961D" w14:textId="77777777" w:rsidR="008A5F92" w:rsidRPr="008A5F92" w:rsidRDefault="008A5F92" w:rsidP="008A5F92">
            <w:pPr>
              <w:pStyle w:val="ac"/>
              <w:spacing w:after="0" w:line="400" w:lineRule="exact"/>
              <w:ind w:leftChars="0" w:left="0"/>
              <w:jc w:val="center"/>
              <w:rPr>
                <w:rFonts w:ascii="宋体" w:eastAsia="宋体" w:hAnsi="宋体"/>
                <w:sz w:val="24"/>
                <w:szCs w:val="24"/>
              </w:rPr>
            </w:pPr>
            <w:r w:rsidRPr="008A5F92">
              <w:rPr>
                <w:rFonts w:ascii="宋体" w:eastAsia="宋体" w:hAnsi="宋体" w:hint="eastAsia"/>
                <w:sz w:val="24"/>
                <w:szCs w:val="24"/>
              </w:rPr>
              <w:t>2</w:t>
            </w:r>
          </w:p>
        </w:tc>
        <w:tc>
          <w:tcPr>
            <w:tcW w:w="993" w:type="dxa"/>
            <w:vAlign w:val="center"/>
          </w:tcPr>
          <w:p w14:paraId="5F7DC966" w14:textId="77777777" w:rsidR="008A5F92" w:rsidRPr="008A5F92" w:rsidRDefault="008A5F92" w:rsidP="008A5F92">
            <w:pPr>
              <w:pStyle w:val="ac"/>
              <w:spacing w:after="0" w:line="400" w:lineRule="exact"/>
              <w:ind w:leftChars="0" w:left="0"/>
              <w:jc w:val="center"/>
              <w:rPr>
                <w:rFonts w:ascii="宋体" w:eastAsia="宋体" w:hAnsi="宋体"/>
                <w:sz w:val="24"/>
                <w:szCs w:val="24"/>
              </w:rPr>
            </w:pPr>
            <w:r w:rsidRPr="008A5F92">
              <w:rPr>
                <w:rFonts w:ascii="宋体" w:eastAsia="宋体" w:hAnsi="宋体" w:hint="eastAsia"/>
                <w:sz w:val="24"/>
                <w:szCs w:val="24"/>
              </w:rPr>
              <w:t>3.4</w:t>
            </w:r>
          </w:p>
        </w:tc>
        <w:tc>
          <w:tcPr>
            <w:tcW w:w="850" w:type="dxa"/>
            <w:vAlign w:val="center"/>
          </w:tcPr>
          <w:p w14:paraId="77A43959" w14:textId="77777777" w:rsidR="008A5F92" w:rsidRPr="008A5F92" w:rsidRDefault="008A5F92" w:rsidP="008A5F92">
            <w:pPr>
              <w:pStyle w:val="ac"/>
              <w:spacing w:after="0" w:line="400" w:lineRule="exact"/>
              <w:ind w:leftChars="0" w:left="0"/>
              <w:jc w:val="center"/>
              <w:rPr>
                <w:rFonts w:ascii="宋体" w:eastAsia="宋体" w:hAnsi="宋体"/>
                <w:sz w:val="24"/>
                <w:szCs w:val="24"/>
              </w:rPr>
            </w:pPr>
            <w:r w:rsidRPr="008A5F92">
              <w:rPr>
                <w:rFonts w:ascii="宋体" w:eastAsia="宋体" w:hAnsi="宋体" w:hint="eastAsia"/>
                <w:sz w:val="24"/>
                <w:szCs w:val="24"/>
              </w:rPr>
              <w:t>5</w:t>
            </w:r>
          </w:p>
        </w:tc>
        <w:tc>
          <w:tcPr>
            <w:tcW w:w="992" w:type="dxa"/>
            <w:vAlign w:val="center"/>
          </w:tcPr>
          <w:p w14:paraId="72390FBA" w14:textId="77777777" w:rsidR="008A5F92" w:rsidRPr="008A5F92" w:rsidRDefault="008A5F92" w:rsidP="008A5F92">
            <w:pPr>
              <w:pStyle w:val="ac"/>
              <w:spacing w:after="0" w:line="400" w:lineRule="exact"/>
              <w:ind w:leftChars="0" w:left="0"/>
              <w:jc w:val="center"/>
              <w:rPr>
                <w:rFonts w:ascii="宋体" w:eastAsia="宋体" w:hAnsi="宋体"/>
                <w:sz w:val="24"/>
                <w:szCs w:val="24"/>
              </w:rPr>
            </w:pPr>
            <w:r w:rsidRPr="008A5F92">
              <w:rPr>
                <w:rFonts w:ascii="宋体" w:eastAsia="宋体" w:hAnsi="宋体" w:hint="eastAsia"/>
                <w:sz w:val="24"/>
                <w:szCs w:val="24"/>
              </w:rPr>
              <w:t>17</w:t>
            </w:r>
          </w:p>
        </w:tc>
        <w:tc>
          <w:tcPr>
            <w:tcW w:w="709" w:type="dxa"/>
            <w:vAlign w:val="center"/>
          </w:tcPr>
          <w:p w14:paraId="121D5147" w14:textId="77777777" w:rsidR="008A5F92" w:rsidRPr="008A5F92" w:rsidRDefault="008A5F92" w:rsidP="008A5F92">
            <w:pPr>
              <w:pStyle w:val="ac"/>
              <w:spacing w:after="0" w:line="400" w:lineRule="exact"/>
              <w:ind w:leftChars="0" w:left="0"/>
              <w:jc w:val="center"/>
              <w:rPr>
                <w:rFonts w:ascii="宋体" w:eastAsia="宋体" w:hAnsi="宋体"/>
                <w:sz w:val="24"/>
                <w:szCs w:val="24"/>
              </w:rPr>
            </w:pPr>
            <w:r w:rsidRPr="008A5F92">
              <w:rPr>
                <w:rFonts w:ascii="宋体" w:eastAsia="宋体" w:hAnsi="宋体" w:hint="eastAsia"/>
                <w:sz w:val="24"/>
                <w:szCs w:val="24"/>
              </w:rPr>
              <w:t>3</w:t>
            </w:r>
          </w:p>
        </w:tc>
        <w:tc>
          <w:tcPr>
            <w:tcW w:w="1134" w:type="dxa"/>
            <w:vAlign w:val="center"/>
          </w:tcPr>
          <w:p w14:paraId="09C3CA44" w14:textId="77777777" w:rsidR="008A5F92" w:rsidRPr="008A5F92" w:rsidRDefault="008A5F92" w:rsidP="008A5F92">
            <w:pPr>
              <w:pStyle w:val="ac"/>
              <w:spacing w:after="0" w:line="400" w:lineRule="exact"/>
              <w:ind w:leftChars="0" w:left="0"/>
              <w:jc w:val="center"/>
              <w:rPr>
                <w:rFonts w:ascii="宋体" w:eastAsia="宋体" w:hAnsi="宋体"/>
                <w:sz w:val="24"/>
                <w:szCs w:val="24"/>
              </w:rPr>
            </w:pPr>
            <w:r w:rsidRPr="008A5F92">
              <w:rPr>
                <w:rFonts w:ascii="宋体" w:eastAsia="宋体" w:hAnsi="宋体" w:hint="eastAsia"/>
                <w:sz w:val="24"/>
                <w:szCs w:val="24"/>
              </w:rPr>
              <w:t>51</w:t>
            </w:r>
          </w:p>
        </w:tc>
        <w:tc>
          <w:tcPr>
            <w:tcW w:w="1243" w:type="dxa"/>
            <w:vAlign w:val="center"/>
          </w:tcPr>
          <w:p w14:paraId="37335265" w14:textId="77777777" w:rsidR="008A5F92" w:rsidRPr="008A5F92" w:rsidRDefault="008A5F92" w:rsidP="008A5F92">
            <w:pPr>
              <w:pStyle w:val="ac"/>
              <w:spacing w:after="0" w:line="400" w:lineRule="exact"/>
              <w:ind w:leftChars="0" w:left="0"/>
              <w:jc w:val="center"/>
              <w:rPr>
                <w:rFonts w:ascii="宋体" w:eastAsia="宋体" w:hAnsi="宋体"/>
                <w:sz w:val="24"/>
                <w:szCs w:val="24"/>
              </w:rPr>
            </w:pPr>
            <w:r w:rsidRPr="008A5F92">
              <w:rPr>
                <w:rFonts w:ascii="宋体" w:eastAsia="宋体" w:hAnsi="宋体" w:hint="eastAsia"/>
                <w:sz w:val="24"/>
                <w:szCs w:val="24"/>
              </w:rPr>
              <w:t>3/4/5层楼道门</w:t>
            </w:r>
          </w:p>
        </w:tc>
      </w:tr>
      <w:tr w:rsidR="008A5F92" w14:paraId="45EA61E0" w14:textId="77777777" w:rsidTr="008A5F92">
        <w:tc>
          <w:tcPr>
            <w:tcW w:w="737" w:type="dxa"/>
            <w:vAlign w:val="center"/>
          </w:tcPr>
          <w:p w14:paraId="010E092C" w14:textId="77777777" w:rsidR="008A5F92" w:rsidRPr="008A5F92" w:rsidRDefault="008A5F92" w:rsidP="008A5F92">
            <w:pPr>
              <w:pStyle w:val="ac"/>
              <w:spacing w:after="0" w:line="400" w:lineRule="exact"/>
              <w:ind w:leftChars="0" w:left="0"/>
              <w:jc w:val="center"/>
              <w:rPr>
                <w:rFonts w:ascii="宋体" w:eastAsia="宋体" w:hAnsi="宋体"/>
                <w:sz w:val="24"/>
                <w:szCs w:val="24"/>
              </w:rPr>
            </w:pPr>
            <w:r w:rsidRPr="008A5F92">
              <w:rPr>
                <w:rFonts w:ascii="宋体" w:eastAsia="宋体" w:hAnsi="宋体" w:hint="eastAsia"/>
                <w:sz w:val="24"/>
                <w:szCs w:val="24"/>
              </w:rPr>
              <w:t>2</w:t>
            </w:r>
          </w:p>
        </w:tc>
        <w:tc>
          <w:tcPr>
            <w:tcW w:w="992" w:type="dxa"/>
            <w:vAlign w:val="center"/>
          </w:tcPr>
          <w:p w14:paraId="12829B8D" w14:textId="77777777" w:rsidR="008A5F92" w:rsidRPr="008A5F92" w:rsidRDefault="008A5F92" w:rsidP="008A5F92">
            <w:pPr>
              <w:pStyle w:val="ac"/>
              <w:spacing w:after="0" w:line="400" w:lineRule="exact"/>
              <w:ind w:leftChars="0" w:left="0"/>
              <w:jc w:val="center"/>
              <w:rPr>
                <w:rFonts w:ascii="宋体" w:eastAsia="宋体" w:hAnsi="宋体"/>
                <w:sz w:val="24"/>
                <w:szCs w:val="24"/>
              </w:rPr>
            </w:pPr>
            <w:r w:rsidRPr="008A5F92">
              <w:rPr>
                <w:rFonts w:ascii="宋体" w:eastAsia="宋体" w:hAnsi="宋体" w:hint="eastAsia"/>
                <w:sz w:val="24"/>
                <w:szCs w:val="24"/>
              </w:rPr>
              <w:t>1.7</w:t>
            </w:r>
          </w:p>
        </w:tc>
        <w:tc>
          <w:tcPr>
            <w:tcW w:w="992" w:type="dxa"/>
            <w:vAlign w:val="center"/>
          </w:tcPr>
          <w:p w14:paraId="37963D67" w14:textId="77777777" w:rsidR="008A5F92" w:rsidRPr="008A5F92" w:rsidRDefault="008A5F92" w:rsidP="008A5F92">
            <w:pPr>
              <w:pStyle w:val="ac"/>
              <w:spacing w:after="0" w:line="400" w:lineRule="exact"/>
              <w:ind w:leftChars="0" w:left="0"/>
              <w:jc w:val="center"/>
              <w:rPr>
                <w:rFonts w:ascii="宋体" w:eastAsia="宋体" w:hAnsi="宋体"/>
                <w:sz w:val="24"/>
                <w:szCs w:val="24"/>
              </w:rPr>
            </w:pPr>
            <w:r w:rsidRPr="008A5F92">
              <w:rPr>
                <w:rFonts w:ascii="宋体" w:eastAsia="宋体" w:hAnsi="宋体" w:hint="eastAsia"/>
                <w:sz w:val="24"/>
                <w:szCs w:val="24"/>
              </w:rPr>
              <w:t>1.9</w:t>
            </w:r>
          </w:p>
        </w:tc>
        <w:tc>
          <w:tcPr>
            <w:tcW w:w="993" w:type="dxa"/>
            <w:vAlign w:val="center"/>
          </w:tcPr>
          <w:p w14:paraId="19BE5AD8" w14:textId="77777777" w:rsidR="008A5F92" w:rsidRPr="008A5F92" w:rsidRDefault="008A5F92" w:rsidP="008A5F92">
            <w:pPr>
              <w:pStyle w:val="ac"/>
              <w:spacing w:after="0" w:line="400" w:lineRule="exact"/>
              <w:ind w:leftChars="0" w:left="0"/>
              <w:jc w:val="center"/>
              <w:rPr>
                <w:rFonts w:ascii="宋体" w:eastAsia="宋体" w:hAnsi="宋体"/>
                <w:sz w:val="24"/>
                <w:szCs w:val="24"/>
              </w:rPr>
            </w:pPr>
            <w:r w:rsidRPr="008A5F92">
              <w:rPr>
                <w:rFonts w:ascii="宋体" w:eastAsia="宋体" w:hAnsi="宋体" w:hint="eastAsia"/>
                <w:sz w:val="24"/>
                <w:szCs w:val="24"/>
              </w:rPr>
              <w:t>3.23</w:t>
            </w:r>
          </w:p>
        </w:tc>
        <w:tc>
          <w:tcPr>
            <w:tcW w:w="850" w:type="dxa"/>
            <w:vAlign w:val="center"/>
          </w:tcPr>
          <w:p w14:paraId="36AFD81A" w14:textId="77777777" w:rsidR="008A5F92" w:rsidRPr="008A5F92" w:rsidRDefault="008A5F92" w:rsidP="008A5F92">
            <w:pPr>
              <w:pStyle w:val="ac"/>
              <w:spacing w:after="0" w:line="400" w:lineRule="exact"/>
              <w:ind w:leftChars="0" w:left="0"/>
              <w:jc w:val="center"/>
              <w:rPr>
                <w:rFonts w:ascii="宋体" w:eastAsia="宋体" w:hAnsi="宋体"/>
                <w:sz w:val="24"/>
                <w:szCs w:val="24"/>
              </w:rPr>
            </w:pPr>
            <w:r w:rsidRPr="008A5F92">
              <w:rPr>
                <w:rFonts w:ascii="宋体" w:eastAsia="宋体" w:hAnsi="宋体" w:hint="eastAsia"/>
                <w:sz w:val="24"/>
                <w:szCs w:val="24"/>
              </w:rPr>
              <w:t>4</w:t>
            </w:r>
          </w:p>
        </w:tc>
        <w:tc>
          <w:tcPr>
            <w:tcW w:w="992" w:type="dxa"/>
            <w:vAlign w:val="center"/>
          </w:tcPr>
          <w:p w14:paraId="130229CD" w14:textId="77777777" w:rsidR="008A5F92" w:rsidRPr="008A5F92" w:rsidRDefault="008A5F92" w:rsidP="008A5F92">
            <w:pPr>
              <w:pStyle w:val="ac"/>
              <w:spacing w:after="0" w:line="400" w:lineRule="exact"/>
              <w:ind w:leftChars="0" w:left="0"/>
              <w:jc w:val="center"/>
              <w:rPr>
                <w:rFonts w:ascii="宋体" w:eastAsia="宋体" w:hAnsi="宋体"/>
                <w:sz w:val="24"/>
                <w:szCs w:val="24"/>
              </w:rPr>
            </w:pPr>
            <w:r w:rsidRPr="008A5F92">
              <w:rPr>
                <w:rFonts w:ascii="宋体" w:eastAsia="宋体" w:hAnsi="宋体" w:hint="eastAsia"/>
                <w:sz w:val="24"/>
                <w:szCs w:val="24"/>
              </w:rPr>
              <w:t>12.92</w:t>
            </w:r>
          </w:p>
        </w:tc>
        <w:tc>
          <w:tcPr>
            <w:tcW w:w="709" w:type="dxa"/>
            <w:vAlign w:val="center"/>
          </w:tcPr>
          <w:p w14:paraId="550A5478" w14:textId="77777777" w:rsidR="008A5F92" w:rsidRPr="008A5F92" w:rsidRDefault="008A5F92" w:rsidP="008A5F92">
            <w:pPr>
              <w:pStyle w:val="ac"/>
              <w:spacing w:after="0" w:line="400" w:lineRule="exact"/>
              <w:ind w:leftChars="0" w:left="0"/>
              <w:jc w:val="center"/>
              <w:rPr>
                <w:rFonts w:ascii="宋体" w:eastAsia="宋体" w:hAnsi="宋体"/>
                <w:sz w:val="24"/>
                <w:szCs w:val="24"/>
              </w:rPr>
            </w:pPr>
            <w:r w:rsidRPr="008A5F92">
              <w:rPr>
                <w:rFonts w:ascii="宋体" w:eastAsia="宋体" w:hAnsi="宋体" w:hint="eastAsia"/>
                <w:sz w:val="24"/>
                <w:szCs w:val="24"/>
              </w:rPr>
              <w:t>3</w:t>
            </w:r>
          </w:p>
        </w:tc>
        <w:tc>
          <w:tcPr>
            <w:tcW w:w="1134" w:type="dxa"/>
            <w:vAlign w:val="center"/>
          </w:tcPr>
          <w:p w14:paraId="085765E0" w14:textId="77777777" w:rsidR="008A5F92" w:rsidRPr="008A5F92" w:rsidRDefault="008A5F92" w:rsidP="008A5F92">
            <w:pPr>
              <w:pStyle w:val="ac"/>
              <w:spacing w:after="0" w:line="400" w:lineRule="exact"/>
              <w:ind w:leftChars="0" w:left="0"/>
              <w:jc w:val="center"/>
              <w:rPr>
                <w:rFonts w:ascii="宋体" w:eastAsia="宋体" w:hAnsi="宋体"/>
                <w:sz w:val="24"/>
                <w:szCs w:val="24"/>
              </w:rPr>
            </w:pPr>
            <w:r w:rsidRPr="008A5F92">
              <w:rPr>
                <w:rFonts w:ascii="宋体" w:eastAsia="宋体" w:hAnsi="宋体" w:hint="eastAsia"/>
                <w:sz w:val="24"/>
                <w:szCs w:val="24"/>
              </w:rPr>
              <w:t>38.76</w:t>
            </w:r>
          </w:p>
        </w:tc>
        <w:tc>
          <w:tcPr>
            <w:tcW w:w="1243" w:type="dxa"/>
            <w:vAlign w:val="center"/>
          </w:tcPr>
          <w:p w14:paraId="1BEBF388" w14:textId="77777777" w:rsidR="008A5F92" w:rsidRPr="008A5F92" w:rsidRDefault="008A5F92" w:rsidP="008A5F92">
            <w:pPr>
              <w:pStyle w:val="ac"/>
              <w:spacing w:after="0" w:line="400" w:lineRule="exact"/>
              <w:ind w:leftChars="0" w:left="0"/>
              <w:jc w:val="center"/>
              <w:rPr>
                <w:rFonts w:ascii="宋体" w:eastAsia="宋体" w:hAnsi="宋体"/>
                <w:sz w:val="24"/>
                <w:szCs w:val="24"/>
              </w:rPr>
            </w:pPr>
            <w:r w:rsidRPr="008A5F92">
              <w:rPr>
                <w:rFonts w:ascii="宋体" w:eastAsia="宋体" w:hAnsi="宋体" w:hint="eastAsia"/>
                <w:sz w:val="24"/>
                <w:szCs w:val="24"/>
              </w:rPr>
              <w:t>3/4/5层井道门（带锁）</w:t>
            </w:r>
          </w:p>
        </w:tc>
      </w:tr>
      <w:tr w:rsidR="00DE758A" w14:paraId="30B24BAA" w14:textId="77777777" w:rsidTr="008A5F92">
        <w:tc>
          <w:tcPr>
            <w:tcW w:w="737" w:type="dxa"/>
            <w:vAlign w:val="center"/>
          </w:tcPr>
          <w:p w14:paraId="18F7968C" w14:textId="76671908" w:rsidR="00DE758A" w:rsidRPr="008A5F92" w:rsidRDefault="00DE758A" w:rsidP="008A5F92">
            <w:pPr>
              <w:pStyle w:val="ac"/>
              <w:spacing w:after="0" w:line="400" w:lineRule="exact"/>
              <w:ind w:leftChars="0" w:left="0"/>
              <w:jc w:val="center"/>
              <w:rPr>
                <w:rFonts w:ascii="宋体" w:eastAsia="宋体" w:hAnsi="宋体"/>
                <w:sz w:val="24"/>
                <w:szCs w:val="24"/>
              </w:rPr>
            </w:pPr>
            <w:r>
              <w:rPr>
                <w:rFonts w:ascii="宋体" w:eastAsia="宋体" w:hAnsi="宋体" w:hint="eastAsia"/>
                <w:sz w:val="24"/>
                <w:szCs w:val="24"/>
              </w:rPr>
              <w:t>3</w:t>
            </w:r>
          </w:p>
        </w:tc>
        <w:tc>
          <w:tcPr>
            <w:tcW w:w="992" w:type="dxa"/>
            <w:vAlign w:val="center"/>
          </w:tcPr>
          <w:p w14:paraId="6D57498E" w14:textId="435FE798" w:rsidR="00DE758A" w:rsidRPr="008A5F92" w:rsidRDefault="00DE758A" w:rsidP="008A5F92">
            <w:pPr>
              <w:pStyle w:val="ac"/>
              <w:spacing w:after="0" w:line="400" w:lineRule="exact"/>
              <w:ind w:leftChars="0" w:left="0"/>
              <w:jc w:val="center"/>
              <w:rPr>
                <w:rFonts w:ascii="宋体" w:eastAsia="宋体" w:hAnsi="宋体"/>
                <w:sz w:val="24"/>
                <w:szCs w:val="24"/>
              </w:rPr>
            </w:pPr>
            <w:r>
              <w:rPr>
                <w:rFonts w:ascii="宋体" w:eastAsia="宋体" w:hAnsi="宋体" w:hint="eastAsia"/>
                <w:sz w:val="24"/>
                <w:szCs w:val="24"/>
              </w:rPr>
              <w:t>1</w:t>
            </w:r>
          </w:p>
        </w:tc>
        <w:tc>
          <w:tcPr>
            <w:tcW w:w="992" w:type="dxa"/>
            <w:vAlign w:val="center"/>
          </w:tcPr>
          <w:p w14:paraId="48ADBE7A" w14:textId="5E657F1D" w:rsidR="00DE758A" w:rsidRPr="008A5F92" w:rsidRDefault="00DE758A" w:rsidP="008A5F92">
            <w:pPr>
              <w:pStyle w:val="ac"/>
              <w:spacing w:after="0" w:line="400" w:lineRule="exact"/>
              <w:ind w:leftChars="0" w:left="0"/>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w:t>
            </w:r>
          </w:p>
        </w:tc>
        <w:tc>
          <w:tcPr>
            <w:tcW w:w="993" w:type="dxa"/>
            <w:vAlign w:val="center"/>
          </w:tcPr>
          <w:p w14:paraId="4C712BC1" w14:textId="7B0E7F12" w:rsidR="00DE758A" w:rsidRPr="008A5F92" w:rsidRDefault="00DE758A" w:rsidP="008A5F92">
            <w:pPr>
              <w:pStyle w:val="ac"/>
              <w:spacing w:after="0" w:line="400" w:lineRule="exact"/>
              <w:ind w:leftChars="0" w:left="0"/>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w:t>
            </w:r>
          </w:p>
        </w:tc>
        <w:tc>
          <w:tcPr>
            <w:tcW w:w="850" w:type="dxa"/>
            <w:vAlign w:val="center"/>
          </w:tcPr>
          <w:p w14:paraId="2CA8785C" w14:textId="1FAFE7FC" w:rsidR="00DE758A" w:rsidRPr="008A5F92" w:rsidRDefault="00DE758A" w:rsidP="008A5F92">
            <w:pPr>
              <w:pStyle w:val="ac"/>
              <w:spacing w:after="0" w:line="400" w:lineRule="exact"/>
              <w:ind w:leftChars="0" w:left="0"/>
              <w:jc w:val="center"/>
              <w:rPr>
                <w:rFonts w:ascii="宋体" w:eastAsia="宋体" w:hAnsi="宋体"/>
                <w:sz w:val="24"/>
                <w:szCs w:val="24"/>
              </w:rPr>
            </w:pPr>
            <w:r>
              <w:rPr>
                <w:rFonts w:ascii="宋体" w:eastAsia="宋体" w:hAnsi="宋体" w:hint="eastAsia"/>
                <w:sz w:val="24"/>
                <w:szCs w:val="24"/>
              </w:rPr>
              <w:t>1</w:t>
            </w:r>
          </w:p>
        </w:tc>
        <w:tc>
          <w:tcPr>
            <w:tcW w:w="992" w:type="dxa"/>
            <w:vAlign w:val="center"/>
          </w:tcPr>
          <w:p w14:paraId="561E34D1" w14:textId="113A132B" w:rsidR="00DE758A" w:rsidRPr="008A5F92" w:rsidRDefault="00DE758A" w:rsidP="008A5F92">
            <w:pPr>
              <w:pStyle w:val="ac"/>
              <w:spacing w:after="0" w:line="400" w:lineRule="exact"/>
              <w:ind w:leftChars="0" w:left="0"/>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w:t>
            </w:r>
          </w:p>
        </w:tc>
        <w:tc>
          <w:tcPr>
            <w:tcW w:w="709" w:type="dxa"/>
            <w:vAlign w:val="center"/>
          </w:tcPr>
          <w:p w14:paraId="5FDD1622" w14:textId="56551E78" w:rsidR="00DE758A" w:rsidRPr="008A5F92" w:rsidRDefault="00DE758A" w:rsidP="008A5F92">
            <w:pPr>
              <w:pStyle w:val="ac"/>
              <w:spacing w:after="0" w:line="400" w:lineRule="exact"/>
              <w:ind w:leftChars="0" w:left="0"/>
              <w:jc w:val="center"/>
              <w:rPr>
                <w:rFonts w:ascii="宋体" w:eastAsia="宋体" w:hAnsi="宋体"/>
                <w:sz w:val="24"/>
                <w:szCs w:val="24"/>
              </w:rPr>
            </w:pPr>
            <w:r>
              <w:rPr>
                <w:rFonts w:ascii="宋体" w:eastAsia="宋体" w:hAnsi="宋体" w:hint="eastAsia"/>
                <w:sz w:val="24"/>
                <w:szCs w:val="24"/>
              </w:rPr>
              <w:t>1</w:t>
            </w:r>
          </w:p>
        </w:tc>
        <w:tc>
          <w:tcPr>
            <w:tcW w:w="1134" w:type="dxa"/>
            <w:vAlign w:val="center"/>
          </w:tcPr>
          <w:p w14:paraId="3FA6F8E2" w14:textId="34B06430" w:rsidR="00DE758A" w:rsidRPr="008A5F92" w:rsidRDefault="00DE758A" w:rsidP="008A5F92">
            <w:pPr>
              <w:pStyle w:val="ac"/>
              <w:spacing w:after="0" w:line="400" w:lineRule="exact"/>
              <w:ind w:leftChars="0" w:left="0"/>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w:t>
            </w:r>
          </w:p>
        </w:tc>
        <w:tc>
          <w:tcPr>
            <w:tcW w:w="1243" w:type="dxa"/>
            <w:vAlign w:val="center"/>
          </w:tcPr>
          <w:p w14:paraId="03A6CA7A" w14:textId="2B353CC6" w:rsidR="00DE758A" w:rsidRPr="008A5F92" w:rsidRDefault="00DE758A" w:rsidP="008A5F92">
            <w:pPr>
              <w:pStyle w:val="ac"/>
              <w:spacing w:after="0" w:line="400" w:lineRule="exact"/>
              <w:ind w:leftChars="0" w:left="0"/>
              <w:jc w:val="center"/>
              <w:rPr>
                <w:rFonts w:ascii="宋体" w:eastAsia="宋体" w:hAnsi="宋体"/>
                <w:sz w:val="24"/>
                <w:szCs w:val="24"/>
              </w:rPr>
            </w:pPr>
            <w:r>
              <w:rPr>
                <w:rFonts w:ascii="宋体" w:eastAsia="宋体" w:hAnsi="宋体" w:hint="eastAsia"/>
                <w:sz w:val="24"/>
                <w:szCs w:val="24"/>
              </w:rPr>
              <w:t>消防水池控制室（带锁）</w:t>
            </w:r>
          </w:p>
        </w:tc>
      </w:tr>
      <w:tr w:rsidR="008A5F92" w14:paraId="26A8A73D" w14:textId="77777777" w:rsidTr="008A5F92">
        <w:tc>
          <w:tcPr>
            <w:tcW w:w="4564" w:type="dxa"/>
            <w:gridSpan w:val="5"/>
            <w:vAlign w:val="center"/>
          </w:tcPr>
          <w:p w14:paraId="4BB9B46D" w14:textId="77777777" w:rsidR="008A5F92" w:rsidRPr="008A5F92" w:rsidRDefault="008A5F92" w:rsidP="00CB3EB7">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1教、2教共计面积（平米）</w:t>
            </w:r>
          </w:p>
        </w:tc>
        <w:tc>
          <w:tcPr>
            <w:tcW w:w="4078" w:type="dxa"/>
            <w:gridSpan w:val="4"/>
            <w:vAlign w:val="center"/>
          </w:tcPr>
          <w:p w14:paraId="2E4BA293" w14:textId="7AB73620" w:rsidR="008A5F92" w:rsidRPr="008A5F92" w:rsidRDefault="008A5F92" w:rsidP="00DF00E9">
            <w:pPr>
              <w:pStyle w:val="ac"/>
              <w:spacing w:after="0" w:line="500" w:lineRule="exact"/>
              <w:ind w:leftChars="0" w:left="0"/>
              <w:jc w:val="center"/>
              <w:rPr>
                <w:rFonts w:ascii="宋体" w:eastAsia="宋体" w:hAnsi="宋体"/>
                <w:sz w:val="24"/>
                <w:szCs w:val="24"/>
              </w:rPr>
            </w:pPr>
            <w:r w:rsidRPr="008A5F92">
              <w:rPr>
                <w:rFonts w:ascii="宋体" w:eastAsia="宋体" w:hAnsi="宋体" w:hint="eastAsia"/>
                <w:sz w:val="24"/>
                <w:szCs w:val="24"/>
              </w:rPr>
              <w:t>1</w:t>
            </w:r>
            <w:r w:rsidRPr="008A5F92">
              <w:rPr>
                <w:rFonts w:ascii="宋体" w:eastAsia="宋体" w:hAnsi="宋体"/>
                <w:sz w:val="24"/>
                <w:szCs w:val="24"/>
              </w:rPr>
              <w:t>8</w:t>
            </w:r>
            <w:r w:rsidR="00DE758A">
              <w:rPr>
                <w:rFonts w:ascii="宋体" w:eastAsia="宋体" w:hAnsi="宋体"/>
                <w:sz w:val="24"/>
                <w:szCs w:val="24"/>
              </w:rPr>
              <w:t>7.</w:t>
            </w:r>
            <w:r w:rsidR="00DF00E9">
              <w:rPr>
                <w:rFonts w:ascii="宋体" w:eastAsia="宋体" w:hAnsi="宋体"/>
                <w:sz w:val="24"/>
                <w:szCs w:val="24"/>
              </w:rPr>
              <w:t>61</w:t>
            </w:r>
          </w:p>
        </w:tc>
      </w:tr>
    </w:tbl>
    <w:p w14:paraId="3F6965BC" w14:textId="77777777" w:rsidR="00CB3EB7" w:rsidRPr="00CB3EB7" w:rsidRDefault="00CB3EB7" w:rsidP="00CB3EB7">
      <w:pPr>
        <w:pStyle w:val="ac"/>
        <w:spacing w:after="0" w:line="400" w:lineRule="exact"/>
        <w:ind w:leftChars="0" w:left="0" w:firstLineChars="200" w:firstLine="482"/>
        <w:rPr>
          <w:rFonts w:ascii="宋体" w:eastAsia="宋体" w:hAnsi="宋体" w:cs="Times New Roman"/>
          <w:b/>
          <w:sz w:val="24"/>
          <w:szCs w:val="24"/>
        </w:rPr>
      </w:pPr>
      <w:r w:rsidRPr="00CB3EB7">
        <w:rPr>
          <w:rFonts w:ascii="宋体" w:eastAsia="宋体" w:hAnsi="宋体" w:cs="Times New Roman" w:hint="eastAsia"/>
          <w:b/>
          <w:sz w:val="24"/>
          <w:szCs w:val="24"/>
        </w:rPr>
        <w:t>（二）技术要求</w:t>
      </w:r>
    </w:p>
    <w:p w14:paraId="4970BEC7" w14:textId="51D383F2" w:rsidR="00CB3EB7" w:rsidRPr="00CB3EB7" w:rsidRDefault="00CB3EB7" w:rsidP="00CB3EB7">
      <w:pPr>
        <w:spacing w:line="560" w:lineRule="exact"/>
        <w:ind w:firstLineChars="200" w:firstLine="482"/>
        <w:rPr>
          <w:rFonts w:ascii="宋体" w:eastAsia="宋体" w:hAnsi="宋体"/>
          <w:b/>
          <w:bCs/>
          <w:sz w:val="24"/>
          <w:szCs w:val="24"/>
        </w:rPr>
      </w:pPr>
      <w:r w:rsidRPr="00CB3EB7">
        <w:rPr>
          <w:rFonts w:ascii="宋体" w:eastAsia="宋体" w:hAnsi="宋体" w:hint="eastAsia"/>
          <w:b/>
          <w:bCs/>
          <w:sz w:val="24"/>
          <w:szCs w:val="24"/>
        </w:rPr>
        <w:lastRenderedPageBreak/>
        <w:t>1.防火门技术参数要求</w:t>
      </w:r>
      <w:r w:rsidR="00B53A2B">
        <w:rPr>
          <w:rFonts w:ascii="宋体" w:eastAsia="宋体" w:hAnsi="宋体" w:hint="eastAsia"/>
          <w:b/>
          <w:bCs/>
          <w:sz w:val="24"/>
          <w:szCs w:val="24"/>
        </w:rPr>
        <w:t>（实质性要求）</w:t>
      </w:r>
    </w:p>
    <w:p w14:paraId="0553BE33" w14:textId="77777777" w:rsidR="00CB3EB7" w:rsidRPr="00CB3EB7" w:rsidRDefault="00CB3EB7" w:rsidP="00CB3EB7">
      <w:pPr>
        <w:spacing w:line="360" w:lineRule="auto"/>
        <w:ind w:firstLineChars="200" w:firstLine="480"/>
        <w:rPr>
          <w:rFonts w:ascii="宋体" w:eastAsia="宋体" w:hAnsi="宋体"/>
          <w:sz w:val="24"/>
          <w:szCs w:val="24"/>
        </w:rPr>
      </w:pPr>
      <w:r w:rsidRPr="00CB3EB7">
        <w:rPr>
          <w:rFonts w:ascii="宋体" w:eastAsia="宋体" w:hAnsi="宋体" w:hint="eastAsia"/>
          <w:sz w:val="24"/>
          <w:szCs w:val="24"/>
        </w:rPr>
        <w:t>（1）投标时需提供正规的国家消防产品质量监督检验机构出具的甲级防火门检验合格报告。（投标时需提供国家认可的第三方检测机构出具的检测报告复印件加盖供应商公章）。</w:t>
      </w:r>
    </w:p>
    <w:p w14:paraId="78B45F33" w14:textId="77777777" w:rsidR="00CB3EB7" w:rsidRPr="00CB3EB7" w:rsidRDefault="00CB3EB7" w:rsidP="00CB3EB7">
      <w:pPr>
        <w:spacing w:line="360" w:lineRule="auto"/>
        <w:ind w:firstLineChars="200" w:firstLine="480"/>
        <w:rPr>
          <w:rFonts w:ascii="宋体" w:eastAsia="宋体" w:hAnsi="宋体"/>
          <w:sz w:val="24"/>
          <w:szCs w:val="24"/>
        </w:rPr>
      </w:pPr>
      <w:r w:rsidRPr="00CB3EB7">
        <w:rPr>
          <w:rFonts w:ascii="宋体" w:eastAsia="宋体" w:hAnsi="宋体" w:hint="eastAsia"/>
          <w:sz w:val="24"/>
          <w:szCs w:val="24"/>
        </w:rPr>
        <w:t>（</w:t>
      </w:r>
      <w:r w:rsidRPr="00CB3EB7">
        <w:rPr>
          <w:rFonts w:ascii="宋体" w:eastAsia="宋体" w:hAnsi="宋体"/>
          <w:sz w:val="24"/>
          <w:szCs w:val="24"/>
        </w:rPr>
        <w:t>2</w:t>
      </w:r>
      <w:r w:rsidRPr="00CB3EB7">
        <w:rPr>
          <w:rFonts w:ascii="宋体" w:eastAsia="宋体" w:hAnsi="宋体" w:hint="eastAsia"/>
          <w:sz w:val="24"/>
          <w:szCs w:val="24"/>
        </w:rPr>
        <w:t>）钢质防火门符合甲级防火等级、耐火等级、耐火极限、国家标准验收时每扇防火门要有身份证标识，在显著位置设置永久性标志铭牌，注明生产厂家、产品名称、耐火等级、产品代号及出厂日期。防火门框、门扇面板应采用性能不低于冷轧薄钢板材料，冷轧薄钢板应符合GB/T708的规定。</w:t>
      </w:r>
    </w:p>
    <w:p w14:paraId="3AB51BF7" w14:textId="77777777" w:rsidR="00CB3EB7" w:rsidRPr="00CB3EB7" w:rsidRDefault="00CB3EB7" w:rsidP="00CB3EB7">
      <w:pPr>
        <w:spacing w:line="360" w:lineRule="auto"/>
        <w:ind w:firstLineChars="200" w:firstLine="480"/>
        <w:rPr>
          <w:rFonts w:ascii="宋体" w:eastAsia="宋体" w:hAnsi="宋体"/>
          <w:sz w:val="24"/>
          <w:szCs w:val="24"/>
        </w:rPr>
      </w:pPr>
      <w:r w:rsidRPr="00CB3EB7">
        <w:rPr>
          <w:rFonts w:ascii="宋体" w:eastAsia="宋体" w:hAnsi="宋体" w:hint="eastAsia"/>
          <w:sz w:val="24"/>
          <w:szCs w:val="24"/>
        </w:rPr>
        <w:t>（3）防火门所用加固件可用性能不低于热轧钢材的钢制材料，热轧钢材应符合GB/T709的规定。防火门用合页（铰链）板厚应不少于3mm，根据防火门的尺寸与大小安装合适规格的防火门闭门器，遵循防火门闭门器的安装标准与要求。防火门含闭门器、顺位器、拉手、防火锁，配件必须齐全（特殊部位使用除外，如</w:t>
      </w:r>
      <w:proofErr w:type="gramStart"/>
      <w:r w:rsidRPr="00CB3EB7">
        <w:rPr>
          <w:rFonts w:ascii="宋体" w:eastAsia="宋体" w:hAnsi="宋体" w:hint="eastAsia"/>
          <w:sz w:val="24"/>
          <w:szCs w:val="24"/>
        </w:rPr>
        <w:t>管道井门等</w:t>
      </w:r>
      <w:proofErr w:type="gramEnd"/>
      <w:r w:rsidRPr="00CB3EB7">
        <w:rPr>
          <w:rFonts w:ascii="宋体" w:eastAsia="宋体" w:hAnsi="宋体" w:hint="eastAsia"/>
          <w:sz w:val="24"/>
          <w:szCs w:val="24"/>
        </w:rPr>
        <w:t>）。</w:t>
      </w:r>
    </w:p>
    <w:p w14:paraId="50FEB70F" w14:textId="77777777" w:rsidR="00CB3EB7" w:rsidRPr="00CB3EB7" w:rsidRDefault="00CB3EB7" w:rsidP="00CB3EB7">
      <w:pPr>
        <w:spacing w:line="360" w:lineRule="auto"/>
        <w:ind w:firstLineChars="200" w:firstLine="480"/>
        <w:rPr>
          <w:rFonts w:ascii="宋体" w:eastAsia="宋体" w:hAnsi="宋体"/>
          <w:sz w:val="24"/>
          <w:szCs w:val="24"/>
        </w:rPr>
      </w:pPr>
      <w:r w:rsidRPr="00CB3EB7">
        <w:rPr>
          <w:rFonts w:ascii="宋体" w:eastAsia="宋体" w:hAnsi="宋体" w:hint="eastAsia"/>
          <w:sz w:val="24"/>
          <w:szCs w:val="24"/>
        </w:rPr>
        <w:t>（4）防火门安装的门锁应是防火锁，在门扇的有锁芯机构处，</w:t>
      </w:r>
      <w:proofErr w:type="gramStart"/>
      <w:r w:rsidRPr="00CB3EB7">
        <w:rPr>
          <w:rFonts w:ascii="宋体" w:eastAsia="宋体" w:hAnsi="宋体" w:hint="eastAsia"/>
          <w:sz w:val="24"/>
          <w:szCs w:val="24"/>
        </w:rPr>
        <w:t>防火锁均应有</w:t>
      </w:r>
      <w:proofErr w:type="gramEnd"/>
      <w:r w:rsidRPr="00CB3EB7">
        <w:rPr>
          <w:rFonts w:ascii="宋体" w:eastAsia="宋体" w:hAnsi="宋体" w:hint="eastAsia"/>
          <w:sz w:val="24"/>
          <w:szCs w:val="24"/>
        </w:rPr>
        <w:t>执手</w:t>
      </w:r>
      <w:proofErr w:type="gramStart"/>
      <w:r w:rsidRPr="00CB3EB7">
        <w:rPr>
          <w:rFonts w:ascii="宋体" w:eastAsia="宋体" w:hAnsi="宋体" w:hint="eastAsia"/>
          <w:sz w:val="24"/>
          <w:szCs w:val="24"/>
        </w:rPr>
        <w:t>或推杠机构</w:t>
      </w:r>
      <w:proofErr w:type="gramEnd"/>
      <w:r w:rsidRPr="00CB3EB7">
        <w:rPr>
          <w:rFonts w:ascii="宋体" w:eastAsia="宋体" w:hAnsi="宋体" w:hint="eastAsia"/>
          <w:sz w:val="24"/>
          <w:szCs w:val="24"/>
        </w:rPr>
        <w:t>，不允许以圆形或球形旋钮代替执手（特殊部位使用除外，如</w:t>
      </w:r>
      <w:proofErr w:type="gramStart"/>
      <w:r w:rsidRPr="00CB3EB7">
        <w:rPr>
          <w:rFonts w:ascii="宋体" w:eastAsia="宋体" w:hAnsi="宋体" w:hint="eastAsia"/>
          <w:sz w:val="24"/>
          <w:szCs w:val="24"/>
        </w:rPr>
        <w:t>管道井门等</w:t>
      </w:r>
      <w:proofErr w:type="gramEnd"/>
      <w:r w:rsidRPr="00CB3EB7">
        <w:rPr>
          <w:rFonts w:ascii="宋体" w:eastAsia="宋体" w:hAnsi="宋体" w:hint="eastAsia"/>
          <w:sz w:val="24"/>
          <w:szCs w:val="24"/>
        </w:rPr>
        <w:t>）。</w:t>
      </w:r>
    </w:p>
    <w:p w14:paraId="56C19C9B" w14:textId="77777777" w:rsidR="00CB3EB7" w:rsidRPr="00CB3EB7" w:rsidRDefault="00CB3EB7" w:rsidP="00CB3EB7">
      <w:pPr>
        <w:spacing w:line="360" w:lineRule="auto"/>
        <w:ind w:firstLineChars="200" w:firstLine="480"/>
        <w:rPr>
          <w:rFonts w:ascii="宋体" w:eastAsia="宋体" w:hAnsi="宋体"/>
          <w:sz w:val="24"/>
          <w:szCs w:val="24"/>
        </w:rPr>
      </w:pPr>
      <w:r w:rsidRPr="00CB3EB7">
        <w:rPr>
          <w:rFonts w:ascii="宋体" w:eastAsia="宋体" w:hAnsi="宋体" w:hint="eastAsia"/>
          <w:sz w:val="24"/>
          <w:szCs w:val="24"/>
        </w:rPr>
        <w:t>（5）材料厚度</w:t>
      </w:r>
    </w:p>
    <w:p w14:paraId="5CA1BE33" w14:textId="77777777" w:rsidR="00CB3EB7" w:rsidRPr="00CB3EB7" w:rsidRDefault="00CB3EB7" w:rsidP="00CB3EB7">
      <w:pPr>
        <w:spacing w:line="360" w:lineRule="auto"/>
        <w:ind w:firstLineChars="200" w:firstLine="480"/>
        <w:rPr>
          <w:rFonts w:ascii="宋体" w:eastAsia="宋体" w:hAnsi="宋体"/>
          <w:sz w:val="24"/>
          <w:szCs w:val="24"/>
        </w:rPr>
      </w:pPr>
      <w:r w:rsidRPr="00CB3EB7">
        <w:rPr>
          <w:rFonts w:ascii="宋体" w:eastAsia="宋体" w:hAnsi="宋体" w:hint="eastAsia"/>
          <w:sz w:val="24"/>
          <w:szCs w:val="24"/>
        </w:rPr>
        <w:t>防火门所用钢制材料应符合下表的规定。</w:t>
      </w:r>
    </w:p>
    <w:p w14:paraId="79194E78" w14:textId="1CE51A83" w:rsidR="00D72AA1" w:rsidRPr="00CB3EB7" w:rsidRDefault="00CB3EB7">
      <w:pPr>
        <w:pStyle w:val="a0"/>
      </w:pPr>
      <w:r>
        <w:rPr>
          <w:noProof/>
        </w:rPr>
        <w:drawing>
          <wp:inline distT="0" distB="0" distL="0" distR="0" wp14:anchorId="1C36E065" wp14:editId="004B3D24">
            <wp:extent cx="4976017" cy="1544128"/>
            <wp:effectExtent l="0" t="0" r="0" b="0"/>
            <wp:docPr id="1294220585" name="图片 1294220585" descr="D:\QQ文件\641979496\nt_qq\nt_data\Pic\2024-12\Ori\0c51730324b01fc360901b7a0b7e1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QQ文件\641979496\nt_qq\nt_data\Pic\2024-12\Ori\0c51730324b01fc360901b7a0b7e115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3421" cy="1558838"/>
                    </a:xfrm>
                    <a:prstGeom prst="rect">
                      <a:avLst/>
                    </a:prstGeom>
                    <a:noFill/>
                    <a:ln>
                      <a:noFill/>
                    </a:ln>
                  </pic:spPr>
                </pic:pic>
              </a:graphicData>
            </a:graphic>
          </wp:inline>
        </w:drawing>
      </w:r>
    </w:p>
    <w:p w14:paraId="4A4C0272" w14:textId="29EC71D2" w:rsidR="00CB3EB7" w:rsidRPr="00CB3EB7" w:rsidRDefault="00CB3EB7" w:rsidP="00CB3EB7">
      <w:pPr>
        <w:spacing w:line="360" w:lineRule="auto"/>
        <w:ind w:firstLineChars="200" w:firstLine="480"/>
        <w:rPr>
          <w:rFonts w:ascii="宋体" w:eastAsia="宋体" w:hAnsi="宋体"/>
          <w:sz w:val="24"/>
          <w:szCs w:val="24"/>
        </w:rPr>
      </w:pPr>
      <w:r w:rsidRPr="00CB3EB7">
        <w:rPr>
          <w:rFonts w:ascii="宋体" w:eastAsia="宋体" w:hAnsi="宋体" w:hint="eastAsia"/>
          <w:sz w:val="24"/>
          <w:szCs w:val="24"/>
        </w:rPr>
        <w:t>（</w:t>
      </w:r>
      <w:r>
        <w:rPr>
          <w:rFonts w:ascii="宋体" w:eastAsia="宋体" w:hAnsi="宋体"/>
          <w:sz w:val="24"/>
          <w:szCs w:val="24"/>
        </w:rPr>
        <w:t>6</w:t>
      </w:r>
      <w:r w:rsidRPr="00CB3EB7">
        <w:rPr>
          <w:rFonts w:ascii="宋体" w:eastAsia="宋体" w:hAnsi="宋体" w:hint="eastAsia"/>
          <w:sz w:val="24"/>
          <w:szCs w:val="24"/>
        </w:rPr>
        <w:t>）防火门门框、门扇和加固件使用钢质材料的性能应有生产厂商提供的合格材料检验报告。</w:t>
      </w:r>
    </w:p>
    <w:p w14:paraId="6106B70A" w14:textId="77777777" w:rsidR="00CB3EB7" w:rsidRPr="00CB3EB7" w:rsidRDefault="00CB3EB7" w:rsidP="00CB3EB7">
      <w:pPr>
        <w:spacing w:line="360" w:lineRule="auto"/>
        <w:ind w:firstLineChars="200" w:firstLine="482"/>
        <w:rPr>
          <w:rFonts w:ascii="宋体" w:eastAsia="宋体" w:hAnsi="宋体"/>
          <w:b/>
          <w:bCs/>
          <w:sz w:val="24"/>
          <w:szCs w:val="24"/>
        </w:rPr>
      </w:pPr>
      <w:r w:rsidRPr="00CB3EB7">
        <w:rPr>
          <w:rFonts w:ascii="宋体" w:eastAsia="宋体" w:hAnsi="宋体" w:hint="eastAsia"/>
          <w:b/>
          <w:bCs/>
          <w:sz w:val="24"/>
          <w:szCs w:val="24"/>
        </w:rPr>
        <w:t>2</w:t>
      </w:r>
      <w:r w:rsidRPr="00CB3EB7">
        <w:rPr>
          <w:rFonts w:ascii="宋体" w:eastAsia="宋体" w:hAnsi="宋体"/>
          <w:b/>
          <w:bCs/>
          <w:sz w:val="24"/>
          <w:szCs w:val="24"/>
        </w:rPr>
        <w:t>.</w:t>
      </w:r>
      <w:r w:rsidRPr="00CB3EB7">
        <w:rPr>
          <w:rFonts w:ascii="宋体" w:eastAsia="宋体" w:hAnsi="宋体" w:hint="eastAsia"/>
          <w:b/>
          <w:bCs/>
          <w:sz w:val="24"/>
          <w:szCs w:val="24"/>
        </w:rPr>
        <w:t>防火门安装要求</w:t>
      </w:r>
    </w:p>
    <w:p w14:paraId="59A8DC7D" w14:textId="77777777" w:rsidR="00CB3EB7" w:rsidRPr="00CB3EB7" w:rsidRDefault="00CB3EB7" w:rsidP="00CB3EB7">
      <w:pPr>
        <w:spacing w:line="360" w:lineRule="auto"/>
        <w:ind w:firstLineChars="200" w:firstLine="480"/>
        <w:rPr>
          <w:rFonts w:ascii="宋体" w:eastAsia="宋体" w:hAnsi="宋体"/>
          <w:sz w:val="24"/>
          <w:szCs w:val="24"/>
        </w:rPr>
      </w:pPr>
      <w:r w:rsidRPr="00CB3EB7">
        <w:rPr>
          <w:rFonts w:ascii="宋体" w:eastAsia="宋体" w:hAnsi="宋体" w:hint="eastAsia"/>
          <w:sz w:val="24"/>
          <w:szCs w:val="24"/>
        </w:rPr>
        <w:t>（1）中标单位施工前需到现场进行尺寸确定，以实际测量为准。</w:t>
      </w:r>
    </w:p>
    <w:p w14:paraId="3E1F89CB" w14:textId="77777777" w:rsidR="00CB3EB7" w:rsidRPr="00CB3EB7" w:rsidRDefault="00CB3EB7" w:rsidP="00CB3EB7">
      <w:pPr>
        <w:spacing w:line="360" w:lineRule="auto"/>
        <w:ind w:firstLineChars="200" w:firstLine="480"/>
        <w:rPr>
          <w:rFonts w:ascii="宋体" w:eastAsia="宋体" w:hAnsi="宋体"/>
          <w:sz w:val="24"/>
          <w:szCs w:val="24"/>
        </w:rPr>
      </w:pPr>
      <w:r w:rsidRPr="00CB3EB7">
        <w:rPr>
          <w:rFonts w:ascii="宋体" w:eastAsia="宋体" w:hAnsi="宋体" w:hint="eastAsia"/>
          <w:sz w:val="24"/>
          <w:szCs w:val="24"/>
        </w:rPr>
        <w:t>（2）防火门的开启方向应着疏散方向，门框下脚需埋入地面20毫米，再把门框与墙体的预埋件进行焊接，且应连接牢固，门扇与门框两侧的缝隙需低于8毫米；</w:t>
      </w:r>
    </w:p>
    <w:p w14:paraId="5AF5F72D" w14:textId="77777777" w:rsidR="00CB3EB7" w:rsidRPr="00CB3EB7" w:rsidRDefault="00CB3EB7" w:rsidP="00CB3EB7">
      <w:pPr>
        <w:spacing w:line="360" w:lineRule="auto"/>
        <w:ind w:firstLineChars="200" w:firstLine="480"/>
        <w:rPr>
          <w:rFonts w:ascii="宋体" w:eastAsia="宋体" w:hAnsi="宋体"/>
          <w:sz w:val="24"/>
          <w:szCs w:val="24"/>
        </w:rPr>
      </w:pPr>
      <w:r w:rsidRPr="00CB3EB7">
        <w:rPr>
          <w:rFonts w:ascii="宋体" w:eastAsia="宋体" w:hAnsi="宋体" w:hint="eastAsia"/>
          <w:sz w:val="24"/>
          <w:szCs w:val="24"/>
        </w:rPr>
        <w:t>（3）需要将更换下来的破旧防火门搬离学校，新防火门安装完成后墙面恢复，垃圾清运等，新防火门安装完后需完好整洁。</w:t>
      </w:r>
    </w:p>
    <w:p w14:paraId="29186FA9" w14:textId="77777777" w:rsidR="00CB3EB7" w:rsidRPr="00CB3EB7" w:rsidRDefault="00CB3EB7" w:rsidP="00CB3EB7">
      <w:pPr>
        <w:spacing w:line="360" w:lineRule="auto"/>
        <w:ind w:firstLineChars="200" w:firstLine="480"/>
        <w:rPr>
          <w:rFonts w:ascii="宋体" w:eastAsia="宋体" w:hAnsi="宋体"/>
          <w:sz w:val="24"/>
          <w:szCs w:val="24"/>
        </w:rPr>
      </w:pPr>
      <w:r w:rsidRPr="00CB3EB7">
        <w:rPr>
          <w:rFonts w:ascii="宋体" w:eastAsia="宋体" w:hAnsi="宋体" w:hint="eastAsia"/>
          <w:sz w:val="24"/>
          <w:szCs w:val="24"/>
        </w:rPr>
        <w:lastRenderedPageBreak/>
        <w:t>（</w:t>
      </w:r>
      <w:r w:rsidRPr="00CB3EB7">
        <w:rPr>
          <w:rFonts w:ascii="宋体" w:eastAsia="宋体" w:hAnsi="宋体"/>
          <w:sz w:val="24"/>
          <w:szCs w:val="24"/>
        </w:rPr>
        <w:t>4</w:t>
      </w:r>
      <w:r w:rsidRPr="00CB3EB7">
        <w:rPr>
          <w:rFonts w:ascii="宋体" w:eastAsia="宋体" w:hAnsi="宋体" w:hint="eastAsia"/>
          <w:sz w:val="24"/>
          <w:szCs w:val="24"/>
        </w:rPr>
        <w:t>）安装防火门含闭门器、顺位器、门锁配件等。</w:t>
      </w:r>
    </w:p>
    <w:p w14:paraId="298078F8" w14:textId="77777777" w:rsidR="00CB3EB7" w:rsidRPr="00CB3EB7" w:rsidRDefault="00CB3EB7" w:rsidP="00CB3EB7">
      <w:pPr>
        <w:spacing w:line="360" w:lineRule="auto"/>
        <w:ind w:firstLineChars="200" w:firstLine="480"/>
        <w:rPr>
          <w:rFonts w:ascii="宋体" w:eastAsia="宋体" w:hAnsi="宋体"/>
          <w:sz w:val="24"/>
          <w:szCs w:val="24"/>
        </w:rPr>
      </w:pPr>
      <w:r w:rsidRPr="00CB3EB7">
        <w:rPr>
          <w:rFonts w:ascii="宋体" w:eastAsia="宋体" w:hAnsi="宋体" w:hint="eastAsia"/>
          <w:sz w:val="24"/>
          <w:szCs w:val="24"/>
        </w:rPr>
        <w:t>（</w:t>
      </w:r>
      <w:r w:rsidRPr="00CB3EB7">
        <w:rPr>
          <w:rFonts w:ascii="宋体" w:eastAsia="宋体" w:hAnsi="宋体"/>
          <w:sz w:val="24"/>
          <w:szCs w:val="24"/>
        </w:rPr>
        <w:t>5</w:t>
      </w:r>
      <w:r w:rsidRPr="00CB3EB7">
        <w:rPr>
          <w:rFonts w:ascii="宋体" w:eastAsia="宋体" w:hAnsi="宋体" w:hint="eastAsia"/>
          <w:sz w:val="24"/>
          <w:szCs w:val="24"/>
        </w:rPr>
        <w:t>）防火门边框灌浆（含水泥砂浆）墙边粉刷抹平，安装完毕后清场施工垃圾运走。</w:t>
      </w:r>
    </w:p>
    <w:p w14:paraId="40AD7C03" w14:textId="05BF1AFC" w:rsidR="00CB3EB7" w:rsidRPr="00CB3EB7" w:rsidRDefault="00CB3EB7" w:rsidP="00CB3EB7">
      <w:pPr>
        <w:spacing w:line="360" w:lineRule="auto"/>
        <w:ind w:firstLineChars="200" w:firstLine="482"/>
        <w:rPr>
          <w:rFonts w:ascii="宋体" w:eastAsia="宋体" w:hAnsi="宋体"/>
          <w:b/>
          <w:bCs/>
          <w:sz w:val="24"/>
          <w:szCs w:val="24"/>
        </w:rPr>
      </w:pPr>
      <w:r w:rsidRPr="00CB3EB7">
        <w:rPr>
          <w:rFonts w:ascii="宋体" w:eastAsia="宋体" w:hAnsi="宋体" w:hint="eastAsia"/>
          <w:b/>
          <w:bCs/>
          <w:sz w:val="24"/>
          <w:szCs w:val="24"/>
        </w:rPr>
        <w:t>（三）工程质量、材料、施工等的相关要求</w:t>
      </w:r>
    </w:p>
    <w:p w14:paraId="5A7B6896" w14:textId="77777777" w:rsidR="00CB3EB7" w:rsidRPr="00CB3EB7" w:rsidRDefault="00CB3EB7" w:rsidP="00CB3EB7">
      <w:pPr>
        <w:spacing w:line="360" w:lineRule="auto"/>
        <w:ind w:firstLineChars="200" w:firstLine="480"/>
        <w:rPr>
          <w:rFonts w:ascii="宋体" w:eastAsia="宋体" w:hAnsi="宋体"/>
          <w:sz w:val="24"/>
          <w:szCs w:val="24"/>
        </w:rPr>
      </w:pPr>
      <w:r w:rsidRPr="00CB3EB7">
        <w:rPr>
          <w:rFonts w:ascii="宋体" w:eastAsia="宋体" w:hAnsi="宋体" w:hint="eastAsia"/>
          <w:sz w:val="24"/>
          <w:szCs w:val="24"/>
        </w:rPr>
        <w:t>1.工程质量要求：达到设计要求及现行国家规范及质量验收合格标准；</w:t>
      </w:r>
    </w:p>
    <w:p w14:paraId="4B68391A" w14:textId="77777777" w:rsidR="00CB3EB7" w:rsidRPr="00CB3EB7" w:rsidRDefault="00CB3EB7" w:rsidP="00CB3EB7">
      <w:pPr>
        <w:spacing w:line="360" w:lineRule="auto"/>
        <w:ind w:firstLineChars="200" w:firstLine="480"/>
        <w:rPr>
          <w:rFonts w:ascii="宋体" w:eastAsia="宋体" w:hAnsi="宋体"/>
          <w:sz w:val="24"/>
          <w:szCs w:val="24"/>
        </w:rPr>
      </w:pPr>
      <w:r w:rsidRPr="00CB3EB7">
        <w:rPr>
          <w:rFonts w:ascii="宋体" w:eastAsia="宋体" w:hAnsi="宋体" w:hint="eastAsia"/>
          <w:sz w:val="24"/>
          <w:szCs w:val="24"/>
        </w:rPr>
        <w:t>2.材料质量要求：满足设计及相关质量标准的要求；</w:t>
      </w:r>
    </w:p>
    <w:p w14:paraId="786388E3" w14:textId="77777777" w:rsidR="00CB3EB7" w:rsidRPr="00CB3EB7" w:rsidRDefault="00CB3EB7" w:rsidP="00CB3EB7">
      <w:pPr>
        <w:spacing w:line="360" w:lineRule="auto"/>
        <w:ind w:firstLineChars="200" w:firstLine="480"/>
        <w:rPr>
          <w:rFonts w:ascii="宋体" w:eastAsia="宋体" w:hAnsi="宋体"/>
          <w:sz w:val="24"/>
          <w:szCs w:val="24"/>
        </w:rPr>
      </w:pPr>
      <w:r w:rsidRPr="00CB3EB7">
        <w:rPr>
          <w:rFonts w:ascii="宋体" w:eastAsia="宋体" w:hAnsi="宋体" w:hint="eastAsia"/>
          <w:sz w:val="24"/>
          <w:szCs w:val="24"/>
        </w:rPr>
        <w:t>3.施工要求：符合施工规范及验收标准；</w:t>
      </w:r>
    </w:p>
    <w:p w14:paraId="1D8762A1" w14:textId="77777777" w:rsidR="00CB3EB7" w:rsidRPr="00CB3EB7" w:rsidRDefault="00CB3EB7" w:rsidP="00CB3EB7">
      <w:pPr>
        <w:spacing w:line="360" w:lineRule="auto"/>
        <w:ind w:firstLineChars="200" w:firstLine="480"/>
        <w:rPr>
          <w:rFonts w:ascii="宋体" w:eastAsia="宋体" w:hAnsi="宋体"/>
          <w:sz w:val="24"/>
          <w:szCs w:val="24"/>
        </w:rPr>
      </w:pPr>
      <w:r w:rsidRPr="00CB3EB7">
        <w:rPr>
          <w:rFonts w:ascii="宋体" w:eastAsia="宋体" w:hAnsi="宋体" w:hint="eastAsia"/>
          <w:sz w:val="24"/>
          <w:szCs w:val="24"/>
        </w:rPr>
        <w:t>4.安全文明施工要求：满足国家及地方省市有关安全文明施工的要求。</w:t>
      </w:r>
    </w:p>
    <w:p w14:paraId="6DDF7F32" w14:textId="77777777" w:rsidR="00CB3EB7" w:rsidRPr="00CB3EB7" w:rsidRDefault="00CB3EB7" w:rsidP="00CB3EB7">
      <w:pPr>
        <w:spacing w:line="360" w:lineRule="auto"/>
        <w:ind w:firstLineChars="200" w:firstLine="480"/>
        <w:rPr>
          <w:rFonts w:ascii="宋体" w:eastAsia="宋体" w:hAnsi="宋体"/>
          <w:sz w:val="24"/>
          <w:szCs w:val="24"/>
        </w:rPr>
      </w:pPr>
      <w:r w:rsidRPr="00CB3EB7">
        <w:rPr>
          <w:rFonts w:ascii="宋体" w:eastAsia="宋体" w:hAnsi="宋体" w:hint="eastAsia"/>
          <w:sz w:val="24"/>
          <w:szCs w:val="24"/>
        </w:rPr>
        <w:t>5.其他：成交供应商在施工期间应严格遵守国家、省、市有关防火、安全以及文明、深夜施工、环卫城管等规定，建立规章制度和防护措施。否则，由此 造成的经济和法律责任，均</w:t>
      </w:r>
      <w:proofErr w:type="gramStart"/>
      <w:r w:rsidRPr="00CB3EB7">
        <w:rPr>
          <w:rFonts w:ascii="宋体" w:eastAsia="宋体" w:hAnsi="宋体" w:hint="eastAsia"/>
          <w:sz w:val="24"/>
          <w:szCs w:val="24"/>
        </w:rPr>
        <w:t>由成交</w:t>
      </w:r>
      <w:proofErr w:type="gramEnd"/>
      <w:r w:rsidRPr="00CB3EB7">
        <w:rPr>
          <w:rFonts w:ascii="宋体" w:eastAsia="宋体" w:hAnsi="宋体" w:hint="eastAsia"/>
          <w:sz w:val="24"/>
          <w:szCs w:val="24"/>
        </w:rPr>
        <w:t>供应商负责。</w:t>
      </w:r>
    </w:p>
    <w:p w14:paraId="321F90A9" w14:textId="77777777" w:rsidR="00CB3EB7" w:rsidRPr="00CB3EB7" w:rsidRDefault="00CB3EB7" w:rsidP="00CB3EB7">
      <w:pPr>
        <w:spacing w:line="360" w:lineRule="auto"/>
        <w:ind w:firstLineChars="200" w:firstLine="480"/>
        <w:rPr>
          <w:rFonts w:ascii="宋体" w:eastAsia="宋体" w:hAnsi="宋体"/>
          <w:sz w:val="24"/>
          <w:szCs w:val="24"/>
        </w:rPr>
      </w:pPr>
      <w:r w:rsidRPr="00CB3EB7">
        <w:rPr>
          <w:rFonts w:ascii="宋体" w:eastAsia="宋体" w:hAnsi="宋体" w:hint="eastAsia"/>
          <w:sz w:val="24"/>
          <w:szCs w:val="24"/>
        </w:rPr>
        <w:t>6.成交供应商必须具有相应资质、专业队伍、专业人员负责实施，并对此负全责。</w:t>
      </w:r>
    </w:p>
    <w:p w14:paraId="7FFD61A8" w14:textId="77777777" w:rsidR="00CB3EB7" w:rsidRPr="00CB3EB7" w:rsidRDefault="00CB3EB7" w:rsidP="00CB3EB7">
      <w:pPr>
        <w:spacing w:line="360" w:lineRule="auto"/>
        <w:ind w:firstLineChars="200" w:firstLine="480"/>
        <w:rPr>
          <w:rFonts w:ascii="宋体" w:eastAsia="宋体" w:hAnsi="宋体"/>
          <w:sz w:val="24"/>
          <w:szCs w:val="24"/>
        </w:rPr>
      </w:pPr>
      <w:r w:rsidRPr="00CB3EB7">
        <w:rPr>
          <w:rFonts w:ascii="宋体" w:eastAsia="宋体" w:hAnsi="宋体" w:hint="eastAsia"/>
          <w:sz w:val="24"/>
          <w:szCs w:val="24"/>
        </w:rPr>
        <w:t>7.成交供应商在施工前，应对施工人员及相关人员进行安全培训及交底， 保证施工器具、施工设备、施工材料及施工环境处于安全状态下，在工程实施期 间成交供应商保证按照相关行业规范及安全条例进行操作，并做好防护，对施工过程中出现的给他人或自身造成伤害的一切安全事故负全责，接受采购人的监督。</w:t>
      </w:r>
    </w:p>
    <w:p w14:paraId="36986810" w14:textId="77777777" w:rsidR="00CB3EB7" w:rsidRPr="00CB3EB7" w:rsidRDefault="00CB3EB7" w:rsidP="00CB3EB7">
      <w:pPr>
        <w:spacing w:line="360" w:lineRule="auto"/>
        <w:ind w:firstLineChars="200" w:firstLine="480"/>
        <w:rPr>
          <w:rFonts w:ascii="宋体" w:eastAsia="宋体" w:hAnsi="宋体"/>
          <w:sz w:val="24"/>
          <w:szCs w:val="24"/>
        </w:rPr>
      </w:pPr>
      <w:r w:rsidRPr="00CB3EB7">
        <w:rPr>
          <w:rFonts w:ascii="宋体" w:eastAsia="宋体" w:hAnsi="宋体" w:hint="eastAsia"/>
          <w:sz w:val="24"/>
          <w:szCs w:val="24"/>
        </w:rPr>
        <w:t>8.成交供应商应按照施工方案及现行施工及验收规范进行施工。</w:t>
      </w:r>
    </w:p>
    <w:p w14:paraId="0FDCF55F" w14:textId="77777777" w:rsidR="00CB3EB7" w:rsidRPr="00CB3EB7" w:rsidRDefault="00CB3EB7" w:rsidP="00CB3EB7">
      <w:pPr>
        <w:spacing w:line="360" w:lineRule="auto"/>
        <w:ind w:firstLineChars="200" w:firstLine="480"/>
        <w:rPr>
          <w:rFonts w:ascii="宋体" w:eastAsia="宋体" w:hAnsi="宋体"/>
          <w:sz w:val="24"/>
          <w:szCs w:val="24"/>
        </w:rPr>
      </w:pPr>
      <w:r w:rsidRPr="00CB3EB7">
        <w:rPr>
          <w:rFonts w:ascii="宋体" w:eastAsia="宋体" w:hAnsi="宋体" w:hint="eastAsia"/>
          <w:sz w:val="24"/>
          <w:szCs w:val="24"/>
        </w:rPr>
        <w:t>9.成交供应商施工过程中需使用电、水源，应事先与采购人取得联系，不得私拉乱接。</w:t>
      </w:r>
    </w:p>
    <w:p w14:paraId="2ABE02E6" w14:textId="77777777" w:rsidR="00CB3EB7" w:rsidRDefault="00CB3EB7" w:rsidP="00CB3EB7">
      <w:pPr>
        <w:spacing w:line="360" w:lineRule="auto"/>
        <w:ind w:firstLineChars="200" w:firstLine="480"/>
        <w:rPr>
          <w:rFonts w:ascii="宋体" w:eastAsia="宋体" w:hAnsi="宋体"/>
          <w:sz w:val="24"/>
          <w:szCs w:val="24"/>
        </w:rPr>
      </w:pPr>
      <w:r w:rsidRPr="00CB3EB7">
        <w:rPr>
          <w:rFonts w:ascii="宋体" w:eastAsia="宋体" w:hAnsi="宋体" w:hint="eastAsia"/>
          <w:sz w:val="24"/>
          <w:szCs w:val="24"/>
        </w:rPr>
        <w:t>10.成交供应商应做到文明施工，遵守规范，服从管理，杜绝野蛮施工，在施工过程中当天产生的垃圾尽量当日清理干净。施工结束后，成交供应商应对施 工现场彻底清理，做到工完、料尽、场地清。清理出的垃圾要堆放在采购人指定的场地内，否则采购人可根据实际情况进行处罚或更换施工单位。</w:t>
      </w:r>
    </w:p>
    <w:p w14:paraId="05A891D5" w14:textId="782566B4" w:rsidR="00CB3EB7" w:rsidRPr="00CB3EB7" w:rsidRDefault="00CB3EB7" w:rsidP="00CB3EB7">
      <w:pPr>
        <w:snapToGrid w:val="0"/>
        <w:spacing w:line="560" w:lineRule="exact"/>
        <w:ind w:firstLineChars="100" w:firstLine="281"/>
        <w:textAlignment w:val="baseline"/>
        <w:outlineLvl w:val="1"/>
        <w:rPr>
          <w:rFonts w:ascii="宋体" w:eastAsia="宋体" w:hAnsi="宋体" w:cs="仿宋"/>
          <w:b/>
          <w:bCs/>
          <w:sz w:val="28"/>
          <w:szCs w:val="24"/>
          <w:lang w:val="zh-CN"/>
        </w:rPr>
      </w:pPr>
      <w:r>
        <w:rPr>
          <w:rFonts w:ascii="宋体" w:eastAsia="宋体" w:hAnsi="宋体" w:cs="仿宋" w:hint="eastAsia"/>
          <w:b/>
          <w:bCs/>
          <w:sz w:val="28"/>
          <w:szCs w:val="24"/>
          <w:lang w:val="zh-CN"/>
        </w:rPr>
        <w:t>三</w:t>
      </w:r>
      <w:r w:rsidRPr="00CB3EB7">
        <w:rPr>
          <w:rFonts w:ascii="宋体" w:eastAsia="宋体" w:hAnsi="宋体" w:cs="仿宋" w:hint="eastAsia"/>
          <w:b/>
          <w:bCs/>
          <w:sz w:val="28"/>
          <w:szCs w:val="24"/>
          <w:lang w:val="zh-CN"/>
        </w:rPr>
        <w:t>、商务要求（实质性要求）</w:t>
      </w:r>
    </w:p>
    <w:p w14:paraId="16EC7E74" w14:textId="764FB30E" w:rsidR="00CB3EB7" w:rsidRPr="00CB3EB7" w:rsidRDefault="00CB3EB7" w:rsidP="00CB3EB7">
      <w:pPr>
        <w:pStyle w:val="24"/>
        <w:adjustRightInd w:val="0"/>
        <w:snapToGrid w:val="0"/>
        <w:spacing w:line="500" w:lineRule="exact"/>
        <w:rPr>
          <w:rFonts w:ascii="宋体" w:cstheme="minorBidi"/>
          <w:bCs w:val="0"/>
          <w:lang w:val="en-US"/>
        </w:rPr>
      </w:pPr>
      <w:r w:rsidRPr="00CB3EB7">
        <w:rPr>
          <w:rFonts w:ascii="宋体" w:cstheme="minorBidi" w:hint="eastAsia"/>
          <w:bCs w:val="0"/>
          <w:lang w:val="en-US"/>
        </w:rPr>
        <w:t>1.工期要求：30</w:t>
      </w:r>
      <w:r w:rsidR="004559A5">
        <w:rPr>
          <w:rFonts w:ascii="宋体" w:cstheme="minorBidi" w:hint="eastAsia"/>
          <w:bCs w:val="0"/>
          <w:lang w:val="en-US"/>
        </w:rPr>
        <w:t>个日历日（从合同签订日开始计算</w:t>
      </w:r>
      <w:r w:rsidRPr="00CB3EB7">
        <w:rPr>
          <w:rFonts w:ascii="宋体" w:cstheme="minorBidi" w:hint="eastAsia"/>
          <w:bCs w:val="0"/>
          <w:lang w:val="en-US"/>
        </w:rPr>
        <w:t>）。如果成交供应商无故拖延工程超过完工日期，逾期每日扣500元的违约金，并且采购人有权无条件解除合同，并要求成交供应商赔偿一切损失。上限为合同金额的10%。</w:t>
      </w:r>
    </w:p>
    <w:p w14:paraId="09BBD9D2" w14:textId="77777777" w:rsidR="00CB3EB7" w:rsidRPr="00CB3EB7" w:rsidRDefault="00CB3EB7" w:rsidP="00CB3EB7">
      <w:pPr>
        <w:pStyle w:val="24"/>
        <w:adjustRightInd w:val="0"/>
        <w:snapToGrid w:val="0"/>
        <w:spacing w:line="500" w:lineRule="exact"/>
        <w:rPr>
          <w:rFonts w:ascii="宋体" w:cstheme="minorBidi"/>
          <w:bCs w:val="0"/>
          <w:lang w:val="en-US"/>
        </w:rPr>
      </w:pPr>
      <w:r w:rsidRPr="00CB3EB7">
        <w:rPr>
          <w:rFonts w:ascii="宋体" w:cstheme="minorBidi" w:hint="eastAsia"/>
          <w:bCs w:val="0"/>
          <w:lang w:val="en-US"/>
        </w:rPr>
        <w:t>2.工程质保期：竣工验收合格后12个月。</w:t>
      </w:r>
    </w:p>
    <w:p w14:paraId="06A0112E" w14:textId="77777777" w:rsidR="00CB3EB7" w:rsidRPr="00CB3EB7" w:rsidRDefault="00CB3EB7" w:rsidP="00CB3EB7">
      <w:pPr>
        <w:pStyle w:val="24"/>
        <w:adjustRightInd w:val="0"/>
        <w:snapToGrid w:val="0"/>
        <w:spacing w:line="500" w:lineRule="exact"/>
        <w:rPr>
          <w:rFonts w:ascii="宋体" w:cstheme="minorBidi"/>
          <w:bCs w:val="0"/>
          <w:lang w:val="en-US"/>
        </w:rPr>
      </w:pPr>
      <w:r w:rsidRPr="00CB3EB7">
        <w:rPr>
          <w:rFonts w:ascii="宋体" w:cstheme="minorBidi" w:hint="eastAsia"/>
          <w:bCs w:val="0"/>
          <w:lang w:val="en-US"/>
        </w:rPr>
        <w:t>3.服务要求：按国家法律规定和合同约定进行质保及售后服务。</w:t>
      </w:r>
    </w:p>
    <w:p w14:paraId="45BFB48D" w14:textId="77777777" w:rsidR="00CB3EB7" w:rsidRPr="00CB3EB7" w:rsidRDefault="00CB3EB7" w:rsidP="00CB3EB7">
      <w:pPr>
        <w:pStyle w:val="24"/>
        <w:adjustRightInd w:val="0"/>
        <w:snapToGrid w:val="0"/>
        <w:spacing w:line="500" w:lineRule="exact"/>
        <w:rPr>
          <w:rFonts w:ascii="宋体" w:cstheme="minorBidi"/>
          <w:bCs w:val="0"/>
          <w:lang w:val="en-US"/>
        </w:rPr>
      </w:pPr>
      <w:r w:rsidRPr="00CB3EB7">
        <w:rPr>
          <w:rFonts w:ascii="宋体" w:cstheme="minorBidi" w:hint="eastAsia"/>
          <w:bCs w:val="0"/>
          <w:lang w:val="en-US"/>
        </w:rPr>
        <w:lastRenderedPageBreak/>
        <w:t>4.响应文件中供应商提供的针对本项目人员配置情况表须与实际施工人员相符，否则将视为虚假响应。如有新增人员须持有相关专业上岗证并提供原件查验，否则将视为虚假响应。</w:t>
      </w:r>
    </w:p>
    <w:p w14:paraId="667E70D1" w14:textId="77777777" w:rsidR="00CB3EB7" w:rsidRPr="00CB3EB7" w:rsidRDefault="00CB3EB7" w:rsidP="00CB3EB7">
      <w:pPr>
        <w:pStyle w:val="24"/>
        <w:adjustRightInd w:val="0"/>
        <w:snapToGrid w:val="0"/>
        <w:spacing w:line="500" w:lineRule="exact"/>
        <w:rPr>
          <w:rFonts w:ascii="宋体" w:cstheme="minorBidi"/>
          <w:bCs w:val="0"/>
          <w:lang w:val="en-US"/>
        </w:rPr>
      </w:pPr>
      <w:r w:rsidRPr="00CB3EB7">
        <w:rPr>
          <w:rFonts w:ascii="宋体" w:cstheme="minorBidi" w:hint="eastAsia"/>
          <w:bCs w:val="0"/>
          <w:lang w:val="en-US"/>
        </w:rPr>
        <w:t>5.付款方式：</w:t>
      </w:r>
    </w:p>
    <w:p w14:paraId="1BBAFBD6" w14:textId="77777777" w:rsidR="00CB3EB7" w:rsidRPr="00CB3EB7" w:rsidRDefault="00CB3EB7" w:rsidP="00CB3EB7">
      <w:pPr>
        <w:pStyle w:val="24"/>
        <w:adjustRightInd w:val="0"/>
        <w:snapToGrid w:val="0"/>
        <w:spacing w:line="500" w:lineRule="exact"/>
        <w:rPr>
          <w:rFonts w:ascii="宋体" w:cstheme="minorBidi"/>
          <w:bCs w:val="0"/>
          <w:lang w:val="en-US"/>
        </w:rPr>
      </w:pPr>
      <w:r w:rsidRPr="00CB3EB7">
        <w:rPr>
          <w:rFonts w:ascii="宋体" w:cstheme="minorBidi" w:hint="eastAsia"/>
          <w:bCs w:val="0"/>
          <w:lang w:val="en-US"/>
        </w:rPr>
        <w:t>（1）履约保证金：合同签订前，供应商支付合同价款的</w:t>
      </w:r>
      <w:r w:rsidRPr="00CB3EB7">
        <w:rPr>
          <w:rFonts w:ascii="宋体" w:cstheme="minorBidi"/>
          <w:bCs w:val="0"/>
          <w:lang w:val="en-US"/>
        </w:rPr>
        <w:t>5</w:t>
      </w:r>
      <w:r w:rsidRPr="00CB3EB7">
        <w:rPr>
          <w:rFonts w:ascii="宋体" w:cstheme="minorBidi" w:hint="eastAsia"/>
          <w:bCs w:val="0"/>
          <w:lang w:val="en-US"/>
        </w:rPr>
        <w:t>%作为履约保证金。</w:t>
      </w:r>
    </w:p>
    <w:p w14:paraId="6F5C0885" w14:textId="77777777" w:rsidR="00CB3EB7" w:rsidRPr="00CB3EB7" w:rsidRDefault="00CB3EB7" w:rsidP="00CB3EB7">
      <w:pPr>
        <w:pStyle w:val="24"/>
        <w:adjustRightInd w:val="0"/>
        <w:snapToGrid w:val="0"/>
        <w:spacing w:line="500" w:lineRule="exact"/>
        <w:rPr>
          <w:rFonts w:ascii="宋体" w:cstheme="minorBidi"/>
          <w:bCs w:val="0"/>
          <w:lang w:val="en-US"/>
        </w:rPr>
      </w:pPr>
      <w:r w:rsidRPr="00CB3EB7">
        <w:rPr>
          <w:rFonts w:ascii="宋体" w:cstheme="minorBidi" w:hint="eastAsia"/>
          <w:bCs w:val="0"/>
          <w:lang w:val="en-US"/>
        </w:rPr>
        <w:t>（2）竣工后5个</w:t>
      </w:r>
      <w:proofErr w:type="gramStart"/>
      <w:r w:rsidRPr="00CB3EB7">
        <w:rPr>
          <w:rFonts w:ascii="宋体" w:cstheme="minorBidi" w:hint="eastAsia"/>
          <w:bCs w:val="0"/>
          <w:lang w:val="en-US"/>
        </w:rPr>
        <w:t>日历天</w:t>
      </w:r>
      <w:proofErr w:type="gramEnd"/>
      <w:r w:rsidRPr="00CB3EB7">
        <w:rPr>
          <w:rFonts w:ascii="宋体" w:cstheme="minorBidi" w:hint="eastAsia"/>
          <w:bCs w:val="0"/>
          <w:lang w:val="en-US"/>
        </w:rPr>
        <w:t>内完成验收，验收合格提供相应的竣工资料且交付采购人、供应商提供相应的正式发票后1</w:t>
      </w:r>
      <w:r w:rsidRPr="00CB3EB7">
        <w:rPr>
          <w:rFonts w:ascii="宋体" w:cstheme="minorBidi"/>
          <w:bCs w:val="0"/>
          <w:lang w:val="en-US"/>
        </w:rPr>
        <w:t>0</w:t>
      </w:r>
      <w:r w:rsidRPr="00CB3EB7">
        <w:rPr>
          <w:rFonts w:ascii="宋体" w:cstheme="minorBidi" w:hint="eastAsia"/>
          <w:bCs w:val="0"/>
          <w:lang w:val="en-US"/>
        </w:rPr>
        <w:t>个</w:t>
      </w:r>
      <w:proofErr w:type="gramStart"/>
      <w:r w:rsidRPr="00CB3EB7">
        <w:rPr>
          <w:rFonts w:ascii="宋体" w:cstheme="minorBidi" w:hint="eastAsia"/>
          <w:bCs w:val="0"/>
          <w:lang w:val="en-US"/>
        </w:rPr>
        <w:t>日历天</w:t>
      </w:r>
      <w:proofErr w:type="gramEnd"/>
      <w:r w:rsidRPr="00CB3EB7">
        <w:rPr>
          <w:rFonts w:ascii="宋体" w:cstheme="minorBidi" w:hint="eastAsia"/>
          <w:bCs w:val="0"/>
          <w:lang w:val="en-US"/>
        </w:rPr>
        <w:t>内，一次性支付合同价款。</w:t>
      </w:r>
    </w:p>
    <w:p w14:paraId="38BFD6F8" w14:textId="77777777" w:rsidR="00CB3EB7" w:rsidRPr="00CB3EB7" w:rsidRDefault="00CB3EB7" w:rsidP="00CB3EB7">
      <w:pPr>
        <w:pStyle w:val="24"/>
        <w:adjustRightInd w:val="0"/>
        <w:snapToGrid w:val="0"/>
        <w:spacing w:line="500" w:lineRule="exact"/>
        <w:rPr>
          <w:rFonts w:ascii="宋体" w:cstheme="minorBidi"/>
          <w:bCs w:val="0"/>
          <w:lang w:val="en-US"/>
        </w:rPr>
      </w:pPr>
      <w:r w:rsidRPr="00CB3EB7">
        <w:rPr>
          <w:rFonts w:ascii="宋体" w:cstheme="minorBidi" w:hint="eastAsia"/>
          <w:bCs w:val="0"/>
          <w:lang w:val="en-US"/>
        </w:rPr>
        <w:t>（3）履约保证金在在1年缺陷责任期满后15个工作日内无息退还。</w:t>
      </w:r>
    </w:p>
    <w:p w14:paraId="32A6BD4A" w14:textId="77777777" w:rsidR="00CB3EB7" w:rsidRPr="00CB3EB7" w:rsidRDefault="00CB3EB7" w:rsidP="00CB3EB7">
      <w:pPr>
        <w:pStyle w:val="24"/>
        <w:adjustRightInd w:val="0"/>
        <w:snapToGrid w:val="0"/>
        <w:spacing w:line="500" w:lineRule="exact"/>
        <w:rPr>
          <w:rFonts w:ascii="宋体" w:cstheme="minorBidi"/>
          <w:bCs w:val="0"/>
          <w:lang w:val="en-US"/>
        </w:rPr>
      </w:pPr>
      <w:r w:rsidRPr="00CB3EB7">
        <w:rPr>
          <w:rFonts w:ascii="宋体" w:cstheme="minorBidi" w:hint="eastAsia"/>
          <w:bCs w:val="0"/>
          <w:lang w:val="en-US"/>
        </w:rPr>
        <w:t>6.报价说明</w:t>
      </w:r>
    </w:p>
    <w:p w14:paraId="41B88784" w14:textId="77777777" w:rsidR="00CB3EB7" w:rsidRPr="00CB3EB7" w:rsidRDefault="00CB3EB7" w:rsidP="00CB3EB7">
      <w:pPr>
        <w:pStyle w:val="24"/>
        <w:adjustRightInd w:val="0"/>
        <w:snapToGrid w:val="0"/>
        <w:spacing w:line="500" w:lineRule="exact"/>
        <w:rPr>
          <w:rFonts w:ascii="宋体" w:cstheme="minorBidi"/>
          <w:bCs w:val="0"/>
          <w:lang w:val="en-US"/>
        </w:rPr>
      </w:pPr>
      <w:r w:rsidRPr="00CB3EB7">
        <w:rPr>
          <w:rFonts w:ascii="宋体" w:cstheme="minorBidi" w:hint="eastAsia"/>
          <w:bCs w:val="0"/>
          <w:lang w:val="en-US"/>
        </w:rPr>
        <w:t>（1）本项目采用固定总价合同，但同时需按项提供明细报价。</w:t>
      </w:r>
    </w:p>
    <w:p w14:paraId="5F339F4E" w14:textId="77777777" w:rsidR="00CB3EB7" w:rsidRPr="00CB3EB7" w:rsidRDefault="00CB3EB7" w:rsidP="00CB3EB7">
      <w:pPr>
        <w:pStyle w:val="24"/>
        <w:adjustRightInd w:val="0"/>
        <w:snapToGrid w:val="0"/>
        <w:spacing w:line="500" w:lineRule="exact"/>
        <w:rPr>
          <w:rFonts w:ascii="宋体" w:cstheme="minorBidi"/>
          <w:bCs w:val="0"/>
          <w:lang w:val="en-US"/>
        </w:rPr>
      </w:pPr>
      <w:r w:rsidRPr="00CB3EB7">
        <w:rPr>
          <w:rFonts w:ascii="宋体" w:cstheme="minorBidi" w:hint="eastAsia"/>
          <w:bCs w:val="0"/>
          <w:lang w:val="en-US"/>
        </w:rPr>
        <w:t>（2）投标单位务必在投标前自行踏勘施工现场，以便在编制响应文件和报价时充分考虑各种风险及各种措施费用，中标后不再调整各种措施费用。</w:t>
      </w:r>
    </w:p>
    <w:p w14:paraId="5A7350B2" w14:textId="77777777" w:rsidR="00CB3EB7" w:rsidRPr="00CB3EB7" w:rsidRDefault="00CB3EB7" w:rsidP="00CB3EB7">
      <w:pPr>
        <w:pStyle w:val="24"/>
        <w:adjustRightInd w:val="0"/>
        <w:snapToGrid w:val="0"/>
        <w:spacing w:line="500" w:lineRule="exact"/>
        <w:rPr>
          <w:rFonts w:ascii="宋体" w:cstheme="minorBidi"/>
          <w:bCs w:val="0"/>
          <w:lang w:val="en-US"/>
        </w:rPr>
      </w:pPr>
      <w:r w:rsidRPr="00CB3EB7">
        <w:rPr>
          <w:rFonts w:ascii="宋体" w:cstheme="minorBidi" w:hint="eastAsia"/>
          <w:bCs w:val="0"/>
          <w:lang w:val="en-US"/>
        </w:rPr>
        <w:t>（3）供应商承担的工程质量未达到合同约定的标准应承担的违约责任：未达质量标准的，供应商进行返工、整改，至直达到标准，造成的经济损失供应商自行承担。两次返工、整改仍不能达到质量验收规范要求标准的，采购人有权拒绝支付该项目费用，且在结算中</w:t>
      </w:r>
      <w:proofErr w:type="gramStart"/>
      <w:r w:rsidRPr="00CB3EB7">
        <w:rPr>
          <w:rFonts w:ascii="宋体" w:cstheme="minorBidi" w:hint="eastAsia"/>
          <w:bCs w:val="0"/>
          <w:lang w:val="en-US"/>
        </w:rPr>
        <w:t>不予计</w:t>
      </w:r>
      <w:proofErr w:type="gramEnd"/>
      <w:r w:rsidRPr="00CB3EB7">
        <w:rPr>
          <w:rFonts w:ascii="宋体" w:cstheme="minorBidi" w:hint="eastAsia"/>
          <w:bCs w:val="0"/>
          <w:lang w:val="en-US"/>
        </w:rPr>
        <w:t>取。</w:t>
      </w:r>
    </w:p>
    <w:p w14:paraId="27C263F5" w14:textId="14EBA2F2" w:rsidR="00CB3EB7" w:rsidRPr="00CB3EB7" w:rsidRDefault="00CB3EB7" w:rsidP="00CB3EB7">
      <w:pPr>
        <w:pStyle w:val="24"/>
        <w:adjustRightInd w:val="0"/>
        <w:snapToGrid w:val="0"/>
        <w:spacing w:line="500" w:lineRule="exact"/>
        <w:ind w:firstLine="482"/>
        <w:rPr>
          <w:rFonts w:ascii="宋体" w:cstheme="minorBidi"/>
          <w:b/>
          <w:lang w:val="en-US"/>
        </w:rPr>
      </w:pPr>
      <w:r w:rsidRPr="00CB3EB7">
        <w:rPr>
          <w:rFonts w:ascii="宋体" w:cstheme="minorBidi" w:hint="eastAsia"/>
          <w:b/>
          <w:lang w:val="en-US"/>
        </w:rPr>
        <w:t>*投标文件不满足实质性要求，本次投标文件无效。</w:t>
      </w:r>
    </w:p>
    <w:p w14:paraId="31ACCDB4" w14:textId="77777777" w:rsidR="00D72AA1" w:rsidRDefault="00D72AA1">
      <w:pPr>
        <w:spacing w:line="360" w:lineRule="auto"/>
        <w:ind w:firstLineChars="196" w:firstLine="470"/>
        <w:rPr>
          <w:rFonts w:ascii="宋体" w:eastAsia="宋体" w:hAnsi="宋体"/>
          <w:color w:val="FF0000"/>
          <w:sz w:val="24"/>
          <w:szCs w:val="24"/>
        </w:rPr>
      </w:pPr>
    </w:p>
    <w:p w14:paraId="4D5C45C9" w14:textId="77777777" w:rsidR="00D72AA1" w:rsidRDefault="00782359">
      <w:pPr>
        <w:spacing w:line="360" w:lineRule="auto"/>
        <w:ind w:firstLineChars="196" w:firstLine="470"/>
        <w:rPr>
          <w:rFonts w:ascii="宋体" w:eastAsia="宋体" w:hAnsi="宋体"/>
          <w:sz w:val="24"/>
          <w:szCs w:val="24"/>
        </w:rPr>
      </w:pPr>
      <w:r>
        <w:rPr>
          <w:rFonts w:ascii="宋体" w:eastAsia="宋体" w:hAnsi="宋体"/>
          <w:sz w:val="24"/>
          <w:szCs w:val="24"/>
        </w:rPr>
        <w:br w:type="page"/>
      </w:r>
    </w:p>
    <w:p w14:paraId="67EE103A" w14:textId="77777777" w:rsidR="00D72AA1" w:rsidRDefault="00782359">
      <w:pPr>
        <w:pStyle w:val="1"/>
        <w:spacing w:line="400" w:lineRule="exact"/>
        <w:jc w:val="center"/>
        <w:rPr>
          <w:rFonts w:ascii="宋体" w:eastAsia="宋体" w:hAnsi="宋体"/>
          <w:sz w:val="36"/>
          <w:szCs w:val="36"/>
        </w:rPr>
      </w:pPr>
      <w:r>
        <w:rPr>
          <w:rFonts w:ascii="宋体" w:eastAsia="宋体" w:hAnsi="宋体" w:hint="eastAsia"/>
          <w:sz w:val="36"/>
          <w:szCs w:val="36"/>
        </w:rPr>
        <w:lastRenderedPageBreak/>
        <w:t>第五章 比选评审办法</w:t>
      </w:r>
      <w:bookmarkEnd w:id="26"/>
    </w:p>
    <w:p w14:paraId="32F1639A" w14:textId="77777777" w:rsidR="00D72AA1" w:rsidRDefault="00782359">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一、总则</w:t>
      </w:r>
    </w:p>
    <w:p w14:paraId="7186DF50" w14:textId="77777777" w:rsidR="00D72AA1" w:rsidRDefault="00782359">
      <w:pPr>
        <w:spacing w:line="360" w:lineRule="auto"/>
        <w:ind w:firstLineChars="196" w:firstLine="470"/>
        <w:rPr>
          <w:rFonts w:ascii="宋体" w:eastAsia="宋体" w:hAnsi="宋体"/>
          <w:sz w:val="24"/>
          <w:szCs w:val="24"/>
        </w:rPr>
      </w:pPr>
      <w:r>
        <w:rPr>
          <w:rFonts w:ascii="宋体" w:eastAsia="宋体" w:hAnsi="宋体" w:hint="eastAsia"/>
          <w:sz w:val="24"/>
          <w:szCs w:val="24"/>
        </w:rPr>
        <w:t>1.比选人将根据比选项目特点组建评审委员会，采取综合评分法。</w:t>
      </w:r>
    </w:p>
    <w:p w14:paraId="5E31EE21" w14:textId="77777777" w:rsidR="00D72AA1" w:rsidRDefault="00782359">
      <w:pPr>
        <w:spacing w:line="360" w:lineRule="auto"/>
        <w:ind w:firstLineChars="196" w:firstLine="470"/>
        <w:rPr>
          <w:rFonts w:ascii="宋体" w:eastAsia="宋体" w:hAnsi="宋体"/>
          <w:sz w:val="24"/>
          <w:szCs w:val="24"/>
        </w:rPr>
      </w:pPr>
      <w:r>
        <w:rPr>
          <w:rFonts w:ascii="宋体" w:eastAsia="宋体" w:hAnsi="宋体" w:hint="eastAsia"/>
          <w:sz w:val="24"/>
          <w:szCs w:val="24"/>
        </w:rPr>
        <w:t>2.比选评审工作应遵循公平、公正、科学及择优的原则，并以相同的比选评审程序和标准对待所有的申请人。</w:t>
      </w:r>
    </w:p>
    <w:p w14:paraId="3C8961BF" w14:textId="77777777" w:rsidR="00D72AA1" w:rsidRDefault="00782359">
      <w:pPr>
        <w:spacing w:line="360" w:lineRule="auto"/>
        <w:ind w:firstLineChars="196" w:firstLine="470"/>
        <w:rPr>
          <w:rFonts w:ascii="宋体" w:eastAsia="宋体" w:hAnsi="宋体"/>
          <w:sz w:val="24"/>
          <w:szCs w:val="24"/>
        </w:rPr>
      </w:pPr>
      <w:r>
        <w:rPr>
          <w:rFonts w:ascii="宋体" w:eastAsia="宋体" w:hAnsi="宋体" w:hint="eastAsia"/>
          <w:sz w:val="24"/>
          <w:szCs w:val="24"/>
        </w:rPr>
        <w:t>3.评审委员会按照比选文件规定的评审方法和标准进行评审，并独立履行下列职责：</w:t>
      </w:r>
    </w:p>
    <w:p w14:paraId="7D77BC97" w14:textId="77777777" w:rsidR="00D72AA1" w:rsidRDefault="00782359">
      <w:pPr>
        <w:spacing w:line="360" w:lineRule="auto"/>
        <w:ind w:firstLineChars="196" w:firstLine="470"/>
        <w:rPr>
          <w:rFonts w:ascii="宋体" w:eastAsia="宋体" w:hAnsi="宋体"/>
          <w:sz w:val="24"/>
          <w:szCs w:val="24"/>
        </w:rPr>
      </w:pPr>
      <w:r>
        <w:rPr>
          <w:rFonts w:ascii="宋体" w:eastAsia="宋体" w:hAnsi="宋体" w:hint="eastAsia"/>
          <w:sz w:val="24"/>
          <w:szCs w:val="24"/>
        </w:rPr>
        <w:t>(1)审查比选申请文件是否符合比选文件要求，并</w:t>
      </w:r>
      <w:proofErr w:type="gramStart"/>
      <w:r>
        <w:rPr>
          <w:rFonts w:ascii="宋体" w:eastAsia="宋体" w:hAnsi="宋体" w:hint="eastAsia"/>
          <w:sz w:val="24"/>
          <w:szCs w:val="24"/>
        </w:rPr>
        <w:t>作出</w:t>
      </w:r>
      <w:proofErr w:type="gramEnd"/>
      <w:r>
        <w:rPr>
          <w:rFonts w:ascii="宋体" w:eastAsia="宋体" w:hAnsi="宋体" w:hint="eastAsia"/>
          <w:sz w:val="24"/>
          <w:szCs w:val="24"/>
        </w:rPr>
        <w:t>评价；</w:t>
      </w:r>
    </w:p>
    <w:p w14:paraId="758AF5BF" w14:textId="77777777" w:rsidR="00D72AA1" w:rsidRDefault="00782359">
      <w:pPr>
        <w:spacing w:line="360" w:lineRule="auto"/>
        <w:ind w:firstLineChars="196" w:firstLine="470"/>
        <w:rPr>
          <w:rFonts w:ascii="宋体" w:eastAsia="宋体" w:hAnsi="宋体"/>
          <w:sz w:val="24"/>
          <w:szCs w:val="24"/>
        </w:rPr>
      </w:pPr>
      <w:r>
        <w:rPr>
          <w:rFonts w:ascii="宋体" w:eastAsia="宋体" w:hAnsi="宋体" w:hint="eastAsia"/>
          <w:sz w:val="24"/>
          <w:szCs w:val="24"/>
        </w:rPr>
        <w:t>(2)要求参加申请人对比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解释或者澄清；</w:t>
      </w:r>
    </w:p>
    <w:p w14:paraId="6F029B31" w14:textId="77777777" w:rsidR="00D72AA1" w:rsidRDefault="00782359">
      <w:pPr>
        <w:spacing w:line="360" w:lineRule="auto"/>
        <w:ind w:firstLineChars="196" w:firstLine="470"/>
        <w:rPr>
          <w:rFonts w:ascii="宋体" w:eastAsia="宋体" w:hAnsi="宋体"/>
          <w:sz w:val="24"/>
          <w:szCs w:val="24"/>
        </w:rPr>
      </w:pPr>
      <w:r>
        <w:rPr>
          <w:rFonts w:ascii="宋体" w:eastAsia="宋体" w:hAnsi="宋体" w:hint="eastAsia"/>
          <w:sz w:val="24"/>
          <w:szCs w:val="24"/>
        </w:rPr>
        <w:t>(3)推荐中选候选人名单</w:t>
      </w:r>
      <w:bookmarkStart w:id="27" w:name="_Toc217446098"/>
      <w:r>
        <w:rPr>
          <w:rFonts w:ascii="宋体" w:eastAsia="宋体" w:hAnsi="宋体" w:hint="eastAsia"/>
          <w:sz w:val="24"/>
          <w:szCs w:val="24"/>
        </w:rPr>
        <w:t>。</w:t>
      </w:r>
    </w:p>
    <w:p w14:paraId="52089BEA" w14:textId="77777777" w:rsidR="00D72AA1" w:rsidRDefault="00782359">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二、比选评审</w:t>
      </w:r>
      <w:bookmarkEnd w:id="27"/>
    </w:p>
    <w:p w14:paraId="2F523640" w14:textId="77777777" w:rsidR="00D72AA1" w:rsidRDefault="00782359">
      <w:pPr>
        <w:spacing w:line="360" w:lineRule="auto"/>
        <w:ind w:firstLineChars="196" w:firstLine="472"/>
        <w:rPr>
          <w:rFonts w:ascii="宋体" w:eastAsia="宋体" w:hAnsi="宋体"/>
          <w:sz w:val="24"/>
          <w:szCs w:val="24"/>
        </w:rPr>
      </w:pPr>
      <w:r>
        <w:rPr>
          <w:rFonts w:ascii="宋体" w:eastAsia="宋体" w:hAnsi="宋体" w:hint="eastAsia"/>
          <w:b/>
          <w:bCs/>
          <w:sz w:val="24"/>
          <w:szCs w:val="24"/>
        </w:rPr>
        <w:t>1.资格性检查。</w:t>
      </w:r>
      <w:r>
        <w:rPr>
          <w:rFonts w:ascii="宋体" w:eastAsia="宋体" w:hAnsi="宋体" w:hint="eastAsia"/>
          <w:sz w:val="24"/>
          <w:szCs w:val="24"/>
        </w:rPr>
        <w:t>根据比选文件的规定，对比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文件中的资格证明等进行审查，以确定申请人是否具备比选资格。</w:t>
      </w:r>
    </w:p>
    <w:p w14:paraId="7FF811B5" w14:textId="77777777" w:rsidR="00D72AA1" w:rsidRDefault="00782359">
      <w:pPr>
        <w:spacing w:line="360" w:lineRule="auto"/>
        <w:ind w:firstLineChars="196" w:firstLine="472"/>
        <w:rPr>
          <w:rFonts w:ascii="宋体" w:eastAsia="宋体" w:hAnsi="宋体"/>
          <w:sz w:val="24"/>
          <w:szCs w:val="24"/>
        </w:rPr>
      </w:pPr>
      <w:r>
        <w:rPr>
          <w:rFonts w:ascii="宋体" w:eastAsia="宋体" w:hAnsi="宋体" w:hint="eastAsia"/>
          <w:b/>
          <w:bCs/>
          <w:sz w:val="24"/>
          <w:szCs w:val="24"/>
        </w:rPr>
        <w:t>2.符合性检查。</w:t>
      </w:r>
      <w:r>
        <w:rPr>
          <w:rFonts w:ascii="宋体" w:eastAsia="宋体" w:hAnsi="宋体" w:hint="eastAsia"/>
          <w:sz w:val="24"/>
          <w:szCs w:val="24"/>
        </w:rPr>
        <w:t>根据比选文件的规定，从比选申请文件的所有实质性要求进行审查，以确定是否对比</w:t>
      </w:r>
      <w:proofErr w:type="gramStart"/>
      <w:r>
        <w:rPr>
          <w:rFonts w:ascii="宋体" w:eastAsia="宋体" w:hAnsi="宋体" w:hint="eastAsia"/>
          <w:sz w:val="24"/>
          <w:szCs w:val="24"/>
        </w:rPr>
        <w:t>选文件</w:t>
      </w:r>
      <w:proofErr w:type="gramEnd"/>
      <w:r>
        <w:rPr>
          <w:rFonts w:ascii="宋体" w:eastAsia="宋体" w:hAnsi="宋体" w:hint="eastAsia"/>
          <w:sz w:val="24"/>
          <w:szCs w:val="24"/>
        </w:rPr>
        <w:t>的实质性要求</w:t>
      </w:r>
      <w:proofErr w:type="gramStart"/>
      <w:r>
        <w:rPr>
          <w:rFonts w:ascii="宋体" w:eastAsia="宋体" w:hAnsi="宋体" w:hint="eastAsia"/>
          <w:sz w:val="24"/>
          <w:szCs w:val="24"/>
        </w:rPr>
        <w:t>作出</w:t>
      </w:r>
      <w:proofErr w:type="gramEnd"/>
      <w:r>
        <w:rPr>
          <w:rFonts w:ascii="宋体" w:eastAsia="宋体" w:hAnsi="宋体" w:hint="eastAsia"/>
          <w:sz w:val="24"/>
          <w:szCs w:val="24"/>
        </w:rPr>
        <w:t>响应。</w:t>
      </w:r>
    </w:p>
    <w:p w14:paraId="6ACC5280" w14:textId="77777777" w:rsidR="00D72AA1" w:rsidRDefault="00782359">
      <w:pPr>
        <w:spacing w:line="360" w:lineRule="auto"/>
        <w:ind w:firstLineChars="196" w:firstLine="472"/>
        <w:rPr>
          <w:rFonts w:ascii="宋体" w:eastAsia="宋体" w:hAnsi="宋体"/>
          <w:sz w:val="24"/>
          <w:szCs w:val="24"/>
        </w:rPr>
      </w:pPr>
      <w:r>
        <w:rPr>
          <w:rFonts w:ascii="宋体" w:eastAsia="宋体" w:hAnsi="宋体" w:hint="eastAsia"/>
          <w:b/>
          <w:bCs/>
          <w:sz w:val="24"/>
          <w:szCs w:val="24"/>
        </w:rPr>
        <w:t>3.澄清有关问题</w:t>
      </w:r>
      <w:r>
        <w:rPr>
          <w:rFonts w:ascii="宋体" w:eastAsia="宋体" w:hAnsi="宋体" w:hint="eastAsia"/>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3B85DB2E" w14:textId="77777777" w:rsidR="00D72AA1" w:rsidRDefault="00782359">
      <w:pPr>
        <w:spacing w:line="360" w:lineRule="auto"/>
        <w:ind w:firstLineChars="196" w:firstLine="472"/>
        <w:rPr>
          <w:rFonts w:ascii="宋体" w:eastAsia="宋体" w:hAnsi="宋体"/>
        </w:rPr>
      </w:pPr>
      <w:r>
        <w:rPr>
          <w:rFonts w:ascii="宋体" w:eastAsia="宋体" w:hAnsi="宋体" w:hint="eastAsia"/>
          <w:b/>
          <w:bCs/>
          <w:sz w:val="24"/>
          <w:szCs w:val="24"/>
        </w:rPr>
        <w:t>4.比较与评价</w:t>
      </w:r>
      <w:r>
        <w:rPr>
          <w:rFonts w:ascii="宋体" w:eastAsia="宋体" w:hAnsi="宋体" w:hint="eastAsia"/>
          <w:sz w:val="24"/>
          <w:szCs w:val="24"/>
        </w:rPr>
        <w:t>。按比选文件中规定的比选评审方法和标准，对资格性检查和符合性检查合格的比选申请文件按照以下综合评分表进行综合比较与评价。</w:t>
      </w:r>
    </w:p>
    <w:p w14:paraId="19365618" w14:textId="77777777" w:rsidR="00D72AA1" w:rsidRDefault="00782359">
      <w:pPr>
        <w:spacing w:line="360" w:lineRule="auto"/>
        <w:ind w:firstLineChars="196" w:firstLine="472"/>
        <w:rPr>
          <w:rFonts w:ascii="宋体" w:eastAsia="宋体" w:hAnsi="宋体"/>
          <w:sz w:val="24"/>
          <w:szCs w:val="24"/>
        </w:rPr>
      </w:pPr>
      <w:r>
        <w:rPr>
          <w:rFonts w:ascii="宋体" w:eastAsia="宋体" w:hAnsi="宋体" w:hint="eastAsia"/>
          <w:b/>
          <w:bCs/>
          <w:sz w:val="24"/>
          <w:szCs w:val="24"/>
        </w:rPr>
        <w:t>5.推荐中选候选人名单。</w:t>
      </w:r>
      <w:r>
        <w:rPr>
          <w:rFonts w:ascii="宋体" w:eastAsia="宋体" w:hAnsi="宋体" w:hint="eastAsia"/>
          <w:sz w:val="24"/>
          <w:szCs w:val="24"/>
        </w:rPr>
        <w:t>中选候选人数量应当根据采购需要确定，但必须按顺序排列中选候选人。</w:t>
      </w:r>
    </w:p>
    <w:p w14:paraId="54919D27" w14:textId="77777777" w:rsidR="00D72AA1" w:rsidRDefault="00782359">
      <w:pPr>
        <w:spacing w:line="360" w:lineRule="auto"/>
        <w:ind w:firstLineChars="196" w:firstLine="472"/>
        <w:rPr>
          <w:rFonts w:ascii="宋体" w:eastAsia="宋体" w:hAnsi="宋体"/>
          <w:sz w:val="24"/>
          <w:szCs w:val="24"/>
        </w:rPr>
      </w:pPr>
      <w:r>
        <w:rPr>
          <w:rFonts w:ascii="宋体" w:eastAsia="宋体" w:hAnsi="宋体" w:hint="eastAsia"/>
          <w:b/>
          <w:bCs/>
          <w:sz w:val="24"/>
          <w:szCs w:val="24"/>
        </w:rPr>
        <w:t>6.编写比选评审报告。</w:t>
      </w:r>
      <w:r>
        <w:rPr>
          <w:rFonts w:ascii="宋体" w:eastAsia="宋体" w:hAnsi="宋体" w:hint="eastAsia"/>
          <w:sz w:val="24"/>
          <w:szCs w:val="24"/>
        </w:rPr>
        <w:t>比选评审报告是比选评审委员会根据全体比选评审成员签字的原始比选评审记录和比选评审结果编写的报告。</w:t>
      </w:r>
    </w:p>
    <w:p w14:paraId="7146B11D" w14:textId="77777777" w:rsidR="00D72AA1" w:rsidRDefault="00782359">
      <w:pPr>
        <w:spacing w:line="360" w:lineRule="auto"/>
        <w:ind w:firstLineChars="196" w:firstLine="472"/>
        <w:rPr>
          <w:rFonts w:ascii="宋体" w:eastAsia="宋体" w:hAnsi="宋体"/>
          <w:sz w:val="24"/>
          <w:szCs w:val="24"/>
        </w:rPr>
      </w:pPr>
      <w:r>
        <w:rPr>
          <w:rFonts w:ascii="宋体" w:eastAsia="宋体" w:hAnsi="宋体" w:hint="eastAsia"/>
          <w:b/>
          <w:bCs/>
          <w:sz w:val="24"/>
          <w:szCs w:val="24"/>
        </w:rPr>
        <w:t>7.中选。</w:t>
      </w:r>
      <w:r>
        <w:rPr>
          <w:rFonts w:ascii="宋体" w:eastAsia="宋体" w:hAnsi="宋体" w:hint="eastAsia"/>
          <w:sz w:val="24"/>
          <w:szCs w:val="24"/>
        </w:rPr>
        <w:t>比选人根据中选候选人名单，原则上选择综合得分最高的申请人为中选人，若遇到特殊情况比选人可自主根据中选候选人名单确定中选人。</w:t>
      </w:r>
    </w:p>
    <w:p w14:paraId="40059E78" w14:textId="77777777" w:rsidR="00D72AA1" w:rsidRDefault="00D72AA1">
      <w:pPr>
        <w:spacing w:line="360" w:lineRule="auto"/>
        <w:ind w:firstLineChars="196" w:firstLine="706"/>
        <w:rPr>
          <w:rFonts w:ascii="宋体" w:eastAsia="宋体" w:hAnsi="宋体"/>
          <w:bCs/>
          <w:sz w:val="36"/>
          <w:szCs w:val="36"/>
        </w:rPr>
      </w:pPr>
    </w:p>
    <w:p w14:paraId="329D4207" w14:textId="77777777" w:rsidR="00D72AA1" w:rsidRDefault="00782359">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lastRenderedPageBreak/>
        <w:t>三、比选评审办法</w:t>
      </w:r>
    </w:p>
    <w:p w14:paraId="55FAD79D" w14:textId="77777777" w:rsidR="00D72AA1" w:rsidRDefault="00782359">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本次比选采用综合评分法。 </w:t>
      </w:r>
    </w:p>
    <w:p w14:paraId="132E9068" w14:textId="77777777" w:rsidR="00D72AA1" w:rsidRDefault="00782359">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t>四、评分办法说明</w:t>
      </w:r>
    </w:p>
    <w:p w14:paraId="7C66AE9C" w14:textId="77777777" w:rsidR="00D72AA1" w:rsidRDefault="00782359">
      <w:pPr>
        <w:spacing w:line="360" w:lineRule="auto"/>
        <w:ind w:firstLineChars="196" w:firstLine="470"/>
        <w:rPr>
          <w:rFonts w:ascii="宋体" w:eastAsia="宋体" w:hAnsi="宋体"/>
          <w:sz w:val="24"/>
          <w:szCs w:val="24"/>
        </w:rPr>
      </w:pPr>
      <w:r>
        <w:rPr>
          <w:rFonts w:ascii="宋体" w:eastAsia="宋体" w:hAnsi="宋体" w:hint="eastAsia"/>
          <w:sz w:val="24"/>
          <w:szCs w:val="24"/>
        </w:rPr>
        <w:t>对各申请文件进行详细评审打分，满分为 100 分。各申请人所有评价指标得分之和为该申请人的综合得分。</w:t>
      </w:r>
    </w:p>
    <w:p w14:paraId="0A4585CB" w14:textId="77777777" w:rsidR="00D72AA1" w:rsidRDefault="00782359">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详细评分标准如下表： </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75"/>
        <w:gridCol w:w="1152"/>
        <w:gridCol w:w="720"/>
        <w:gridCol w:w="6562"/>
      </w:tblGrid>
      <w:tr w:rsidR="00FF375C" w:rsidRPr="00CB3EB7" w14:paraId="46386ABC" w14:textId="77777777" w:rsidTr="00FF375C">
        <w:trPr>
          <w:trHeight w:val="22"/>
          <w:jc w:val="center"/>
        </w:trPr>
        <w:tc>
          <w:tcPr>
            <w:tcW w:w="775" w:type="dxa"/>
            <w:vAlign w:val="center"/>
          </w:tcPr>
          <w:p w14:paraId="2F0FCD51" w14:textId="77777777" w:rsidR="00FF375C" w:rsidRPr="00CB3EB7" w:rsidRDefault="00FF375C" w:rsidP="00FF375C">
            <w:pPr>
              <w:ind w:left="164"/>
              <w:jc w:val="center"/>
              <w:rPr>
                <w:rFonts w:ascii="宋体" w:eastAsia="宋体" w:hAnsi="宋体" w:cs="宋体"/>
                <w:bCs/>
                <w:kern w:val="0"/>
                <w:szCs w:val="21"/>
                <w:lang w:val="zh-CN" w:bidi="zh-CN"/>
              </w:rPr>
            </w:pPr>
            <w:r w:rsidRPr="00CB3EB7">
              <w:rPr>
                <w:rFonts w:ascii="宋体" w:eastAsia="宋体" w:hAnsi="宋体" w:cs="宋体"/>
                <w:bCs/>
                <w:kern w:val="0"/>
                <w:szCs w:val="21"/>
                <w:lang w:val="zh-CN" w:bidi="zh-CN"/>
              </w:rPr>
              <w:t>序号</w:t>
            </w:r>
          </w:p>
        </w:tc>
        <w:tc>
          <w:tcPr>
            <w:tcW w:w="1152" w:type="dxa"/>
            <w:vAlign w:val="center"/>
          </w:tcPr>
          <w:p w14:paraId="0C4474D8" w14:textId="77777777" w:rsidR="00FF375C" w:rsidRPr="00CB3EB7" w:rsidRDefault="00FF375C" w:rsidP="00FF375C">
            <w:pPr>
              <w:jc w:val="center"/>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评分因素</w:t>
            </w:r>
          </w:p>
          <w:p w14:paraId="394342D5" w14:textId="77777777" w:rsidR="00FF375C" w:rsidRPr="00CB3EB7" w:rsidRDefault="00FF375C" w:rsidP="00FF375C">
            <w:pPr>
              <w:jc w:val="center"/>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及权重</w:t>
            </w:r>
          </w:p>
        </w:tc>
        <w:tc>
          <w:tcPr>
            <w:tcW w:w="720" w:type="dxa"/>
            <w:vAlign w:val="center"/>
          </w:tcPr>
          <w:p w14:paraId="6467C057" w14:textId="77777777" w:rsidR="00FF375C" w:rsidRPr="00CB3EB7" w:rsidRDefault="00FF375C" w:rsidP="00FF375C">
            <w:pPr>
              <w:ind w:left="106"/>
              <w:jc w:val="center"/>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分值</w:t>
            </w:r>
          </w:p>
        </w:tc>
        <w:tc>
          <w:tcPr>
            <w:tcW w:w="6562" w:type="dxa"/>
            <w:vAlign w:val="center"/>
          </w:tcPr>
          <w:p w14:paraId="7B4AB713" w14:textId="4A7CE9C8" w:rsidR="00FF375C" w:rsidRPr="00CB3EB7" w:rsidRDefault="00FF375C" w:rsidP="00FF375C">
            <w:pPr>
              <w:ind w:right="2565"/>
              <w:jc w:val="center"/>
              <w:rPr>
                <w:rFonts w:ascii="宋体" w:eastAsia="宋体" w:hAnsi="宋体" w:cs="宋体"/>
                <w:bCs/>
                <w:kern w:val="0"/>
                <w:szCs w:val="21"/>
                <w:lang w:val="zh-CN" w:bidi="zh-CN"/>
              </w:rPr>
            </w:pPr>
            <w:r w:rsidRPr="00CB3EB7">
              <w:rPr>
                <w:rFonts w:ascii="宋体" w:eastAsia="宋体" w:hAnsi="宋体" w:cs="宋体"/>
                <w:bCs/>
                <w:kern w:val="0"/>
                <w:szCs w:val="21"/>
                <w:lang w:val="zh-CN" w:bidi="zh-CN"/>
              </w:rPr>
              <w:t>评分标准</w:t>
            </w:r>
          </w:p>
        </w:tc>
      </w:tr>
      <w:tr w:rsidR="00FF375C" w:rsidRPr="00CB3EB7" w14:paraId="3EDE3B5B" w14:textId="77777777" w:rsidTr="00FF375C">
        <w:trPr>
          <w:trHeight w:val="946"/>
          <w:jc w:val="center"/>
        </w:trPr>
        <w:tc>
          <w:tcPr>
            <w:tcW w:w="775" w:type="dxa"/>
            <w:vAlign w:val="center"/>
          </w:tcPr>
          <w:p w14:paraId="7D639206" w14:textId="77777777" w:rsidR="00FF375C" w:rsidRPr="00CB3EB7" w:rsidRDefault="00FF375C" w:rsidP="00CB3EB7">
            <w:pPr>
              <w:ind w:left="8"/>
              <w:jc w:val="center"/>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1</w:t>
            </w:r>
          </w:p>
        </w:tc>
        <w:tc>
          <w:tcPr>
            <w:tcW w:w="1152" w:type="dxa"/>
            <w:vAlign w:val="center"/>
          </w:tcPr>
          <w:p w14:paraId="4005940F" w14:textId="77777777" w:rsidR="00FF375C" w:rsidRDefault="00FF375C" w:rsidP="00CB3EB7">
            <w:pPr>
              <w:jc w:val="center"/>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报价</w:t>
            </w:r>
          </w:p>
          <w:p w14:paraId="6FE5E750" w14:textId="283E0EF9" w:rsidR="00FF375C" w:rsidRPr="00CB3EB7" w:rsidRDefault="0015744A" w:rsidP="00CB3EB7">
            <w:pPr>
              <w:jc w:val="center"/>
              <w:rPr>
                <w:rFonts w:ascii="宋体" w:eastAsia="宋体" w:hAnsi="宋体" w:cs="宋体"/>
                <w:bCs/>
                <w:kern w:val="0"/>
                <w:szCs w:val="21"/>
                <w:lang w:val="zh-CN" w:bidi="zh-CN"/>
              </w:rPr>
            </w:pPr>
            <w:r>
              <w:rPr>
                <w:rFonts w:ascii="宋体" w:eastAsia="宋体" w:hAnsi="宋体" w:cs="宋体"/>
                <w:bCs/>
                <w:kern w:val="0"/>
                <w:szCs w:val="21"/>
                <w:lang w:val="zh-CN" w:bidi="zh-CN"/>
              </w:rPr>
              <w:t>4</w:t>
            </w:r>
            <w:r w:rsidR="00FF375C" w:rsidRPr="00CB3EB7">
              <w:rPr>
                <w:rFonts w:ascii="宋体" w:eastAsia="宋体" w:hAnsi="宋体" w:cs="宋体" w:hint="eastAsia"/>
                <w:bCs/>
                <w:kern w:val="0"/>
                <w:szCs w:val="21"/>
                <w:lang w:bidi="zh-CN"/>
              </w:rPr>
              <w:t>0</w:t>
            </w:r>
            <w:r w:rsidR="00FF375C" w:rsidRPr="00CB3EB7">
              <w:rPr>
                <w:rFonts w:ascii="宋体" w:eastAsia="宋体" w:hAnsi="宋体" w:cs="宋体" w:hint="eastAsia"/>
                <w:bCs/>
                <w:kern w:val="0"/>
                <w:szCs w:val="21"/>
                <w:lang w:val="zh-CN" w:bidi="zh-CN"/>
              </w:rPr>
              <w:t>%</w:t>
            </w:r>
          </w:p>
        </w:tc>
        <w:tc>
          <w:tcPr>
            <w:tcW w:w="720" w:type="dxa"/>
            <w:vAlign w:val="center"/>
          </w:tcPr>
          <w:p w14:paraId="61E7E112" w14:textId="42D2CF66" w:rsidR="00FF375C" w:rsidRPr="00CB3EB7" w:rsidRDefault="0015744A" w:rsidP="00CB3EB7">
            <w:pPr>
              <w:jc w:val="center"/>
              <w:rPr>
                <w:rFonts w:ascii="宋体" w:eastAsia="宋体" w:hAnsi="宋体" w:cs="宋体"/>
                <w:bCs/>
                <w:kern w:val="0"/>
                <w:szCs w:val="21"/>
                <w:lang w:val="zh-CN" w:bidi="zh-CN"/>
              </w:rPr>
            </w:pPr>
            <w:r>
              <w:rPr>
                <w:rFonts w:ascii="宋体" w:eastAsia="宋体" w:hAnsi="宋体" w:cs="宋体"/>
                <w:bCs/>
                <w:kern w:val="0"/>
                <w:szCs w:val="21"/>
                <w:lang w:bidi="zh-CN"/>
              </w:rPr>
              <w:t>4</w:t>
            </w:r>
            <w:r w:rsidR="00FF375C" w:rsidRPr="00CB3EB7">
              <w:rPr>
                <w:rFonts w:ascii="宋体" w:eastAsia="宋体" w:hAnsi="宋体" w:cs="宋体" w:hint="eastAsia"/>
                <w:bCs/>
                <w:kern w:val="0"/>
                <w:szCs w:val="21"/>
                <w:lang w:bidi="zh-CN"/>
              </w:rPr>
              <w:t>0</w:t>
            </w:r>
            <w:r w:rsidR="00FF375C" w:rsidRPr="00CB3EB7">
              <w:rPr>
                <w:rFonts w:ascii="宋体" w:eastAsia="宋体" w:hAnsi="宋体" w:cs="宋体" w:hint="eastAsia"/>
                <w:bCs/>
                <w:kern w:val="0"/>
                <w:szCs w:val="21"/>
                <w:lang w:val="zh-CN" w:bidi="zh-CN"/>
              </w:rPr>
              <w:t>分</w:t>
            </w:r>
          </w:p>
        </w:tc>
        <w:tc>
          <w:tcPr>
            <w:tcW w:w="6562" w:type="dxa"/>
          </w:tcPr>
          <w:p w14:paraId="17B256DE" w14:textId="57E1CAAF" w:rsidR="00FF375C" w:rsidRPr="00CB3EB7" w:rsidRDefault="00FF375C" w:rsidP="003C0DAD">
            <w:pPr>
              <w:ind w:left="107"/>
              <w:jc w:val="left"/>
              <w:rPr>
                <w:rFonts w:ascii="宋体" w:eastAsia="宋体" w:hAnsi="宋体" w:cs="宋体"/>
                <w:bCs/>
                <w:kern w:val="0"/>
                <w:szCs w:val="21"/>
                <w:lang w:bidi="zh-CN"/>
              </w:rPr>
            </w:pPr>
            <w:r w:rsidRPr="00CB3EB7">
              <w:rPr>
                <w:rFonts w:ascii="宋体" w:eastAsia="宋体" w:hAnsi="宋体" w:cs="宋体" w:hint="eastAsia"/>
                <w:bCs/>
                <w:kern w:val="0"/>
                <w:szCs w:val="21"/>
                <w:lang w:val="zh-CN" w:bidi="zh-CN"/>
              </w:rPr>
              <w:t>满足招标文件要求且价格最低的报价为投标基准价，其价格分为满分。其他有效供应商的价格</w:t>
            </w:r>
            <w:proofErr w:type="gramStart"/>
            <w:r w:rsidRPr="00CB3EB7">
              <w:rPr>
                <w:rFonts w:ascii="宋体" w:eastAsia="宋体" w:hAnsi="宋体" w:cs="宋体" w:hint="eastAsia"/>
                <w:bCs/>
                <w:kern w:val="0"/>
                <w:szCs w:val="21"/>
                <w:lang w:val="zh-CN" w:bidi="zh-CN"/>
              </w:rPr>
              <w:t>分统一</w:t>
            </w:r>
            <w:proofErr w:type="gramEnd"/>
            <w:r w:rsidRPr="00CB3EB7">
              <w:rPr>
                <w:rFonts w:ascii="宋体" w:eastAsia="宋体" w:hAnsi="宋体" w:cs="宋体" w:hint="eastAsia"/>
                <w:bCs/>
                <w:kern w:val="0"/>
                <w:szCs w:val="21"/>
                <w:lang w:val="zh-CN" w:bidi="zh-CN"/>
              </w:rPr>
              <w:t>按照下列公式计算：报价得分=(投标基准价／投标报价)×</w:t>
            </w:r>
            <w:r w:rsidR="003C0DAD">
              <w:rPr>
                <w:rFonts w:ascii="宋体" w:eastAsia="宋体" w:hAnsi="宋体" w:cs="宋体"/>
                <w:bCs/>
                <w:kern w:val="0"/>
                <w:szCs w:val="21"/>
                <w:lang w:bidi="zh-CN"/>
              </w:rPr>
              <w:t>4</w:t>
            </w:r>
            <w:r w:rsidRPr="00CB3EB7">
              <w:rPr>
                <w:rFonts w:ascii="宋体" w:eastAsia="宋体" w:hAnsi="宋体" w:cs="宋体"/>
                <w:bCs/>
                <w:kern w:val="0"/>
                <w:szCs w:val="21"/>
                <w:lang w:bidi="zh-CN"/>
              </w:rPr>
              <w:t>0。</w:t>
            </w:r>
          </w:p>
        </w:tc>
      </w:tr>
      <w:tr w:rsidR="00FF375C" w:rsidRPr="00CB3EB7" w14:paraId="26DB9951" w14:textId="77777777" w:rsidTr="00FF375C">
        <w:trPr>
          <w:trHeight w:val="2252"/>
          <w:jc w:val="center"/>
        </w:trPr>
        <w:tc>
          <w:tcPr>
            <w:tcW w:w="775" w:type="dxa"/>
            <w:vMerge w:val="restart"/>
            <w:vAlign w:val="center"/>
          </w:tcPr>
          <w:p w14:paraId="6E97D6FD" w14:textId="77777777" w:rsidR="00FF375C" w:rsidRPr="00CB3EB7" w:rsidRDefault="00FF375C" w:rsidP="00CB3EB7">
            <w:pPr>
              <w:ind w:left="8"/>
              <w:jc w:val="center"/>
              <w:rPr>
                <w:rFonts w:ascii="宋体" w:eastAsia="宋体" w:hAnsi="宋体" w:cs="宋体"/>
                <w:bCs/>
                <w:kern w:val="0"/>
                <w:szCs w:val="21"/>
                <w:lang w:val="zh-CN" w:bidi="zh-CN"/>
              </w:rPr>
            </w:pPr>
            <w:r w:rsidRPr="00CB3EB7">
              <w:rPr>
                <w:rFonts w:ascii="宋体" w:eastAsia="宋体" w:hAnsi="宋体" w:cs="宋体" w:hint="eastAsia"/>
                <w:bCs/>
                <w:kern w:val="0"/>
                <w:szCs w:val="21"/>
                <w:lang w:bidi="zh-CN"/>
              </w:rPr>
              <w:t>2</w:t>
            </w:r>
          </w:p>
        </w:tc>
        <w:tc>
          <w:tcPr>
            <w:tcW w:w="1152" w:type="dxa"/>
            <w:vMerge w:val="restart"/>
            <w:vAlign w:val="center"/>
          </w:tcPr>
          <w:p w14:paraId="32D92D1A" w14:textId="77777777" w:rsidR="00FF375C" w:rsidRDefault="00FF375C" w:rsidP="00FF375C">
            <w:pPr>
              <w:ind w:left="107"/>
              <w:jc w:val="center"/>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技术服务方案</w:t>
            </w:r>
          </w:p>
          <w:p w14:paraId="521FAC4F" w14:textId="7C36BAB9" w:rsidR="00FF375C" w:rsidRPr="00CB3EB7" w:rsidRDefault="003C0DAD" w:rsidP="00FF375C">
            <w:pPr>
              <w:ind w:left="107"/>
              <w:jc w:val="center"/>
              <w:rPr>
                <w:rFonts w:ascii="宋体" w:eastAsia="宋体" w:hAnsi="宋体" w:cs="宋体"/>
                <w:bCs/>
                <w:kern w:val="0"/>
                <w:szCs w:val="21"/>
                <w:lang w:val="zh-CN" w:bidi="zh-CN"/>
              </w:rPr>
            </w:pPr>
            <w:r>
              <w:rPr>
                <w:rFonts w:ascii="宋体" w:eastAsia="宋体" w:hAnsi="宋体" w:cs="宋体"/>
                <w:bCs/>
                <w:kern w:val="0"/>
                <w:szCs w:val="21"/>
                <w:lang w:val="zh-CN" w:bidi="zh-CN"/>
              </w:rPr>
              <w:t>3</w:t>
            </w:r>
            <w:r w:rsidR="00FF375C" w:rsidRPr="00CB3EB7">
              <w:rPr>
                <w:rFonts w:ascii="宋体" w:eastAsia="宋体" w:hAnsi="宋体" w:cs="宋体"/>
                <w:bCs/>
                <w:kern w:val="0"/>
                <w:szCs w:val="21"/>
                <w:lang w:val="zh-CN" w:bidi="zh-CN"/>
              </w:rPr>
              <w:t>5</w:t>
            </w:r>
            <w:r w:rsidR="00FF375C" w:rsidRPr="00CB3EB7">
              <w:rPr>
                <w:rFonts w:ascii="宋体" w:eastAsia="宋体" w:hAnsi="宋体" w:cs="宋体" w:hint="eastAsia"/>
                <w:bCs/>
                <w:kern w:val="0"/>
                <w:szCs w:val="21"/>
                <w:lang w:val="zh-CN" w:bidi="zh-CN"/>
              </w:rPr>
              <w:t>%</w:t>
            </w:r>
          </w:p>
        </w:tc>
        <w:tc>
          <w:tcPr>
            <w:tcW w:w="720" w:type="dxa"/>
            <w:vMerge w:val="restart"/>
            <w:vAlign w:val="center"/>
          </w:tcPr>
          <w:p w14:paraId="24222B0B" w14:textId="6FB3FE19" w:rsidR="00FF375C" w:rsidRPr="00CB3EB7" w:rsidRDefault="003C0DAD" w:rsidP="00CB3EB7">
            <w:pPr>
              <w:ind w:left="107"/>
              <w:rPr>
                <w:rFonts w:ascii="宋体" w:eastAsia="宋体" w:hAnsi="宋体" w:cs="宋体"/>
                <w:bCs/>
                <w:kern w:val="0"/>
                <w:szCs w:val="21"/>
                <w:lang w:val="zh-CN" w:bidi="zh-CN"/>
              </w:rPr>
            </w:pPr>
            <w:r>
              <w:rPr>
                <w:rFonts w:ascii="宋体" w:eastAsia="宋体" w:hAnsi="宋体" w:cs="宋体"/>
                <w:bCs/>
                <w:kern w:val="0"/>
                <w:szCs w:val="21"/>
                <w:lang w:bidi="zh-CN"/>
              </w:rPr>
              <w:t>3</w:t>
            </w:r>
            <w:r w:rsidR="00FF375C" w:rsidRPr="00CB3EB7">
              <w:rPr>
                <w:rFonts w:ascii="宋体" w:eastAsia="宋体" w:hAnsi="宋体" w:cs="宋体"/>
                <w:bCs/>
                <w:kern w:val="0"/>
                <w:szCs w:val="21"/>
                <w:lang w:bidi="zh-CN"/>
              </w:rPr>
              <w:t>5</w:t>
            </w:r>
            <w:r w:rsidR="00FF375C" w:rsidRPr="00CB3EB7">
              <w:rPr>
                <w:rFonts w:ascii="宋体" w:eastAsia="宋体" w:hAnsi="宋体" w:cs="宋体" w:hint="eastAsia"/>
                <w:bCs/>
                <w:kern w:val="0"/>
                <w:szCs w:val="21"/>
                <w:lang w:val="zh-CN" w:bidi="zh-CN"/>
              </w:rPr>
              <w:t>分</w:t>
            </w:r>
          </w:p>
        </w:tc>
        <w:tc>
          <w:tcPr>
            <w:tcW w:w="6562" w:type="dxa"/>
            <w:vAlign w:val="center"/>
          </w:tcPr>
          <w:p w14:paraId="4DD9FE64" w14:textId="77777777" w:rsidR="00FF375C" w:rsidRPr="00CB3EB7" w:rsidRDefault="00FF375C" w:rsidP="00CB3EB7">
            <w:pPr>
              <w:ind w:left="107"/>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根据供应商针对本项目提供的施工方案与技术措施进行评审：</w:t>
            </w:r>
          </w:p>
          <w:p w14:paraId="3F01216A" w14:textId="77777777" w:rsidR="00FF375C" w:rsidRPr="00CB3EB7" w:rsidRDefault="00FF375C" w:rsidP="00CB3EB7">
            <w:pPr>
              <w:ind w:left="107"/>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①施工组织方案；</w:t>
            </w:r>
          </w:p>
          <w:p w14:paraId="296BA63E" w14:textId="77777777" w:rsidR="00FF375C" w:rsidRPr="00CB3EB7" w:rsidRDefault="00FF375C" w:rsidP="00CB3EB7">
            <w:pPr>
              <w:ind w:left="107"/>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②技术保证措施方案；</w:t>
            </w:r>
          </w:p>
          <w:p w14:paraId="21D55DFC" w14:textId="364C9D27" w:rsidR="00FF375C" w:rsidRPr="00CB3EB7" w:rsidRDefault="00FF375C" w:rsidP="00CB3EB7">
            <w:pPr>
              <w:ind w:left="107"/>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③</w:t>
            </w:r>
            <w:r w:rsidR="00A46F10" w:rsidRPr="00CB3EB7">
              <w:rPr>
                <w:rFonts w:ascii="宋体" w:eastAsia="宋体" w:hAnsi="宋体" w:cs="宋体" w:hint="eastAsia"/>
                <w:bCs/>
                <w:kern w:val="0"/>
                <w:szCs w:val="21"/>
                <w:lang w:val="zh-CN" w:bidi="zh-CN"/>
              </w:rPr>
              <w:t>施工过程中的重难点分析；</w:t>
            </w:r>
          </w:p>
          <w:p w14:paraId="11834EA3" w14:textId="7BC2D440" w:rsidR="00FF375C" w:rsidRPr="00CB3EB7" w:rsidRDefault="00FF375C" w:rsidP="00CB3EB7">
            <w:pPr>
              <w:ind w:left="107"/>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④</w:t>
            </w:r>
            <w:r w:rsidR="00A46F10" w:rsidRPr="00CB3EB7">
              <w:rPr>
                <w:rFonts w:ascii="宋体" w:eastAsia="宋体" w:hAnsi="宋体" w:cs="宋体" w:hint="eastAsia"/>
                <w:bCs/>
                <w:kern w:val="0"/>
                <w:szCs w:val="21"/>
                <w:lang w:val="zh-CN" w:bidi="zh-CN"/>
              </w:rPr>
              <w:t>劳动生产力计划；</w:t>
            </w:r>
          </w:p>
          <w:p w14:paraId="5E42E843" w14:textId="243AA148" w:rsidR="00FF375C" w:rsidRPr="00CB3EB7" w:rsidRDefault="00FF375C" w:rsidP="00A46F10">
            <w:pPr>
              <w:ind w:left="107"/>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⑤</w:t>
            </w:r>
            <w:r w:rsidR="00A46F10" w:rsidRPr="00CB3EB7">
              <w:rPr>
                <w:rFonts w:ascii="宋体" w:eastAsia="宋体" w:hAnsi="宋体" w:cs="宋体" w:hint="eastAsia"/>
                <w:bCs/>
                <w:kern w:val="0"/>
                <w:szCs w:val="21"/>
                <w:lang w:val="zh-CN" w:bidi="zh-CN"/>
              </w:rPr>
              <w:t>主要机械设备配备。</w:t>
            </w:r>
          </w:p>
          <w:p w14:paraId="47D54342" w14:textId="764E4639" w:rsidR="00FF375C" w:rsidRPr="00CB3EB7" w:rsidRDefault="00FF375C" w:rsidP="00A46F10">
            <w:pPr>
              <w:ind w:left="107"/>
              <w:rPr>
                <w:rFonts w:ascii="宋体" w:eastAsia="宋体" w:hAnsi="宋体" w:cs="宋体"/>
                <w:bCs/>
                <w:kern w:val="0"/>
                <w:szCs w:val="21"/>
                <w:lang w:bidi="zh-CN"/>
              </w:rPr>
            </w:pPr>
            <w:r w:rsidRPr="00CB3EB7">
              <w:rPr>
                <w:rFonts w:ascii="宋体" w:eastAsia="宋体" w:hAnsi="宋体" w:cs="宋体" w:hint="eastAsia"/>
                <w:bCs/>
                <w:kern w:val="0"/>
                <w:szCs w:val="21"/>
                <w:lang w:val="zh-CN" w:bidi="zh-CN"/>
              </w:rPr>
              <w:t>各项内容为专门针对本项目编制，符合本项目实际情况，能够保障项目顺利实施的得</w:t>
            </w:r>
            <w:r w:rsidR="00A46F10">
              <w:rPr>
                <w:rFonts w:ascii="宋体" w:eastAsia="宋体" w:hAnsi="宋体" w:cs="宋体"/>
                <w:bCs/>
                <w:kern w:val="0"/>
                <w:szCs w:val="21"/>
                <w:lang w:val="zh-CN" w:bidi="zh-CN"/>
              </w:rPr>
              <w:t>15</w:t>
            </w:r>
            <w:r w:rsidRPr="00CB3EB7">
              <w:rPr>
                <w:rFonts w:ascii="宋体" w:eastAsia="宋体" w:hAnsi="宋体" w:cs="宋体" w:hint="eastAsia"/>
                <w:bCs/>
                <w:kern w:val="0"/>
                <w:szCs w:val="21"/>
                <w:lang w:val="zh-CN" w:bidi="zh-CN"/>
              </w:rPr>
              <w:t>分；每缺少一项内容或该项内容非专门针对本项目或内容不符合本项目实际情况的，每有一项扣</w:t>
            </w:r>
            <w:r w:rsidR="00A46F10">
              <w:rPr>
                <w:rFonts w:ascii="宋体" w:eastAsia="宋体" w:hAnsi="宋体" w:cs="宋体"/>
                <w:bCs/>
                <w:kern w:val="0"/>
                <w:szCs w:val="21"/>
                <w:lang w:val="zh-CN" w:bidi="zh-CN"/>
              </w:rPr>
              <w:t>3</w:t>
            </w:r>
            <w:r w:rsidRPr="00CB3EB7">
              <w:rPr>
                <w:rFonts w:ascii="宋体" w:eastAsia="宋体" w:hAnsi="宋体" w:cs="宋体" w:hint="eastAsia"/>
                <w:bCs/>
                <w:kern w:val="0"/>
                <w:szCs w:val="21"/>
                <w:lang w:val="zh-CN" w:bidi="zh-CN"/>
              </w:rPr>
              <w:t>分，扣完为止。</w:t>
            </w:r>
          </w:p>
        </w:tc>
      </w:tr>
      <w:tr w:rsidR="00FF375C" w:rsidRPr="00CB3EB7" w14:paraId="426F0467" w14:textId="77777777" w:rsidTr="00FF375C">
        <w:trPr>
          <w:trHeight w:val="1119"/>
          <w:jc w:val="center"/>
        </w:trPr>
        <w:tc>
          <w:tcPr>
            <w:tcW w:w="775" w:type="dxa"/>
            <w:vMerge/>
            <w:vAlign w:val="center"/>
          </w:tcPr>
          <w:p w14:paraId="519586F3" w14:textId="77777777" w:rsidR="00FF375C" w:rsidRPr="00CB3EB7" w:rsidRDefault="00FF375C" w:rsidP="00CB3EB7">
            <w:pPr>
              <w:ind w:left="8"/>
              <w:jc w:val="center"/>
              <w:rPr>
                <w:rFonts w:ascii="宋体" w:eastAsia="宋体" w:hAnsi="宋体" w:cs="宋体"/>
                <w:bCs/>
                <w:kern w:val="0"/>
                <w:szCs w:val="21"/>
                <w:lang w:bidi="zh-CN"/>
              </w:rPr>
            </w:pPr>
          </w:p>
        </w:tc>
        <w:tc>
          <w:tcPr>
            <w:tcW w:w="1152" w:type="dxa"/>
            <w:vMerge/>
            <w:vAlign w:val="center"/>
          </w:tcPr>
          <w:p w14:paraId="7066FFE7" w14:textId="77777777" w:rsidR="00FF375C" w:rsidRPr="00CB3EB7" w:rsidRDefault="00FF375C" w:rsidP="00CB3EB7">
            <w:pPr>
              <w:ind w:left="107"/>
              <w:rPr>
                <w:rFonts w:ascii="宋体" w:eastAsia="宋体" w:hAnsi="宋体" w:cs="宋体"/>
                <w:bCs/>
                <w:kern w:val="0"/>
                <w:szCs w:val="21"/>
                <w:lang w:val="zh-CN" w:bidi="zh-CN"/>
              </w:rPr>
            </w:pPr>
          </w:p>
        </w:tc>
        <w:tc>
          <w:tcPr>
            <w:tcW w:w="720" w:type="dxa"/>
            <w:vMerge/>
            <w:vAlign w:val="center"/>
          </w:tcPr>
          <w:p w14:paraId="3A7422C6" w14:textId="77777777" w:rsidR="00FF375C" w:rsidRPr="00CB3EB7" w:rsidRDefault="00FF375C" w:rsidP="00CB3EB7">
            <w:pPr>
              <w:ind w:left="107"/>
              <w:rPr>
                <w:rFonts w:ascii="宋体" w:eastAsia="宋体" w:hAnsi="宋体" w:cs="宋体"/>
                <w:bCs/>
                <w:kern w:val="0"/>
                <w:szCs w:val="21"/>
                <w:lang w:bidi="zh-CN"/>
              </w:rPr>
            </w:pPr>
          </w:p>
        </w:tc>
        <w:tc>
          <w:tcPr>
            <w:tcW w:w="6562" w:type="dxa"/>
            <w:vAlign w:val="center"/>
          </w:tcPr>
          <w:p w14:paraId="1466E877" w14:textId="77777777" w:rsidR="00FF375C" w:rsidRPr="00CB3EB7" w:rsidRDefault="00FF375C" w:rsidP="00CB3EB7">
            <w:pPr>
              <w:ind w:left="107"/>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根据供应商针对本项目提供的质量管理体系与措施进行评审：</w:t>
            </w:r>
          </w:p>
          <w:p w14:paraId="4AF0CB3C" w14:textId="77777777" w:rsidR="00FF375C" w:rsidRPr="00CB3EB7" w:rsidRDefault="00FF375C" w:rsidP="00CB3EB7">
            <w:pPr>
              <w:ind w:left="107"/>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①质量管理组织体系；</w:t>
            </w:r>
          </w:p>
          <w:p w14:paraId="12B1AADF" w14:textId="77777777" w:rsidR="00FF375C" w:rsidRPr="00CB3EB7" w:rsidRDefault="00FF375C" w:rsidP="00CB3EB7">
            <w:pPr>
              <w:ind w:left="107"/>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②材料质量检查制度；</w:t>
            </w:r>
          </w:p>
          <w:p w14:paraId="44F4D9F8" w14:textId="77777777" w:rsidR="00FF375C" w:rsidRPr="00CB3EB7" w:rsidRDefault="00FF375C" w:rsidP="00CB3EB7">
            <w:pPr>
              <w:ind w:left="107"/>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③施工质量的自查与改进制度。</w:t>
            </w:r>
          </w:p>
          <w:p w14:paraId="005AD856" w14:textId="77777777" w:rsidR="00FF375C" w:rsidRPr="00CB3EB7" w:rsidRDefault="00FF375C" w:rsidP="00CB3EB7">
            <w:pPr>
              <w:ind w:left="107"/>
              <w:rPr>
                <w:rFonts w:ascii="宋体" w:eastAsia="宋体" w:hAnsi="宋体" w:cs="宋体"/>
                <w:bCs/>
                <w:kern w:val="0"/>
                <w:szCs w:val="21"/>
                <w:lang w:bidi="zh-CN"/>
              </w:rPr>
            </w:pPr>
            <w:r w:rsidRPr="00CB3EB7">
              <w:rPr>
                <w:rFonts w:ascii="宋体" w:eastAsia="宋体" w:hAnsi="宋体" w:cs="宋体" w:hint="eastAsia"/>
                <w:bCs/>
                <w:kern w:val="0"/>
                <w:szCs w:val="21"/>
                <w:lang w:val="zh-CN" w:bidi="zh-CN"/>
              </w:rPr>
              <w:t>各项内容为专门针对本项目编制，符合本项目实际情况，能够保障项目顺利实施的得9分；每缺少一项内容或该项内容非专门针对本项目或内容不符合本项目实际情况的，每有一项扣3分，扣完为止。</w:t>
            </w:r>
          </w:p>
        </w:tc>
      </w:tr>
      <w:tr w:rsidR="00FF375C" w:rsidRPr="00CB3EB7" w14:paraId="7DE7EE4B" w14:textId="77777777" w:rsidTr="00FF375C">
        <w:trPr>
          <w:trHeight w:val="274"/>
          <w:jc w:val="center"/>
        </w:trPr>
        <w:tc>
          <w:tcPr>
            <w:tcW w:w="775" w:type="dxa"/>
            <w:vMerge/>
            <w:vAlign w:val="center"/>
          </w:tcPr>
          <w:p w14:paraId="3808BD08" w14:textId="77777777" w:rsidR="00FF375C" w:rsidRPr="00CB3EB7" w:rsidRDefault="00FF375C" w:rsidP="00CB3EB7">
            <w:pPr>
              <w:ind w:left="8"/>
              <w:jc w:val="center"/>
              <w:rPr>
                <w:rFonts w:ascii="宋体" w:eastAsia="宋体" w:hAnsi="宋体" w:cs="宋体"/>
                <w:bCs/>
                <w:kern w:val="0"/>
                <w:szCs w:val="21"/>
                <w:lang w:bidi="zh-CN"/>
              </w:rPr>
            </w:pPr>
          </w:p>
        </w:tc>
        <w:tc>
          <w:tcPr>
            <w:tcW w:w="1152" w:type="dxa"/>
            <w:vMerge/>
            <w:vAlign w:val="center"/>
          </w:tcPr>
          <w:p w14:paraId="4248BF09" w14:textId="77777777" w:rsidR="00FF375C" w:rsidRPr="00CB3EB7" w:rsidRDefault="00FF375C" w:rsidP="00CB3EB7">
            <w:pPr>
              <w:ind w:left="107"/>
              <w:rPr>
                <w:rFonts w:ascii="宋体" w:eastAsia="宋体" w:hAnsi="宋体" w:cs="宋体"/>
                <w:bCs/>
                <w:kern w:val="0"/>
                <w:szCs w:val="21"/>
                <w:lang w:val="zh-CN" w:bidi="zh-CN"/>
              </w:rPr>
            </w:pPr>
          </w:p>
        </w:tc>
        <w:tc>
          <w:tcPr>
            <w:tcW w:w="720" w:type="dxa"/>
            <w:vMerge/>
            <w:vAlign w:val="center"/>
          </w:tcPr>
          <w:p w14:paraId="7BD5A205" w14:textId="77777777" w:rsidR="00FF375C" w:rsidRPr="00CB3EB7" w:rsidRDefault="00FF375C" w:rsidP="00CB3EB7">
            <w:pPr>
              <w:ind w:left="107"/>
              <w:rPr>
                <w:rFonts w:ascii="宋体" w:eastAsia="宋体" w:hAnsi="宋体" w:cs="宋体"/>
                <w:bCs/>
                <w:kern w:val="0"/>
                <w:szCs w:val="21"/>
                <w:lang w:bidi="zh-CN"/>
              </w:rPr>
            </w:pPr>
          </w:p>
        </w:tc>
        <w:tc>
          <w:tcPr>
            <w:tcW w:w="6562" w:type="dxa"/>
            <w:vAlign w:val="center"/>
          </w:tcPr>
          <w:p w14:paraId="341BBA42" w14:textId="232A715D" w:rsidR="00FF375C" w:rsidRPr="00A46F10" w:rsidRDefault="00FF375C" w:rsidP="00A46F10">
            <w:pPr>
              <w:ind w:left="107"/>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根据供应商针对本项目提供的安全文明施工管理体系与措施进行评审：</w:t>
            </w:r>
          </w:p>
          <w:p w14:paraId="26C54D1F" w14:textId="04ABC499" w:rsidR="00FF375C" w:rsidRPr="00A46F10" w:rsidRDefault="00A46F10" w:rsidP="00A46F10">
            <w:pPr>
              <w:ind w:left="107"/>
              <w:rPr>
                <w:rFonts w:ascii="宋体" w:eastAsia="宋体" w:hAnsi="宋体" w:cs="宋体"/>
                <w:bCs/>
                <w:kern w:val="0"/>
                <w:szCs w:val="21"/>
                <w:lang w:val="zh-CN" w:bidi="zh-CN"/>
              </w:rPr>
            </w:pPr>
            <w:r>
              <w:rPr>
                <w:rFonts w:ascii="宋体" w:eastAsia="宋体" w:hAnsi="宋体" w:cs="宋体"/>
                <w:bCs/>
                <w:kern w:val="0"/>
                <w:szCs w:val="21"/>
                <w:lang w:val="zh-CN" w:bidi="zh-CN"/>
              </w:rPr>
              <w:fldChar w:fldCharType="begin"/>
            </w:r>
            <w:r>
              <w:rPr>
                <w:rFonts w:ascii="宋体" w:eastAsia="宋体" w:hAnsi="宋体" w:cs="宋体"/>
                <w:bCs/>
                <w:kern w:val="0"/>
                <w:szCs w:val="21"/>
                <w:lang w:val="zh-CN" w:bidi="zh-CN"/>
              </w:rPr>
              <w:instrText xml:space="preserve"> </w:instrText>
            </w:r>
            <w:r>
              <w:rPr>
                <w:rFonts w:ascii="宋体" w:eastAsia="宋体" w:hAnsi="宋体" w:cs="宋体" w:hint="eastAsia"/>
                <w:bCs/>
                <w:kern w:val="0"/>
                <w:szCs w:val="21"/>
                <w:lang w:val="zh-CN" w:bidi="zh-CN"/>
              </w:rPr>
              <w:instrText>= 1 \* GB3</w:instrText>
            </w:r>
            <w:r>
              <w:rPr>
                <w:rFonts w:ascii="宋体" w:eastAsia="宋体" w:hAnsi="宋体" w:cs="宋体"/>
                <w:bCs/>
                <w:kern w:val="0"/>
                <w:szCs w:val="21"/>
                <w:lang w:val="zh-CN" w:bidi="zh-CN"/>
              </w:rPr>
              <w:instrText xml:space="preserve"> </w:instrText>
            </w:r>
            <w:r>
              <w:rPr>
                <w:rFonts w:ascii="宋体" w:eastAsia="宋体" w:hAnsi="宋体" w:cs="宋体"/>
                <w:bCs/>
                <w:kern w:val="0"/>
                <w:szCs w:val="21"/>
                <w:lang w:val="zh-CN" w:bidi="zh-CN"/>
              </w:rPr>
              <w:fldChar w:fldCharType="separate"/>
            </w:r>
            <w:r>
              <w:rPr>
                <w:rFonts w:ascii="宋体" w:eastAsia="宋体" w:hAnsi="宋体" w:cs="宋体" w:hint="eastAsia"/>
                <w:bCs/>
                <w:noProof/>
                <w:kern w:val="0"/>
                <w:szCs w:val="21"/>
                <w:lang w:val="zh-CN" w:bidi="zh-CN"/>
              </w:rPr>
              <w:t>①</w:t>
            </w:r>
            <w:r>
              <w:rPr>
                <w:rFonts w:ascii="宋体" w:eastAsia="宋体" w:hAnsi="宋体" w:cs="宋体"/>
                <w:bCs/>
                <w:kern w:val="0"/>
                <w:szCs w:val="21"/>
                <w:lang w:val="zh-CN" w:bidi="zh-CN"/>
              </w:rPr>
              <w:fldChar w:fldCharType="end"/>
            </w:r>
            <w:r w:rsidR="00FF375C" w:rsidRPr="00A46F10">
              <w:rPr>
                <w:rFonts w:ascii="宋体" w:eastAsia="宋体" w:hAnsi="宋体" w:cs="宋体" w:hint="eastAsia"/>
                <w:bCs/>
                <w:kern w:val="0"/>
                <w:szCs w:val="21"/>
                <w:lang w:val="zh-CN" w:bidi="zh-CN"/>
              </w:rPr>
              <w:t>安全管理制度；</w:t>
            </w:r>
          </w:p>
          <w:p w14:paraId="7A2C5B40" w14:textId="0A588DCB" w:rsidR="00FF375C" w:rsidRPr="00A46F10" w:rsidRDefault="00A46F10" w:rsidP="00A46F10">
            <w:pPr>
              <w:ind w:left="107"/>
              <w:rPr>
                <w:rFonts w:ascii="宋体" w:eastAsia="宋体" w:hAnsi="宋体" w:cs="宋体"/>
                <w:bCs/>
                <w:kern w:val="0"/>
                <w:szCs w:val="21"/>
                <w:lang w:val="zh-CN" w:bidi="zh-CN"/>
              </w:rPr>
            </w:pPr>
            <w:r>
              <w:rPr>
                <w:rFonts w:ascii="宋体" w:eastAsia="宋体" w:hAnsi="宋体" w:cs="宋体"/>
                <w:bCs/>
                <w:kern w:val="0"/>
                <w:szCs w:val="21"/>
                <w:lang w:val="zh-CN" w:bidi="zh-CN"/>
              </w:rPr>
              <w:fldChar w:fldCharType="begin"/>
            </w:r>
            <w:r>
              <w:rPr>
                <w:rFonts w:ascii="宋体" w:eastAsia="宋体" w:hAnsi="宋体" w:cs="宋体"/>
                <w:bCs/>
                <w:kern w:val="0"/>
                <w:szCs w:val="21"/>
                <w:lang w:val="zh-CN" w:bidi="zh-CN"/>
              </w:rPr>
              <w:instrText xml:space="preserve"> </w:instrText>
            </w:r>
            <w:r>
              <w:rPr>
                <w:rFonts w:ascii="宋体" w:eastAsia="宋体" w:hAnsi="宋体" w:cs="宋体" w:hint="eastAsia"/>
                <w:bCs/>
                <w:kern w:val="0"/>
                <w:szCs w:val="21"/>
                <w:lang w:val="zh-CN" w:bidi="zh-CN"/>
              </w:rPr>
              <w:instrText>= 2 \* GB3</w:instrText>
            </w:r>
            <w:r>
              <w:rPr>
                <w:rFonts w:ascii="宋体" w:eastAsia="宋体" w:hAnsi="宋体" w:cs="宋体"/>
                <w:bCs/>
                <w:kern w:val="0"/>
                <w:szCs w:val="21"/>
                <w:lang w:val="zh-CN" w:bidi="zh-CN"/>
              </w:rPr>
              <w:instrText xml:space="preserve"> </w:instrText>
            </w:r>
            <w:r>
              <w:rPr>
                <w:rFonts w:ascii="宋体" w:eastAsia="宋体" w:hAnsi="宋体" w:cs="宋体"/>
                <w:bCs/>
                <w:kern w:val="0"/>
                <w:szCs w:val="21"/>
                <w:lang w:val="zh-CN" w:bidi="zh-CN"/>
              </w:rPr>
              <w:fldChar w:fldCharType="separate"/>
            </w:r>
            <w:r>
              <w:rPr>
                <w:rFonts w:ascii="宋体" w:eastAsia="宋体" w:hAnsi="宋体" w:cs="宋体" w:hint="eastAsia"/>
                <w:bCs/>
                <w:noProof/>
                <w:kern w:val="0"/>
                <w:szCs w:val="21"/>
                <w:lang w:val="zh-CN" w:bidi="zh-CN"/>
              </w:rPr>
              <w:t>②</w:t>
            </w:r>
            <w:r>
              <w:rPr>
                <w:rFonts w:ascii="宋体" w:eastAsia="宋体" w:hAnsi="宋体" w:cs="宋体"/>
                <w:bCs/>
                <w:kern w:val="0"/>
                <w:szCs w:val="21"/>
                <w:lang w:val="zh-CN" w:bidi="zh-CN"/>
              </w:rPr>
              <w:fldChar w:fldCharType="end"/>
            </w:r>
            <w:r w:rsidR="00FF375C" w:rsidRPr="00A46F10">
              <w:rPr>
                <w:rFonts w:ascii="宋体" w:eastAsia="宋体" w:hAnsi="宋体" w:cs="宋体" w:hint="eastAsia"/>
                <w:bCs/>
                <w:kern w:val="0"/>
                <w:szCs w:val="21"/>
                <w:lang w:val="zh-CN" w:bidi="zh-CN"/>
              </w:rPr>
              <w:t>文明施工组织措施；</w:t>
            </w:r>
          </w:p>
          <w:p w14:paraId="12B5A0E9" w14:textId="6B9ADB99" w:rsidR="00FF375C" w:rsidRPr="00A46F10" w:rsidRDefault="00A46F10" w:rsidP="00A46F10">
            <w:pPr>
              <w:ind w:left="107"/>
              <w:rPr>
                <w:rFonts w:ascii="宋体" w:eastAsia="宋体" w:hAnsi="宋体" w:cs="宋体"/>
                <w:bCs/>
                <w:kern w:val="0"/>
                <w:szCs w:val="21"/>
                <w:lang w:val="zh-CN" w:bidi="zh-CN"/>
              </w:rPr>
            </w:pPr>
            <w:r>
              <w:rPr>
                <w:rFonts w:ascii="宋体" w:eastAsia="宋体" w:hAnsi="宋体" w:cs="宋体"/>
                <w:bCs/>
                <w:kern w:val="0"/>
                <w:szCs w:val="21"/>
                <w:lang w:val="zh-CN" w:bidi="zh-CN"/>
              </w:rPr>
              <w:fldChar w:fldCharType="begin"/>
            </w:r>
            <w:r>
              <w:rPr>
                <w:rFonts w:ascii="宋体" w:eastAsia="宋体" w:hAnsi="宋体" w:cs="宋体"/>
                <w:bCs/>
                <w:kern w:val="0"/>
                <w:szCs w:val="21"/>
                <w:lang w:val="zh-CN" w:bidi="zh-CN"/>
              </w:rPr>
              <w:instrText xml:space="preserve"> </w:instrText>
            </w:r>
            <w:r>
              <w:rPr>
                <w:rFonts w:ascii="宋体" w:eastAsia="宋体" w:hAnsi="宋体" w:cs="宋体" w:hint="eastAsia"/>
                <w:bCs/>
                <w:kern w:val="0"/>
                <w:szCs w:val="21"/>
                <w:lang w:val="zh-CN" w:bidi="zh-CN"/>
              </w:rPr>
              <w:instrText>= 3 \* GB3</w:instrText>
            </w:r>
            <w:r>
              <w:rPr>
                <w:rFonts w:ascii="宋体" w:eastAsia="宋体" w:hAnsi="宋体" w:cs="宋体"/>
                <w:bCs/>
                <w:kern w:val="0"/>
                <w:szCs w:val="21"/>
                <w:lang w:val="zh-CN" w:bidi="zh-CN"/>
              </w:rPr>
              <w:instrText xml:space="preserve"> </w:instrText>
            </w:r>
            <w:r>
              <w:rPr>
                <w:rFonts w:ascii="宋体" w:eastAsia="宋体" w:hAnsi="宋体" w:cs="宋体"/>
                <w:bCs/>
                <w:kern w:val="0"/>
                <w:szCs w:val="21"/>
                <w:lang w:val="zh-CN" w:bidi="zh-CN"/>
              </w:rPr>
              <w:fldChar w:fldCharType="separate"/>
            </w:r>
            <w:r>
              <w:rPr>
                <w:rFonts w:ascii="宋体" w:eastAsia="宋体" w:hAnsi="宋体" w:cs="宋体" w:hint="eastAsia"/>
                <w:bCs/>
                <w:noProof/>
                <w:kern w:val="0"/>
                <w:szCs w:val="21"/>
                <w:lang w:val="zh-CN" w:bidi="zh-CN"/>
              </w:rPr>
              <w:t>③</w:t>
            </w:r>
            <w:r>
              <w:rPr>
                <w:rFonts w:ascii="宋体" w:eastAsia="宋体" w:hAnsi="宋体" w:cs="宋体"/>
                <w:bCs/>
                <w:kern w:val="0"/>
                <w:szCs w:val="21"/>
                <w:lang w:val="zh-CN" w:bidi="zh-CN"/>
              </w:rPr>
              <w:fldChar w:fldCharType="end"/>
            </w:r>
            <w:r w:rsidR="00FF375C" w:rsidRPr="00A46F10">
              <w:rPr>
                <w:rFonts w:ascii="宋体" w:eastAsia="宋体" w:hAnsi="宋体" w:cs="宋体" w:hint="eastAsia"/>
                <w:bCs/>
                <w:kern w:val="0"/>
                <w:szCs w:val="21"/>
                <w:lang w:val="zh-CN" w:bidi="zh-CN"/>
              </w:rPr>
              <w:t>材料临时堆放与保护措施；</w:t>
            </w:r>
          </w:p>
          <w:p w14:paraId="5CEACB75" w14:textId="22AF330D" w:rsidR="00FF375C" w:rsidRPr="00A46F10" w:rsidRDefault="00A46F10" w:rsidP="00A46F10">
            <w:pPr>
              <w:ind w:left="107"/>
              <w:rPr>
                <w:rFonts w:ascii="宋体" w:eastAsia="宋体" w:hAnsi="宋体" w:cs="宋体"/>
                <w:bCs/>
                <w:kern w:val="0"/>
                <w:szCs w:val="21"/>
                <w:lang w:val="zh-CN" w:bidi="zh-CN"/>
              </w:rPr>
            </w:pPr>
            <w:r>
              <w:rPr>
                <w:rFonts w:ascii="宋体" w:eastAsia="宋体" w:hAnsi="宋体" w:cs="宋体"/>
                <w:bCs/>
                <w:kern w:val="0"/>
                <w:szCs w:val="21"/>
                <w:lang w:val="zh-CN" w:bidi="zh-CN"/>
              </w:rPr>
              <w:fldChar w:fldCharType="begin"/>
            </w:r>
            <w:r>
              <w:rPr>
                <w:rFonts w:ascii="宋体" w:eastAsia="宋体" w:hAnsi="宋体" w:cs="宋体"/>
                <w:bCs/>
                <w:kern w:val="0"/>
                <w:szCs w:val="21"/>
                <w:lang w:val="zh-CN" w:bidi="zh-CN"/>
              </w:rPr>
              <w:instrText xml:space="preserve"> </w:instrText>
            </w:r>
            <w:r>
              <w:rPr>
                <w:rFonts w:ascii="宋体" w:eastAsia="宋体" w:hAnsi="宋体" w:cs="宋体" w:hint="eastAsia"/>
                <w:bCs/>
                <w:kern w:val="0"/>
                <w:szCs w:val="21"/>
                <w:lang w:val="zh-CN" w:bidi="zh-CN"/>
              </w:rPr>
              <w:instrText>= 4 \* GB3</w:instrText>
            </w:r>
            <w:r>
              <w:rPr>
                <w:rFonts w:ascii="宋体" w:eastAsia="宋体" w:hAnsi="宋体" w:cs="宋体"/>
                <w:bCs/>
                <w:kern w:val="0"/>
                <w:szCs w:val="21"/>
                <w:lang w:val="zh-CN" w:bidi="zh-CN"/>
              </w:rPr>
              <w:instrText xml:space="preserve"> </w:instrText>
            </w:r>
            <w:r>
              <w:rPr>
                <w:rFonts w:ascii="宋体" w:eastAsia="宋体" w:hAnsi="宋体" w:cs="宋体"/>
                <w:bCs/>
                <w:kern w:val="0"/>
                <w:szCs w:val="21"/>
                <w:lang w:val="zh-CN" w:bidi="zh-CN"/>
              </w:rPr>
              <w:fldChar w:fldCharType="separate"/>
            </w:r>
            <w:r>
              <w:rPr>
                <w:rFonts w:ascii="宋体" w:eastAsia="宋体" w:hAnsi="宋体" w:cs="宋体" w:hint="eastAsia"/>
                <w:bCs/>
                <w:noProof/>
                <w:kern w:val="0"/>
                <w:szCs w:val="21"/>
                <w:lang w:val="zh-CN" w:bidi="zh-CN"/>
              </w:rPr>
              <w:t>④</w:t>
            </w:r>
            <w:r>
              <w:rPr>
                <w:rFonts w:ascii="宋体" w:eastAsia="宋体" w:hAnsi="宋体" w:cs="宋体"/>
                <w:bCs/>
                <w:kern w:val="0"/>
                <w:szCs w:val="21"/>
                <w:lang w:val="zh-CN" w:bidi="zh-CN"/>
              </w:rPr>
              <w:fldChar w:fldCharType="end"/>
            </w:r>
            <w:r w:rsidR="00FF375C" w:rsidRPr="00A46F10">
              <w:rPr>
                <w:rFonts w:ascii="宋体" w:eastAsia="宋体" w:hAnsi="宋体" w:cs="宋体" w:hint="eastAsia"/>
                <w:bCs/>
                <w:kern w:val="0"/>
                <w:szCs w:val="21"/>
                <w:lang w:val="zh-CN" w:bidi="zh-CN"/>
              </w:rPr>
              <w:t>安全应急救援预案。</w:t>
            </w:r>
          </w:p>
          <w:p w14:paraId="368C25EA" w14:textId="061894BE" w:rsidR="00FF375C" w:rsidRPr="00CB3EB7" w:rsidRDefault="00FF375C" w:rsidP="00A46F10">
            <w:pPr>
              <w:ind w:left="107"/>
              <w:rPr>
                <w:rFonts w:ascii="宋体" w:eastAsia="宋体" w:hAnsi="宋体" w:cs="宋体"/>
                <w:bCs/>
                <w:kern w:val="0"/>
                <w:szCs w:val="21"/>
                <w:lang w:bidi="zh-CN"/>
              </w:rPr>
            </w:pPr>
            <w:r w:rsidRPr="00CB3EB7">
              <w:rPr>
                <w:rFonts w:ascii="宋体" w:eastAsia="宋体" w:hAnsi="宋体" w:cs="宋体" w:hint="eastAsia"/>
                <w:bCs/>
                <w:kern w:val="0"/>
                <w:szCs w:val="21"/>
                <w:lang w:val="zh-CN" w:bidi="zh-CN"/>
              </w:rPr>
              <w:t>各项内容为专门针对本项目编制，符合本项目实际情况，能够保障项目顺利实施的得</w:t>
            </w:r>
            <w:r w:rsidR="00A46F10">
              <w:rPr>
                <w:rFonts w:ascii="宋体" w:eastAsia="宋体" w:hAnsi="宋体" w:cs="宋体"/>
                <w:bCs/>
                <w:kern w:val="0"/>
                <w:szCs w:val="21"/>
                <w:lang w:val="zh-CN" w:bidi="zh-CN"/>
              </w:rPr>
              <w:t>4</w:t>
            </w:r>
            <w:r w:rsidRPr="00CB3EB7">
              <w:rPr>
                <w:rFonts w:ascii="宋体" w:eastAsia="宋体" w:hAnsi="宋体" w:cs="宋体" w:hint="eastAsia"/>
                <w:bCs/>
                <w:kern w:val="0"/>
                <w:szCs w:val="21"/>
                <w:lang w:val="zh-CN" w:bidi="zh-CN"/>
              </w:rPr>
              <w:t>分；每缺少一项内容或该项内容非专门针对本项目或内容不符合本项目实际情况的，每有一项扣1分，扣完为止。</w:t>
            </w:r>
          </w:p>
        </w:tc>
      </w:tr>
      <w:tr w:rsidR="00FF375C" w:rsidRPr="00CB3EB7" w14:paraId="58D2F0F0" w14:textId="77777777" w:rsidTr="00FF375C">
        <w:trPr>
          <w:trHeight w:val="22"/>
          <w:jc w:val="center"/>
        </w:trPr>
        <w:tc>
          <w:tcPr>
            <w:tcW w:w="775" w:type="dxa"/>
            <w:vMerge/>
            <w:vAlign w:val="center"/>
          </w:tcPr>
          <w:p w14:paraId="45ADBEB0" w14:textId="77777777" w:rsidR="00FF375C" w:rsidRPr="00CB3EB7" w:rsidRDefault="00FF375C" w:rsidP="00CB3EB7">
            <w:pPr>
              <w:ind w:left="8"/>
              <w:jc w:val="center"/>
              <w:rPr>
                <w:rFonts w:ascii="宋体" w:eastAsia="宋体" w:hAnsi="宋体" w:cs="宋体"/>
                <w:bCs/>
                <w:kern w:val="0"/>
                <w:szCs w:val="21"/>
                <w:lang w:bidi="zh-CN"/>
              </w:rPr>
            </w:pPr>
          </w:p>
        </w:tc>
        <w:tc>
          <w:tcPr>
            <w:tcW w:w="1152" w:type="dxa"/>
            <w:vMerge/>
            <w:vAlign w:val="center"/>
          </w:tcPr>
          <w:p w14:paraId="35794120" w14:textId="77777777" w:rsidR="00FF375C" w:rsidRPr="00CB3EB7" w:rsidRDefault="00FF375C" w:rsidP="00CB3EB7">
            <w:pPr>
              <w:ind w:left="107"/>
              <w:rPr>
                <w:rFonts w:ascii="宋体" w:eastAsia="宋体" w:hAnsi="宋体" w:cs="宋体"/>
                <w:bCs/>
                <w:kern w:val="0"/>
                <w:szCs w:val="21"/>
                <w:lang w:val="zh-CN" w:bidi="zh-CN"/>
              </w:rPr>
            </w:pPr>
          </w:p>
        </w:tc>
        <w:tc>
          <w:tcPr>
            <w:tcW w:w="720" w:type="dxa"/>
            <w:vMerge/>
            <w:vAlign w:val="center"/>
          </w:tcPr>
          <w:p w14:paraId="07C444A4" w14:textId="77777777" w:rsidR="00FF375C" w:rsidRPr="00CB3EB7" w:rsidRDefault="00FF375C" w:rsidP="00CB3EB7">
            <w:pPr>
              <w:ind w:left="107"/>
              <w:rPr>
                <w:rFonts w:ascii="宋体" w:eastAsia="宋体" w:hAnsi="宋体" w:cs="宋体"/>
                <w:bCs/>
                <w:kern w:val="0"/>
                <w:szCs w:val="21"/>
                <w:lang w:bidi="zh-CN"/>
              </w:rPr>
            </w:pPr>
          </w:p>
        </w:tc>
        <w:tc>
          <w:tcPr>
            <w:tcW w:w="6562" w:type="dxa"/>
            <w:vAlign w:val="center"/>
          </w:tcPr>
          <w:p w14:paraId="0F89FD28" w14:textId="77777777" w:rsidR="00FF375C" w:rsidRPr="00CB3EB7" w:rsidRDefault="00FF375C" w:rsidP="00CB3EB7">
            <w:pPr>
              <w:ind w:left="107"/>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根据供应商针对本项目提供的环境保护管理体系与措施进行评审：</w:t>
            </w:r>
          </w:p>
          <w:p w14:paraId="3BC19623" w14:textId="77777777" w:rsidR="00FF375C" w:rsidRPr="00CB3EB7" w:rsidRDefault="00FF375C" w:rsidP="00CB3EB7">
            <w:pPr>
              <w:ind w:left="107"/>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①环境保护管理体系；</w:t>
            </w:r>
          </w:p>
          <w:p w14:paraId="0CA995CF" w14:textId="77777777" w:rsidR="00FF375C" w:rsidRPr="00CB3EB7" w:rsidRDefault="00FF375C" w:rsidP="00CB3EB7">
            <w:pPr>
              <w:ind w:left="107"/>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②污染物处理、扬尘处理、噪音控制；</w:t>
            </w:r>
          </w:p>
          <w:p w14:paraId="60E4D88D" w14:textId="77777777" w:rsidR="00FF375C" w:rsidRPr="00CB3EB7" w:rsidRDefault="00FF375C" w:rsidP="00CB3EB7">
            <w:pPr>
              <w:ind w:left="107"/>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③建筑垃圾处理、废弃物处理。</w:t>
            </w:r>
          </w:p>
          <w:p w14:paraId="46547576" w14:textId="264FDAA6" w:rsidR="00FF375C" w:rsidRPr="00CB3EB7" w:rsidRDefault="00FF375C" w:rsidP="00A46F10">
            <w:pPr>
              <w:ind w:left="107"/>
              <w:rPr>
                <w:rFonts w:ascii="宋体" w:eastAsia="宋体" w:hAnsi="宋体" w:cs="宋体"/>
                <w:bCs/>
                <w:kern w:val="0"/>
                <w:szCs w:val="21"/>
                <w:lang w:bidi="zh-CN"/>
              </w:rPr>
            </w:pPr>
            <w:r w:rsidRPr="00CB3EB7">
              <w:rPr>
                <w:rFonts w:ascii="宋体" w:eastAsia="宋体" w:hAnsi="宋体" w:cs="宋体" w:hint="eastAsia"/>
                <w:bCs/>
                <w:kern w:val="0"/>
                <w:szCs w:val="21"/>
                <w:lang w:val="zh-CN" w:bidi="zh-CN"/>
              </w:rPr>
              <w:t>各项内容为专门针对本项目编制，符合本项目实际情况，能够保障项目顺利实施的得</w:t>
            </w:r>
            <w:r w:rsidR="00A46F10">
              <w:rPr>
                <w:rFonts w:ascii="宋体" w:eastAsia="宋体" w:hAnsi="宋体" w:cs="宋体"/>
                <w:bCs/>
                <w:kern w:val="0"/>
                <w:szCs w:val="21"/>
                <w:lang w:val="zh-CN" w:bidi="zh-CN"/>
              </w:rPr>
              <w:t>3</w:t>
            </w:r>
            <w:r w:rsidRPr="00CB3EB7">
              <w:rPr>
                <w:rFonts w:ascii="宋体" w:eastAsia="宋体" w:hAnsi="宋体" w:cs="宋体" w:hint="eastAsia"/>
                <w:bCs/>
                <w:kern w:val="0"/>
                <w:szCs w:val="21"/>
                <w:lang w:val="zh-CN" w:bidi="zh-CN"/>
              </w:rPr>
              <w:t>分；每缺少一项内容或该项内容非专门针对本项目或内</w:t>
            </w:r>
            <w:r w:rsidRPr="00CB3EB7">
              <w:rPr>
                <w:rFonts w:ascii="宋体" w:eastAsia="宋体" w:hAnsi="宋体" w:cs="宋体" w:hint="eastAsia"/>
                <w:bCs/>
                <w:kern w:val="0"/>
                <w:szCs w:val="21"/>
                <w:lang w:val="zh-CN" w:bidi="zh-CN"/>
              </w:rPr>
              <w:lastRenderedPageBreak/>
              <w:t>容不符合本项目实际情况的，每有一项扣</w:t>
            </w:r>
            <w:r w:rsidR="00A46F10">
              <w:rPr>
                <w:rFonts w:ascii="宋体" w:eastAsia="宋体" w:hAnsi="宋体" w:cs="宋体"/>
                <w:bCs/>
                <w:kern w:val="0"/>
                <w:szCs w:val="21"/>
                <w:lang w:val="zh-CN" w:bidi="zh-CN"/>
              </w:rPr>
              <w:t>1</w:t>
            </w:r>
            <w:r w:rsidRPr="00CB3EB7">
              <w:rPr>
                <w:rFonts w:ascii="宋体" w:eastAsia="宋体" w:hAnsi="宋体" w:cs="宋体" w:hint="eastAsia"/>
                <w:bCs/>
                <w:kern w:val="0"/>
                <w:szCs w:val="21"/>
                <w:lang w:val="zh-CN" w:bidi="zh-CN"/>
              </w:rPr>
              <w:t>分，扣完为止。</w:t>
            </w:r>
          </w:p>
        </w:tc>
      </w:tr>
      <w:tr w:rsidR="00FF375C" w:rsidRPr="00CB3EB7" w14:paraId="1C3FDB58" w14:textId="77777777" w:rsidTr="00FF375C">
        <w:trPr>
          <w:trHeight w:val="1827"/>
          <w:jc w:val="center"/>
        </w:trPr>
        <w:tc>
          <w:tcPr>
            <w:tcW w:w="775" w:type="dxa"/>
            <w:vMerge/>
            <w:vAlign w:val="center"/>
          </w:tcPr>
          <w:p w14:paraId="2F720167" w14:textId="77777777" w:rsidR="00FF375C" w:rsidRPr="00CB3EB7" w:rsidRDefault="00FF375C" w:rsidP="00CB3EB7">
            <w:pPr>
              <w:ind w:left="8"/>
              <w:jc w:val="center"/>
              <w:rPr>
                <w:rFonts w:ascii="宋体" w:eastAsia="宋体" w:hAnsi="宋体" w:cs="宋体"/>
                <w:bCs/>
                <w:kern w:val="0"/>
                <w:szCs w:val="21"/>
                <w:lang w:bidi="zh-CN"/>
              </w:rPr>
            </w:pPr>
          </w:p>
        </w:tc>
        <w:tc>
          <w:tcPr>
            <w:tcW w:w="1152" w:type="dxa"/>
            <w:vMerge/>
            <w:vAlign w:val="center"/>
          </w:tcPr>
          <w:p w14:paraId="43AC9A91" w14:textId="77777777" w:rsidR="00FF375C" w:rsidRPr="00CB3EB7" w:rsidRDefault="00FF375C" w:rsidP="00CB3EB7">
            <w:pPr>
              <w:ind w:left="107"/>
              <w:rPr>
                <w:rFonts w:ascii="宋体" w:eastAsia="宋体" w:hAnsi="宋体" w:cs="宋体"/>
                <w:bCs/>
                <w:kern w:val="0"/>
                <w:szCs w:val="21"/>
                <w:lang w:val="zh-CN" w:bidi="zh-CN"/>
              </w:rPr>
            </w:pPr>
          </w:p>
        </w:tc>
        <w:tc>
          <w:tcPr>
            <w:tcW w:w="720" w:type="dxa"/>
            <w:vMerge/>
            <w:vAlign w:val="center"/>
          </w:tcPr>
          <w:p w14:paraId="4FB297D3" w14:textId="77777777" w:rsidR="00FF375C" w:rsidRPr="00CB3EB7" w:rsidRDefault="00FF375C" w:rsidP="00CB3EB7">
            <w:pPr>
              <w:ind w:left="107"/>
              <w:rPr>
                <w:rFonts w:ascii="宋体" w:eastAsia="宋体" w:hAnsi="宋体" w:cs="宋体"/>
                <w:bCs/>
                <w:kern w:val="0"/>
                <w:szCs w:val="21"/>
                <w:lang w:bidi="zh-CN"/>
              </w:rPr>
            </w:pPr>
          </w:p>
        </w:tc>
        <w:tc>
          <w:tcPr>
            <w:tcW w:w="6562" w:type="dxa"/>
            <w:vAlign w:val="center"/>
          </w:tcPr>
          <w:p w14:paraId="117749C1" w14:textId="77777777" w:rsidR="00FF375C" w:rsidRPr="00CB3EB7" w:rsidRDefault="00FF375C" w:rsidP="00CB3EB7">
            <w:pPr>
              <w:ind w:left="107"/>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根据供应商提供的工程进度计划与措施进行综合评审，包括但不限于：</w:t>
            </w:r>
          </w:p>
          <w:p w14:paraId="28552B42" w14:textId="77777777" w:rsidR="00FF375C" w:rsidRPr="00CB3EB7" w:rsidRDefault="00FF375C" w:rsidP="00CB3EB7">
            <w:pPr>
              <w:ind w:left="107"/>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①工程进度计划；</w:t>
            </w:r>
          </w:p>
          <w:p w14:paraId="66695B04" w14:textId="77777777" w:rsidR="00FF375C" w:rsidRPr="00CB3EB7" w:rsidRDefault="00FF375C" w:rsidP="00CB3EB7">
            <w:pPr>
              <w:ind w:left="107"/>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②工期保证措施；</w:t>
            </w:r>
          </w:p>
          <w:p w14:paraId="0669CC99" w14:textId="402280FD" w:rsidR="00FF375C" w:rsidRPr="00CB3EB7" w:rsidRDefault="00FF375C" w:rsidP="00A46F10">
            <w:pPr>
              <w:ind w:left="107"/>
              <w:rPr>
                <w:rFonts w:ascii="宋体" w:eastAsia="宋体" w:hAnsi="宋体" w:cs="宋体"/>
                <w:bCs/>
                <w:kern w:val="0"/>
                <w:szCs w:val="21"/>
                <w:lang w:bidi="zh-CN"/>
              </w:rPr>
            </w:pPr>
            <w:r w:rsidRPr="00CB3EB7">
              <w:rPr>
                <w:rFonts w:ascii="宋体" w:eastAsia="宋体" w:hAnsi="宋体" w:cs="宋体" w:hint="eastAsia"/>
                <w:bCs/>
                <w:kern w:val="0"/>
                <w:szCs w:val="21"/>
                <w:lang w:val="zh-CN" w:bidi="zh-CN"/>
              </w:rPr>
              <w:t>各项内容为专门针对本项目编制，符合本项目实际情况，能够保障项目顺利实施的得</w:t>
            </w:r>
            <w:r w:rsidR="00A46F10">
              <w:rPr>
                <w:rFonts w:ascii="宋体" w:eastAsia="宋体" w:hAnsi="宋体" w:cs="宋体"/>
                <w:bCs/>
                <w:kern w:val="0"/>
                <w:szCs w:val="21"/>
                <w:lang w:bidi="zh-CN"/>
              </w:rPr>
              <w:t>4</w:t>
            </w:r>
            <w:r w:rsidRPr="00CB3EB7">
              <w:rPr>
                <w:rFonts w:ascii="宋体" w:eastAsia="宋体" w:hAnsi="宋体" w:cs="宋体" w:hint="eastAsia"/>
                <w:bCs/>
                <w:kern w:val="0"/>
                <w:szCs w:val="21"/>
                <w:lang w:val="zh-CN" w:bidi="zh-CN"/>
              </w:rPr>
              <w:t>分；每缺少一项内容或该项内容非专门针对本项目或内容不符合本项目实际情况的，每有一项扣2分，扣完为止。</w:t>
            </w:r>
          </w:p>
        </w:tc>
      </w:tr>
      <w:tr w:rsidR="00FF375C" w:rsidRPr="00CB3EB7" w14:paraId="287065E5" w14:textId="77777777" w:rsidTr="00FF375C">
        <w:trPr>
          <w:trHeight w:val="1640"/>
          <w:jc w:val="center"/>
        </w:trPr>
        <w:tc>
          <w:tcPr>
            <w:tcW w:w="775" w:type="dxa"/>
            <w:vAlign w:val="center"/>
          </w:tcPr>
          <w:p w14:paraId="58CE82A1" w14:textId="77777777" w:rsidR="00FF375C" w:rsidRPr="00CB3EB7" w:rsidRDefault="00FF375C" w:rsidP="00CB3EB7">
            <w:pPr>
              <w:jc w:val="center"/>
              <w:rPr>
                <w:rFonts w:ascii="Calibri" w:eastAsia="方正仿宋" w:hAnsi="宋体" w:cs="宋体"/>
                <w:bCs/>
                <w:szCs w:val="21"/>
              </w:rPr>
            </w:pPr>
            <w:r w:rsidRPr="00CB3EB7">
              <w:rPr>
                <w:rFonts w:ascii="Calibri" w:eastAsia="方正仿宋" w:hAnsi="宋体" w:cs="宋体" w:hint="eastAsia"/>
                <w:bCs/>
                <w:szCs w:val="21"/>
              </w:rPr>
              <w:t>3</w:t>
            </w:r>
          </w:p>
        </w:tc>
        <w:tc>
          <w:tcPr>
            <w:tcW w:w="1152" w:type="dxa"/>
            <w:vAlign w:val="center"/>
          </w:tcPr>
          <w:p w14:paraId="05763528" w14:textId="77777777" w:rsidR="00FF375C" w:rsidRPr="00CB3EB7" w:rsidRDefault="00FF375C" w:rsidP="00CB3EB7">
            <w:pPr>
              <w:jc w:val="center"/>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质量保障</w:t>
            </w:r>
          </w:p>
          <w:p w14:paraId="22E1EAC4" w14:textId="77777777" w:rsidR="00FF375C" w:rsidRPr="00CB3EB7" w:rsidRDefault="00FF375C" w:rsidP="00CB3EB7">
            <w:pPr>
              <w:jc w:val="center"/>
              <w:rPr>
                <w:rFonts w:ascii="宋体" w:eastAsia="宋体" w:hAnsi="宋体" w:cs="宋体"/>
                <w:bCs/>
                <w:kern w:val="0"/>
                <w:szCs w:val="21"/>
                <w:lang w:val="zh-CN" w:bidi="zh-CN"/>
              </w:rPr>
            </w:pPr>
            <w:r w:rsidRPr="00CB3EB7">
              <w:rPr>
                <w:rFonts w:ascii="宋体" w:eastAsia="宋体" w:hAnsi="宋体" w:cs="宋体"/>
                <w:bCs/>
                <w:kern w:val="0"/>
                <w:szCs w:val="21"/>
                <w:lang w:val="zh-CN" w:bidi="zh-CN"/>
              </w:rPr>
              <w:t>10</w:t>
            </w:r>
            <w:r w:rsidRPr="00CB3EB7">
              <w:rPr>
                <w:rFonts w:ascii="宋体" w:eastAsia="宋体" w:hAnsi="宋体" w:cs="宋体" w:hint="eastAsia"/>
                <w:bCs/>
                <w:kern w:val="0"/>
                <w:szCs w:val="21"/>
                <w:lang w:val="zh-CN" w:bidi="zh-CN"/>
              </w:rPr>
              <w:t>%</w:t>
            </w:r>
          </w:p>
        </w:tc>
        <w:tc>
          <w:tcPr>
            <w:tcW w:w="720" w:type="dxa"/>
            <w:vAlign w:val="center"/>
          </w:tcPr>
          <w:p w14:paraId="4FF833A0" w14:textId="77777777" w:rsidR="00FF375C" w:rsidRPr="00CB3EB7" w:rsidRDefault="00FF375C" w:rsidP="00CB3EB7">
            <w:pPr>
              <w:jc w:val="center"/>
              <w:rPr>
                <w:rFonts w:ascii="宋体" w:eastAsia="宋体" w:hAnsi="宋体" w:cs="宋体"/>
                <w:bCs/>
                <w:kern w:val="0"/>
                <w:szCs w:val="21"/>
                <w:lang w:val="zh-CN" w:bidi="zh-CN"/>
              </w:rPr>
            </w:pPr>
            <w:r w:rsidRPr="00CB3EB7">
              <w:rPr>
                <w:rFonts w:ascii="宋体" w:eastAsia="宋体" w:hAnsi="宋体" w:cs="宋体"/>
                <w:bCs/>
                <w:kern w:val="0"/>
                <w:szCs w:val="21"/>
                <w:lang w:val="zh-CN" w:bidi="zh-CN"/>
              </w:rPr>
              <w:t>10</w:t>
            </w:r>
            <w:r w:rsidRPr="00CB3EB7">
              <w:rPr>
                <w:rFonts w:ascii="宋体" w:eastAsia="宋体" w:hAnsi="宋体" w:cs="宋体" w:hint="eastAsia"/>
                <w:bCs/>
                <w:kern w:val="0"/>
                <w:szCs w:val="21"/>
                <w:lang w:val="zh-CN" w:bidi="zh-CN"/>
              </w:rPr>
              <w:t>分</w:t>
            </w:r>
          </w:p>
        </w:tc>
        <w:tc>
          <w:tcPr>
            <w:tcW w:w="6562" w:type="dxa"/>
            <w:vAlign w:val="center"/>
          </w:tcPr>
          <w:p w14:paraId="7FE15378" w14:textId="0F5168CF" w:rsidR="00FF375C" w:rsidRPr="00CB3EB7" w:rsidRDefault="00FF375C" w:rsidP="00CB3EB7">
            <w:pPr>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供应商具有建筑施工资质得2</w:t>
            </w:r>
            <w:r w:rsidR="00DE2426">
              <w:rPr>
                <w:rFonts w:ascii="宋体" w:eastAsia="宋体" w:hAnsi="宋体" w:cs="宋体" w:hint="eastAsia"/>
                <w:bCs/>
                <w:kern w:val="0"/>
                <w:szCs w:val="21"/>
                <w:lang w:val="zh-CN" w:bidi="zh-CN"/>
              </w:rPr>
              <w:t>分，具有消防</w:t>
            </w:r>
            <w:r w:rsidRPr="00CB3EB7">
              <w:rPr>
                <w:rFonts w:ascii="宋体" w:eastAsia="宋体" w:hAnsi="宋体" w:cs="宋体" w:hint="eastAsia"/>
                <w:bCs/>
                <w:kern w:val="0"/>
                <w:szCs w:val="21"/>
                <w:lang w:val="zh-CN" w:bidi="zh-CN"/>
              </w:rPr>
              <w:t>设施工程专业承包资质得2分。</w:t>
            </w:r>
          </w:p>
          <w:p w14:paraId="024C1457" w14:textId="77777777" w:rsidR="00FF375C" w:rsidRPr="00CB3EB7" w:rsidRDefault="00FF375C" w:rsidP="00CB3EB7">
            <w:pPr>
              <w:tabs>
                <w:tab w:val="left" w:pos="312"/>
              </w:tabs>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符合国家对工程建设项目相关验收年限要求，后期维护及时迅速（24小时以内完成维修更换的）得3分，</w:t>
            </w:r>
            <w:proofErr w:type="gramStart"/>
            <w:r w:rsidRPr="00CB3EB7">
              <w:rPr>
                <w:rFonts w:ascii="宋体" w:eastAsia="宋体" w:hAnsi="宋体" w:cs="宋体" w:hint="eastAsia"/>
                <w:bCs/>
                <w:kern w:val="0"/>
                <w:szCs w:val="21"/>
                <w:lang w:val="zh-CN" w:bidi="zh-CN"/>
              </w:rPr>
              <w:t>每承诺</w:t>
            </w:r>
            <w:proofErr w:type="gramEnd"/>
            <w:r w:rsidRPr="00CB3EB7">
              <w:rPr>
                <w:rFonts w:ascii="宋体" w:eastAsia="宋体" w:hAnsi="宋体" w:cs="宋体" w:hint="eastAsia"/>
                <w:bCs/>
                <w:kern w:val="0"/>
                <w:szCs w:val="21"/>
                <w:lang w:val="zh-CN" w:bidi="zh-CN"/>
              </w:rPr>
              <w:t>完成维修少于三个小时的加1分，最多加3分。</w:t>
            </w:r>
          </w:p>
        </w:tc>
      </w:tr>
      <w:tr w:rsidR="00FF375C" w:rsidRPr="00CB3EB7" w14:paraId="163955A7" w14:textId="77777777" w:rsidTr="00FF375C">
        <w:trPr>
          <w:trHeight w:val="984"/>
          <w:jc w:val="center"/>
        </w:trPr>
        <w:tc>
          <w:tcPr>
            <w:tcW w:w="775" w:type="dxa"/>
            <w:vAlign w:val="center"/>
          </w:tcPr>
          <w:p w14:paraId="0CC585BC" w14:textId="77777777" w:rsidR="00FF375C" w:rsidRPr="00CB3EB7" w:rsidRDefault="00FF375C" w:rsidP="00CB3EB7">
            <w:pPr>
              <w:ind w:left="8"/>
              <w:jc w:val="center"/>
              <w:rPr>
                <w:rFonts w:ascii="宋体" w:eastAsia="宋体" w:hAnsi="宋体" w:cs="宋体"/>
                <w:bCs/>
                <w:kern w:val="0"/>
                <w:szCs w:val="21"/>
                <w:lang w:val="zh-CN" w:bidi="zh-CN"/>
              </w:rPr>
            </w:pPr>
            <w:r w:rsidRPr="00CB3EB7">
              <w:rPr>
                <w:rFonts w:ascii="宋体" w:eastAsia="宋体" w:hAnsi="宋体" w:cs="宋体" w:hint="eastAsia"/>
                <w:bCs/>
                <w:kern w:val="0"/>
                <w:szCs w:val="21"/>
                <w:lang w:bidi="zh-CN"/>
              </w:rPr>
              <w:t>4</w:t>
            </w:r>
          </w:p>
        </w:tc>
        <w:tc>
          <w:tcPr>
            <w:tcW w:w="1152" w:type="dxa"/>
            <w:vAlign w:val="center"/>
          </w:tcPr>
          <w:p w14:paraId="3C4D3769" w14:textId="77777777" w:rsidR="00FF375C" w:rsidRDefault="00FF375C" w:rsidP="00FF375C">
            <w:pPr>
              <w:ind w:left="220" w:right="212"/>
              <w:jc w:val="center"/>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类似</w:t>
            </w:r>
          </w:p>
          <w:p w14:paraId="10A8362C" w14:textId="6B9488B3" w:rsidR="00FF375C" w:rsidRPr="00CB3EB7" w:rsidRDefault="00FF375C" w:rsidP="00FF375C">
            <w:pPr>
              <w:ind w:left="220" w:right="212"/>
              <w:jc w:val="center"/>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业绩</w:t>
            </w:r>
          </w:p>
          <w:p w14:paraId="2032E44B" w14:textId="77777777" w:rsidR="00FF375C" w:rsidRPr="00CB3EB7" w:rsidRDefault="00FF375C" w:rsidP="00FF375C">
            <w:pPr>
              <w:ind w:left="220" w:right="212" w:firstLineChars="100" w:firstLine="210"/>
              <w:rPr>
                <w:rFonts w:ascii="宋体" w:eastAsia="宋体" w:hAnsi="宋体" w:cs="宋体"/>
                <w:bCs/>
                <w:kern w:val="0"/>
                <w:szCs w:val="21"/>
                <w:lang w:val="zh-CN" w:bidi="zh-CN"/>
              </w:rPr>
            </w:pPr>
            <w:r w:rsidRPr="00CB3EB7">
              <w:rPr>
                <w:rFonts w:ascii="宋体" w:eastAsia="宋体" w:hAnsi="宋体" w:cs="宋体"/>
                <w:bCs/>
                <w:kern w:val="0"/>
                <w:szCs w:val="21"/>
                <w:lang w:val="zh-CN" w:bidi="zh-CN"/>
              </w:rPr>
              <w:t>5</w:t>
            </w:r>
            <w:r w:rsidRPr="00CB3EB7">
              <w:rPr>
                <w:rFonts w:ascii="宋体" w:eastAsia="宋体" w:hAnsi="宋体" w:cs="宋体" w:hint="eastAsia"/>
                <w:bCs/>
                <w:kern w:val="0"/>
                <w:szCs w:val="21"/>
                <w:lang w:val="zh-CN" w:bidi="zh-CN"/>
              </w:rPr>
              <w:t>%</w:t>
            </w:r>
          </w:p>
        </w:tc>
        <w:tc>
          <w:tcPr>
            <w:tcW w:w="720" w:type="dxa"/>
            <w:vAlign w:val="center"/>
          </w:tcPr>
          <w:p w14:paraId="5B6CCE76" w14:textId="77777777" w:rsidR="00FF375C" w:rsidRPr="00CB3EB7" w:rsidRDefault="00FF375C" w:rsidP="00CB3EB7">
            <w:pPr>
              <w:jc w:val="center"/>
              <w:rPr>
                <w:rFonts w:ascii="宋体" w:eastAsia="宋体" w:hAnsi="宋体" w:cs="宋体"/>
                <w:bCs/>
                <w:kern w:val="0"/>
                <w:szCs w:val="21"/>
                <w:lang w:val="zh-CN" w:bidi="zh-CN"/>
              </w:rPr>
            </w:pPr>
            <w:r w:rsidRPr="00CB3EB7">
              <w:rPr>
                <w:rFonts w:ascii="宋体" w:eastAsia="宋体" w:hAnsi="宋体" w:cs="宋体"/>
                <w:bCs/>
                <w:kern w:val="0"/>
                <w:szCs w:val="21"/>
                <w:lang w:val="zh-CN" w:bidi="zh-CN"/>
              </w:rPr>
              <w:t>5</w:t>
            </w:r>
            <w:r w:rsidRPr="00CB3EB7">
              <w:rPr>
                <w:rFonts w:ascii="宋体" w:eastAsia="宋体" w:hAnsi="宋体" w:cs="宋体" w:hint="eastAsia"/>
                <w:bCs/>
                <w:kern w:val="0"/>
                <w:szCs w:val="21"/>
                <w:lang w:val="zh-CN" w:bidi="zh-CN"/>
              </w:rPr>
              <w:t>分</w:t>
            </w:r>
          </w:p>
        </w:tc>
        <w:tc>
          <w:tcPr>
            <w:tcW w:w="6562" w:type="dxa"/>
          </w:tcPr>
          <w:p w14:paraId="78396E10" w14:textId="77777777" w:rsidR="00FF375C" w:rsidRPr="00CB3EB7" w:rsidRDefault="00FF375C" w:rsidP="00CB3EB7">
            <w:pPr>
              <w:ind w:left="107"/>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供应商自2</w:t>
            </w:r>
            <w:r w:rsidRPr="00CB3EB7">
              <w:rPr>
                <w:rFonts w:ascii="宋体" w:eastAsia="宋体" w:hAnsi="宋体" w:cs="宋体"/>
                <w:bCs/>
                <w:kern w:val="0"/>
                <w:szCs w:val="21"/>
                <w:lang w:val="zh-CN" w:bidi="zh-CN"/>
              </w:rPr>
              <w:t>021年</w:t>
            </w:r>
            <w:r w:rsidRPr="00CB3EB7">
              <w:rPr>
                <w:rFonts w:ascii="宋体" w:eastAsia="宋体" w:hAnsi="宋体" w:cs="宋体" w:hint="eastAsia"/>
                <w:bCs/>
                <w:kern w:val="0"/>
                <w:szCs w:val="21"/>
                <w:lang w:val="zh-CN" w:bidi="zh-CN"/>
              </w:rPr>
              <w:t>1月1日起具有类似项目业绩的，</w:t>
            </w:r>
            <w:proofErr w:type="gramStart"/>
            <w:r w:rsidRPr="00CB3EB7">
              <w:rPr>
                <w:rFonts w:ascii="宋体" w:eastAsia="宋体" w:hAnsi="宋体" w:cs="宋体" w:hint="eastAsia"/>
                <w:bCs/>
                <w:kern w:val="0"/>
                <w:szCs w:val="21"/>
                <w:lang w:val="zh-CN" w:bidi="zh-CN"/>
              </w:rPr>
              <w:t>每具有</w:t>
            </w:r>
            <w:proofErr w:type="gramEnd"/>
            <w:r w:rsidRPr="00CB3EB7">
              <w:rPr>
                <w:rFonts w:ascii="宋体" w:eastAsia="宋体" w:hAnsi="宋体" w:cs="宋体" w:hint="eastAsia"/>
                <w:bCs/>
                <w:kern w:val="0"/>
                <w:szCs w:val="21"/>
                <w:lang w:val="zh-CN" w:bidi="zh-CN"/>
              </w:rPr>
              <w:t xml:space="preserve"> 1 </w:t>
            </w:r>
            <w:proofErr w:type="gramStart"/>
            <w:r w:rsidRPr="00CB3EB7">
              <w:rPr>
                <w:rFonts w:ascii="宋体" w:eastAsia="宋体" w:hAnsi="宋体" w:cs="宋体" w:hint="eastAsia"/>
                <w:bCs/>
                <w:kern w:val="0"/>
                <w:szCs w:val="21"/>
                <w:lang w:val="zh-CN" w:bidi="zh-CN"/>
              </w:rPr>
              <w:t>个</w:t>
            </w:r>
            <w:proofErr w:type="gramEnd"/>
            <w:r w:rsidRPr="00CB3EB7">
              <w:rPr>
                <w:rFonts w:ascii="宋体" w:eastAsia="宋体" w:hAnsi="宋体" w:cs="宋体" w:hint="eastAsia"/>
                <w:bCs/>
                <w:kern w:val="0"/>
                <w:szCs w:val="21"/>
                <w:lang w:val="zh-CN" w:bidi="zh-CN"/>
              </w:rPr>
              <w:t xml:space="preserve">得 </w:t>
            </w:r>
            <w:r w:rsidRPr="00CB3EB7">
              <w:rPr>
                <w:rFonts w:ascii="宋体" w:eastAsia="宋体" w:hAnsi="宋体" w:cs="宋体"/>
                <w:bCs/>
                <w:kern w:val="0"/>
                <w:szCs w:val="21"/>
                <w:lang w:val="zh-CN" w:bidi="zh-CN"/>
              </w:rPr>
              <w:t>1</w:t>
            </w:r>
            <w:r w:rsidRPr="00CB3EB7">
              <w:rPr>
                <w:rFonts w:ascii="宋体" w:eastAsia="宋体" w:hAnsi="宋体" w:cs="宋体" w:hint="eastAsia"/>
                <w:bCs/>
                <w:kern w:val="0"/>
                <w:szCs w:val="21"/>
                <w:lang w:val="zh-CN" w:bidi="zh-CN"/>
              </w:rPr>
              <w:t xml:space="preserve"> 分，最多得</w:t>
            </w:r>
            <w:r w:rsidRPr="00CB3EB7">
              <w:rPr>
                <w:rFonts w:ascii="宋体" w:eastAsia="宋体" w:hAnsi="宋体" w:cs="宋体"/>
                <w:bCs/>
                <w:kern w:val="0"/>
                <w:szCs w:val="21"/>
                <w:lang w:val="zh-CN" w:bidi="zh-CN"/>
              </w:rPr>
              <w:t>5</w:t>
            </w:r>
            <w:r w:rsidRPr="00CB3EB7">
              <w:rPr>
                <w:rFonts w:ascii="宋体" w:eastAsia="宋体" w:hAnsi="宋体" w:cs="宋体" w:hint="eastAsia"/>
                <w:bCs/>
                <w:kern w:val="0"/>
                <w:szCs w:val="21"/>
                <w:lang w:val="zh-CN" w:bidi="zh-CN"/>
              </w:rPr>
              <w:t>分。（提供加盖公章的协议或合同复印件予以佐证，不提供或不满足不得分）</w:t>
            </w:r>
          </w:p>
        </w:tc>
      </w:tr>
      <w:tr w:rsidR="00FF375C" w:rsidRPr="00CB3EB7" w14:paraId="243A54BF" w14:textId="77777777" w:rsidTr="00FF375C">
        <w:trPr>
          <w:trHeight w:val="22"/>
          <w:jc w:val="center"/>
        </w:trPr>
        <w:tc>
          <w:tcPr>
            <w:tcW w:w="775" w:type="dxa"/>
            <w:vAlign w:val="center"/>
          </w:tcPr>
          <w:p w14:paraId="42785401" w14:textId="77777777" w:rsidR="00FF375C" w:rsidRPr="00CB3EB7" w:rsidRDefault="00FF375C" w:rsidP="00CB3EB7">
            <w:pPr>
              <w:ind w:left="37"/>
              <w:jc w:val="center"/>
              <w:rPr>
                <w:rFonts w:ascii="宋体" w:eastAsia="宋体" w:hAnsi="宋体" w:cs="宋体"/>
                <w:bCs/>
                <w:kern w:val="0"/>
                <w:szCs w:val="21"/>
                <w:lang w:val="zh-CN" w:bidi="zh-CN"/>
              </w:rPr>
            </w:pPr>
            <w:r w:rsidRPr="00CB3EB7">
              <w:rPr>
                <w:rFonts w:ascii="宋体" w:eastAsia="宋体" w:hAnsi="宋体" w:cs="宋体" w:hint="eastAsia"/>
                <w:bCs/>
                <w:kern w:val="0"/>
                <w:szCs w:val="21"/>
                <w:lang w:bidi="zh-CN"/>
              </w:rPr>
              <w:t>5</w:t>
            </w:r>
          </w:p>
        </w:tc>
        <w:tc>
          <w:tcPr>
            <w:tcW w:w="1152" w:type="dxa"/>
            <w:vAlign w:val="center"/>
          </w:tcPr>
          <w:p w14:paraId="1D3B7299" w14:textId="77777777" w:rsidR="00FF375C" w:rsidRPr="00CB3EB7" w:rsidRDefault="00FF375C" w:rsidP="00CB3EB7">
            <w:pPr>
              <w:spacing w:line="360" w:lineRule="auto"/>
              <w:jc w:val="center"/>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人员配置</w:t>
            </w:r>
          </w:p>
          <w:p w14:paraId="0CA80EF5" w14:textId="77777777" w:rsidR="00FF375C" w:rsidRPr="00CB3EB7" w:rsidRDefault="00FF375C" w:rsidP="00CB3EB7">
            <w:pPr>
              <w:jc w:val="center"/>
              <w:rPr>
                <w:rFonts w:ascii="宋体" w:eastAsia="宋体" w:hAnsi="宋体" w:cs="宋体"/>
                <w:kern w:val="0"/>
                <w:szCs w:val="21"/>
              </w:rPr>
            </w:pPr>
            <w:r w:rsidRPr="00CB3EB7">
              <w:rPr>
                <w:rFonts w:ascii="宋体" w:eastAsia="宋体" w:hAnsi="宋体" w:cs="宋体" w:hint="eastAsia"/>
                <w:bCs/>
                <w:color w:val="000000"/>
                <w:kern w:val="0"/>
                <w:szCs w:val="21"/>
              </w:rPr>
              <w:t>7%</w:t>
            </w:r>
          </w:p>
        </w:tc>
        <w:tc>
          <w:tcPr>
            <w:tcW w:w="720" w:type="dxa"/>
            <w:vAlign w:val="center"/>
          </w:tcPr>
          <w:p w14:paraId="26528966" w14:textId="77777777" w:rsidR="00FF375C" w:rsidRPr="00CB3EB7" w:rsidRDefault="00FF375C" w:rsidP="00CB3EB7">
            <w:pPr>
              <w:spacing w:line="360" w:lineRule="auto"/>
              <w:jc w:val="center"/>
              <w:rPr>
                <w:rFonts w:ascii="Calibri" w:eastAsia="方正仿宋" w:hAnsi="宋体" w:cs="宋体"/>
                <w:bCs/>
                <w:color w:val="000000"/>
                <w:szCs w:val="21"/>
              </w:rPr>
            </w:pPr>
            <w:r w:rsidRPr="00CB3EB7">
              <w:rPr>
                <w:rFonts w:ascii="Calibri" w:eastAsia="方正仿宋" w:hAnsi="宋体" w:cs="宋体" w:hint="eastAsia"/>
                <w:bCs/>
                <w:color w:val="000000"/>
                <w:szCs w:val="21"/>
              </w:rPr>
              <w:t>7</w:t>
            </w:r>
            <w:r w:rsidRPr="00CB3EB7">
              <w:rPr>
                <w:rFonts w:ascii="Calibri" w:eastAsia="方正仿宋" w:hAnsi="宋体" w:cs="宋体" w:hint="eastAsia"/>
                <w:bCs/>
                <w:color w:val="000000"/>
                <w:szCs w:val="21"/>
              </w:rPr>
              <w:t>分</w:t>
            </w:r>
          </w:p>
        </w:tc>
        <w:tc>
          <w:tcPr>
            <w:tcW w:w="6562" w:type="dxa"/>
            <w:vAlign w:val="center"/>
          </w:tcPr>
          <w:p w14:paraId="476DD0F7" w14:textId="77777777" w:rsidR="00FF375C" w:rsidRPr="00CB3EB7" w:rsidRDefault="00FF375C" w:rsidP="00CB3EB7">
            <w:pPr>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项目负责人：具有项目负责人</w:t>
            </w:r>
            <w:r w:rsidRPr="00CB3EB7">
              <w:rPr>
                <w:rFonts w:ascii="宋体" w:eastAsia="宋体" w:hAnsi="宋体" w:cs="宋体"/>
                <w:bCs/>
                <w:kern w:val="0"/>
                <w:szCs w:val="21"/>
                <w:lang w:val="zh-CN" w:bidi="zh-CN"/>
              </w:rPr>
              <w:t>1</w:t>
            </w:r>
            <w:r w:rsidRPr="00CB3EB7">
              <w:rPr>
                <w:rFonts w:ascii="宋体" w:eastAsia="宋体" w:hAnsi="宋体" w:cs="宋体" w:hint="eastAsia"/>
                <w:bCs/>
                <w:kern w:val="0"/>
                <w:szCs w:val="21"/>
                <w:lang w:val="zh-CN" w:bidi="zh-CN"/>
              </w:rPr>
              <w:t>分。</w:t>
            </w:r>
          </w:p>
          <w:p w14:paraId="5AF67570" w14:textId="77777777" w:rsidR="00FF375C" w:rsidRPr="00CB3EB7" w:rsidRDefault="00FF375C" w:rsidP="00CB3EB7">
            <w:pPr>
              <w:autoSpaceDE w:val="0"/>
              <w:autoSpaceDN w:val="0"/>
              <w:adjustRightInd w:val="0"/>
              <w:snapToGrid w:val="0"/>
              <w:spacing w:line="360" w:lineRule="auto"/>
              <w:textAlignment w:val="baseline"/>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其他人员：电工操作证、焊工操作证、配备齐全的得</w:t>
            </w:r>
            <w:r w:rsidRPr="00CB3EB7">
              <w:rPr>
                <w:rFonts w:ascii="宋体" w:eastAsia="宋体" w:hAnsi="宋体" w:cs="宋体"/>
                <w:bCs/>
                <w:kern w:val="0"/>
                <w:szCs w:val="21"/>
                <w:lang w:val="zh-CN" w:bidi="zh-CN"/>
              </w:rPr>
              <w:t>6</w:t>
            </w:r>
            <w:r w:rsidRPr="00CB3EB7">
              <w:rPr>
                <w:rFonts w:ascii="宋体" w:eastAsia="宋体" w:hAnsi="宋体" w:cs="宋体" w:hint="eastAsia"/>
                <w:bCs/>
                <w:kern w:val="0"/>
                <w:szCs w:val="21"/>
                <w:lang w:val="zh-CN" w:bidi="zh-CN"/>
              </w:rPr>
              <w:t>分，缺少一名扣</w:t>
            </w:r>
            <w:r w:rsidRPr="00CB3EB7">
              <w:rPr>
                <w:rFonts w:ascii="宋体" w:eastAsia="宋体" w:hAnsi="宋体" w:cs="宋体"/>
                <w:bCs/>
                <w:kern w:val="0"/>
                <w:szCs w:val="21"/>
                <w:lang w:val="zh-CN" w:bidi="zh-CN"/>
              </w:rPr>
              <w:t>3</w:t>
            </w:r>
            <w:r w:rsidRPr="00CB3EB7">
              <w:rPr>
                <w:rFonts w:ascii="宋体" w:eastAsia="宋体" w:hAnsi="宋体" w:cs="宋体" w:hint="eastAsia"/>
                <w:bCs/>
                <w:kern w:val="0"/>
                <w:szCs w:val="21"/>
                <w:lang w:val="zh-CN" w:bidi="zh-CN"/>
              </w:rPr>
              <w:t>分，扣完为止。</w:t>
            </w:r>
          </w:p>
          <w:p w14:paraId="3C041E22" w14:textId="77777777" w:rsidR="00FF375C" w:rsidRPr="00CB3EB7" w:rsidRDefault="00FF375C" w:rsidP="00FF375C">
            <w:pPr>
              <w:adjustRightInd w:val="0"/>
              <w:snapToGrid w:val="0"/>
              <w:spacing w:line="320" w:lineRule="exact"/>
              <w:rPr>
                <w:rFonts w:ascii="Calibri" w:eastAsia="方正仿宋" w:hAnsi="宋体" w:cs="宋体"/>
                <w:bCs/>
                <w:color w:val="000000"/>
                <w:szCs w:val="21"/>
              </w:rPr>
            </w:pPr>
            <w:r w:rsidRPr="00CB3EB7">
              <w:rPr>
                <w:rFonts w:ascii="Calibri" w:eastAsia="方正仿宋" w:hAnsi="宋体" w:cs="宋体" w:hint="eastAsia"/>
                <w:szCs w:val="21"/>
              </w:rPr>
              <w:t>注：以上人员不重复计算，提供与所投单位签订的劳动关系证明材料复印件和有效证书复印件并加盖供应</w:t>
            </w:r>
            <w:proofErr w:type="gramStart"/>
            <w:r w:rsidRPr="00CB3EB7">
              <w:rPr>
                <w:rFonts w:ascii="Calibri" w:eastAsia="方正仿宋" w:hAnsi="宋体" w:cs="宋体" w:hint="eastAsia"/>
                <w:szCs w:val="21"/>
              </w:rPr>
              <w:t>商鲜章</w:t>
            </w:r>
            <w:proofErr w:type="gramEnd"/>
            <w:r w:rsidRPr="00CB3EB7">
              <w:rPr>
                <w:rFonts w:ascii="Calibri" w:eastAsia="方正仿宋" w:hAnsi="宋体" w:cs="宋体" w:hint="eastAsia"/>
                <w:szCs w:val="21"/>
              </w:rPr>
              <w:t>。</w:t>
            </w:r>
          </w:p>
        </w:tc>
      </w:tr>
      <w:tr w:rsidR="00FF375C" w:rsidRPr="00CB3EB7" w14:paraId="1D182ABC" w14:textId="77777777" w:rsidTr="00FF375C">
        <w:trPr>
          <w:trHeight w:val="892"/>
          <w:jc w:val="center"/>
        </w:trPr>
        <w:tc>
          <w:tcPr>
            <w:tcW w:w="775" w:type="dxa"/>
            <w:vAlign w:val="center"/>
          </w:tcPr>
          <w:p w14:paraId="6CD1D6A3" w14:textId="77777777" w:rsidR="00FF375C" w:rsidRPr="00CB3EB7" w:rsidRDefault="00FF375C" w:rsidP="00CB3EB7">
            <w:pPr>
              <w:ind w:left="37"/>
              <w:jc w:val="center"/>
              <w:rPr>
                <w:rFonts w:ascii="宋体" w:eastAsia="宋体" w:hAnsi="宋体" w:cs="宋体"/>
                <w:bCs/>
                <w:kern w:val="0"/>
                <w:szCs w:val="21"/>
                <w:lang w:bidi="zh-CN"/>
              </w:rPr>
            </w:pPr>
            <w:r w:rsidRPr="00CB3EB7">
              <w:rPr>
                <w:rFonts w:ascii="宋体" w:eastAsia="宋体" w:hAnsi="宋体" w:cs="宋体" w:hint="eastAsia"/>
                <w:bCs/>
                <w:kern w:val="0"/>
                <w:szCs w:val="21"/>
                <w:lang w:bidi="zh-CN"/>
              </w:rPr>
              <w:t>6</w:t>
            </w:r>
          </w:p>
        </w:tc>
        <w:tc>
          <w:tcPr>
            <w:tcW w:w="1152" w:type="dxa"/>
            <w:vAlign w:val="center"/>
          </w:tcPr>
          <w:p w14:paraId="49240E58" w14:textId="77777777" w:rsidR="00FF375C" w:rsidRPr="00CB3EB7" w:rsidRDefault="00FF375C" w:rsidP="00CB3EB7">
            <w:pPr>
              <w:ind w:left="220" w:right="212"/>
              <w:jc w:val="center"/>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响应文件的规范性</w:t>
            </w:r>
          </w:p>
          <w:p w14:paraId="07472BCD" w14:textId="77777777" w:rsidR="00FF375C" w:rsidRPr="00CB3EB7" w:rsidRDefault="00FF375C" w:rsidP="00CB3EB7">
            <w:pPr>
              <w:ind w:left="218" w:right="212"/>
              <w:jc w:val="center"/>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3%</w:t>
            </w:r>
          </w:p>
        </w:tc>
        <w:tc>
          <w:tcPr>
            <w:tcW w:w="720" w:type="dxa"/>
            <w:vAlign w:val="center"/>
          </w:tcPr>
          <w:p w14:paraId="5068052E" w14:textId="77777777" w:rsidR="00FF375C" w:rsidRPr="00CB3EB7" w:rsidRDefault="00FF375C" w:rsidP="00CB3EB7">
            <w:pPr>
              <w:jc w:val="center"/>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3分</w:t>
            </w:r>
          </w:p>
        </w:tc>
        <w:tc>
          <w:tcPr>
            <w:tcW w:w="6562" w:type="dxa"/>
            <w:vAlign w:val="center"/>
          </w:tcPr>
          <w:p w14:paraId="419B87E8" w14:textId="77777777" w:rsidR="00FF375C" w:rsidRPr="00CB3EB7" w:rsidRDefault="00FF375C" w:rsidP="00CB3EB7">
            <w:pPr>
              <w:ind w:left="107" w:right="95"/>
              <w:rPr>
                <w:rFonts w:ascii="宋体" w:eastAsia="宋体" w:hAnsi="宋体" w:cs="宋体"/>
                <w:bCs/>
                <w:kern w:val="0"/>
                <w:szCs w:val="21"/>
                <w:lang w:val="zh-CN" w:bidi="zh-CN"/>
              </w:rPr>
            </w:pPr>
            <w:r w:rsidRPr="00CB3EB7">
              <w:rPr>
                <w:rFonts w:ascii="宋体" w:eastAsia="宋体" w:hAnsi="宋体" w:cs="宋体" w:hint="eastAsia"/>
                <w:bCs/>
                <w:kern w:val="0"/>
                <w:szCs w:val="21"/>
                <w:lang w:val="zh-CN" w:bidi="zh-CN"/>
              </w:rPr>
              <w:t>响应文件制作规范，有目录、页码，响应文件按评分表中的项目次序归类装订，没有偏差情形的得 3 分；每有一项细微偏差扣0.5分，直至该项分值扣完为止。</w:t>
            </w:r>
          </w:p>
        </w:tc>
      </w:tr>
    </w:tbl>
    <w:p w14:paraId="37A4AD45" w14:textId="77777777" w:rsidR="00D72AA1" w:rsidRDefault="00782359">
      <w:pPr>
        <w:rPr>
          <w:rFonts w:ascii="宋体" w:eastAsia="宋体" w:hAnsi="宋体"/>
          <w:sz w:val="36"/>
          <w:szCs w:val="36"/>
        </w:rPr>
      </w:pPr>
      <w:r>
        <w:rPr>
          <w:rFonts w:ascii="宋体" w:eastAsia="宋体" w:hAnsi="宋体" w:hint="eastAsia"/>
          <w:sz w:val="36"/>
          <w:szCs w:val="36"/>
        </w:rPr>
        <w:br w:type="page"/>
      </w:r>
      <w:bookmarkStart w:id="28" w:name="_Toc217446082"/>
      <w:bookmarkEnd w:id="25"/>
    </w:p>
    <w:p w14:paraId="43980E67" w14:textId="77777777" w:rsidR="00D72AA1" w:rsidRDefault="00782359">
      <w:pPr>
        <w:pStyle w:val="1"/>
        <w:spacing w:before="0" w:after="0" w:line="400" w:lineRule="exact"/>
        <w:ind w:firstLineChars="600" w:firstLine="2168"/>
        <w:rPr>
          <w:rFonts w:ascii="宋体" w:eastAsia="宋体" w:hAnsi="宋体"/>
          <w:sz w:val="36"/>
          <w:szCs w:val="36"/>
        </w:rPr>
      </w:pPr>
      <w:r>
        <w:rPr>
          <w:rFonts w:ascii="宋体" w:eastAsia="宋体" w:hAnsi="宋体" w:hint="eastAsia"/>
          <w:sz w:val="36"/>
          <w:szCs w:val="36"/>
        </w:rPr>
        <w:lastRenderedPageBreak/>
        <w:t>第六章 比选申请文件格式</w:t>
      </w:r>
    </w:p>
    <w:p w14:paraId="3B6D5332" w14:textId="77777777" w:rsidR="00D72AA1" w:rsidRDefault="00782359">
      <w:pPr>
        <w:ind w:firstLineChars="1000" w:firstLine="3614"/>
        <w:rPr>
          <w:rFonts w:ascii="宋体" w:eastAsia="宋体" w:hAnsi="宋体" w:cs="Times New Roman"/>
          <w:b/>
          <w:sz w:val="36"/>
        </w:rPr>
      </w:pPr>
      <w:r>
        <w:rPr>
          <w:rFonts w:ascii="宋体" w:eastAsia="宋体" w:hAnsi="宋体" w:cs="Times New Roman"/>
          <w:b/>
          <w:sz w:val="36"/>
        </w:rPr>
        <w:t>（正本）</w:t>
      </w:r>
    </w:p>
    <w:p w14:paraId="6C1D6D78" w14:textId="77777777" w:rsidR="00D72AA1" w:rsidRDefault="00782359">
      <w:pPr>
        <w:spacing w:line="360" w:lineRule="auto"/>
        <w:ind w:firstLineChars="400" w:firstLine="2088"/>
        <w:rPr>
          <w:rFonts w:ascii="宋体" w:eastAsia="宋体" w:hAnsi="宋体"/>
          <w:b/>
          <w:sz w:val="52"/>
          <w:szCs w:val="52"/>
        </w:rPr>
      </w:pPr>
      <w:r>
        <w:rPr>
          <w:rFonts w:ascii="宋体" w:eastAsia="宋体" w:hAnsi="宋体" w:hint="eastAsia"/>
          <w:b/>
          <w:sz w:val="52"/>
          <w:szCs w:val="52"/>
        </w:rPr>
        <w:t>竞争性比</w:t>
      </w:r>
      <w:proofErr w:type="gramStart"/>
      <w:r>
        <w:rPr>
          <w:rFonts w:ascii="宋体" w:eastAsia="宋体" w:hAnsi="宋体" w:hint="eastAsia"/>
          <w:b/>
          <w:sz w:val="52"/>
          <w:szCs w:val="52"/>
        </w:rPr>
        <w:t>选申请</w:t>
      </w:r>
      <w:proofErr w:type="gramEnd"/>
      <w:r>
        <w:rPr>
          <w:rFonts w:ascii="宋体" w:eastAsia="宋体" w:hAnsi="宋体" w:hint="eastAsia"/>
          <w:b/>
          <w:sz w:val="52"/>
          <w:szCs w:val="52"/>
        </w:rPr>
        <w:t>文件</w:t>
      </w:r>
    </w:p>
    <w:p w14:paraId="3FFD794C" w14:textId="77777777" w:rsidR="00D72AA1" w:rsidRDefault="00D72AA1">
      <w:pPr>
        <w:spacing w:line="360" w:lineRule="auto"/>
        <w:ind w:firstLineChars="200" w:firstLine="1446"/>
        <w:jc w:val="left"/>
        <w:rPr>
          <w:rFonts w:ascii="宋体" w:eastAsia="宋体" w:hAnsi="宋体"/>
          <w:b/>
          <w:sz w:val="72"/>
          <w:szCs w:val="72"/>
        </w:rPr>
      </w:pPr>
    </w:p>
    <w:p w14:paraId="7A23373E" w14:textId="77777777" w:rsidR="00D72AA1" w:rsidRDefault="00D72AA1">
      <w:pPr>
        <w:spacing w:line="360" w:lineRule="auto"/>
        <w:ind w:firstLineChars="200" w:firstLine="1446"/>
        <w:jc w:val="left"/>
        <w:rPr>
          <w:rFonts w:ascii="宋体" w:eastAsia="宋体" w:hAnsi="宋体"/>
          <w:b/>
          <w:sz w:val="72"/>
          <w:szCs w:val="72"/>
        </w:rPr>
      </w:pPr>
    </w:p>
    <w:p w14:paraId="340B2F2C" w14:textId="77777777" w:rsidR="00D72AA1" w:rsidRDefault="00782359">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2C1D8952" w14:textId="77777777" w:rsidR="00D72AA1" w:rsidRDefault="00782359">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0429DC92" w14:textId="77777777" w:rsidR="00D72AA1" w:rsidRDefault="00782359">
      <w:pPr>
        <w:pStyle w:val="aa"/>
        <w:spacing w:after="0"/>
        <w:ind w:firstLineChars="200" w:firstLine="643"/>
        <w:rPr>
          <w:rFonts w:ascii="宋体" w:eastAsia="宋体" w:hAnsi="宋体"/>
        </w:rPr>
      </w:pPr>
      <w:r>
        <w:rPr>
          <w:rFonts w:ascii="宋体" w:eastAsia="宋体" w:hAnsi="宋体" w:cs="Times New Roman" w:hint="eastAsia"/>
          <w:b/>
          <w:sz w:val="32"/>
        </w:rPr>
        <w:t>包号：（若有）</w:t>
      </w:r>
    </w:p>
    <w:p w14:paraId="54FF6EFB" w14:textId="77777777" w:rsidR="00D72AA1" w:rsidRDefault="00D72AA1">
      <w:pPr>
        <w:jc w:val="center"/>
        <w:rPr>
          <w:rFonts w:ascii="宋体" w:eastAsia="宋体" w:hAnsi="宋体" w:cs="Times New Roman"/>
          <w:b/>
          <w:sz w:val="36"/>
        </w:rPr>
      </w:pPr>
    </w:p>
    <w:p w14:paraId="665177E3" w14:textId="77777777" w:rsidR="00D72AA1" w:rsidRDefault="00D72AA1">
      <w:pPr>
        <w:jc w:val="center"/>
        <w:rPr>
          <w:rFonts w:ascii="宋体" w:eastAsia="宋体" w:hAnsi="宋体" w:cs="Times New Roman"/>
          <w:b/>
          <w:sz w:val="32"/>
          <w:szCs w:val="32"/>
        </w:rPr>
      </w:pPr>
    </w:p>
    <w:p w14:paraId="5E711E19" w14:textId="77777777" w:rsidR="00D72AA1" w:rsidRDefault="00D72AA1">
      <w:pPr>
        <w:jc w:val="center"/>
        <w:rPr>
          <w:rFonts w:ascii="宋体" w:eastAsia="宋体" w:hAnsi="宋体" w:cs="Times New Roman"/>
          <w:b/>
          <w:sz w:val="36"/>
        </w:rPr>
      </w:pPr>
    </w:p>
    <w:p w14:paraId="349C8EBB" w14:textId="77777777" w:rsidR="00D72AA1" w:rsidRDefault="00D72AA1">
      <w:pPr>
        <w:jc w:val="center"/>
        <w:rPr>
          <w:rFonts w:ascii="宋体" w:eastAsia="宋体" w:hAnsi="宋体" w:cs="Times New Roman"/>
          <w:b/>
          <w:sz w:val="36"/>
        </w:rPr>
      </w:pPr>
    </w:p>
    <w:p w14:paraId="751C7A1E" w14:textId="77777777" w:rsidR="00D72AA1" w:rsidRDefault="00D72AA1">
      <w:pPr>
        <w:spacing w:line="440" w:lineRule="exact"/>
        <w:jc w:val="center"/>
        <w:rPr>
          <w:rFonts w:ascii="宋体" w:eastAsia="宋体" w:hAnsi="宋体" w:cs="Times New Roman"/>
          <w:b/>
          <w:sz w:val="36"/>
        </w:rPr>
      </w:pPr>
    </w:p>
    <w:p w14:paraId="6085B719" w14:textId="77777777" w:rsidR="00D72AA1" w:rsidRDefault="00782359">
      <w:pPr>
        <w:jc w:val="center"/>
        <w:rPr>
          <w:rFonts w:ascii="宋体" w:eastAsia="宋体" w:hAnsi="宋体" w:cs="Arial"/>
          <w:b/>
          <w:bCs/>
          <w:sz w:val="32"/>
          <w:szCs w:val="32"/>
        </w:rPr>
      </w:pPr>
      <w:r>
        <w:rPr>
          <w:rFonts w:ascii="宋体" w:eastAsia="宋体" w:hAnsi="宋体" w:cs="Times New Roman" w:hint="eastAsia"/>
          <w:b/>
          <w:sz w:val="32"/>
        </w:rPr>
        <w:t xml:space="preserve">                           </w:t>
      </w:r>
      <w:r>
        <w:rPr>
          <w:rFonts w:ascii="宋体" w:eastAsia="宋体" w:hAnsi="宋体" w:cs="Times New Roman"/>
          <w:b/>
          <w:sz w:val="32"/>
        </w:rPr>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04CE30FF" w14:textId="77777777" w:rsidR="00D72AA1" w:rsidRDefault="00782359">
      <w:pPr>
        <w:rPr>
          <w:rFonts w:ascii="宋体" w:eastAsia="宋体" w:hAnsi="宋体"/>
          <w:sz w:val="32"/>
        </w:rPr>
      </w:pPr>
      <w:r>
        <w:rPr>
          <w:rFonts w:ascii="宋体" w:eastAsia="宋体" w:hAnsi="宋体" w:hint="eastAsia"/>
          <w:sz w:val="32"/>
        </w:rPr>
        <w:br w:type="page"/>
      </w:r>
    </w:p>
    <w:p w14:paraId="753A643A" w14:textId="77777777" w:rsidR="00D72AA1" w:rsidRDefault="00782359">
      <w:pPr>
        <w:pStyle w:val="2"/>
        <w:spacing w:line="400" w:lineRule="exact"/>
        <w:jc w:val="center"/>
        <w:rPr>
          <w:rFonts w:ascii="宋体" w:eastAsia="宋体" w:hAnsi="宋体"/>
          <w:sz w:val="32"/>
        </w:rPr>
      </w:pPr>
      <w:r>
        <w:rPr>
          <w:rFonts w:ascii="宋体" w:eastAsia="宋体" w:hAnsi="宋体" w:hint="eastAsia"/>
          <w:sz w:val="32"/>
        </w:rPr>
        <w:lastRenderedPageBreak/>
        <w:t>一、</w:t>
      </w:r>
      <w:bookmarkEnd w:id="28"/>
      <w:r>
        <w:rPr>
          <w:rFonts w:ascii="宋体" w:eastAsia="宋体" w:hAnsi="宋体" w:hint="eastAsia"/>
          <w:sz w:val="32"/>
        </w:rPr>
        <w:t>申请函</w:t>
      </w:r>
    </w:p>
    <w:p w14:paraId="5C23EABF" w14:textId="77777777" w:rsidR="00D72AA1" w:rsidRDefault="00782359">
      <w:pPr>
        <w:pStyle w:val="21"/>
        <w:spacing w:line="400" w:lineRule="exact"/>
        <w:ind w:firstLine="0"/>
        <w:rPr>
          <w:rFonts w:ascii="宋体" w:eastAsia="宋体" w:hAnsi="宋体"/>
          <w:bCs/>
          <w:sz w:val="24"/>
          <w:szCs w:val="24"/>
          <w:u w:val="single"/>
        </w:rPr>
      </w:pPr>
      <w:proofErr w:type="spellStart"/>
      <w:r>
        <w:rPr>
          <w:rFonts w:ascii="宋体" w:eastAsia="宋体" w:hAnsi="宋体" w:hint="eastAsia"/>
          <w:bCs/>
          <w:sz w:val="24"/>
          <w:szCs w:val="24"/>
          <w:u w:val="single"/>
        </w:rPr>
        <w:t>xxxxxxxxx</w:t>
      </w:r>
      <w:proofErr w:type="spellEnd"/>
      <w:r>
        <w:rPr>
          <w:rFonts w:ascii="宋体" w:eastAsia="宋体" w:hAnsi="宋体" w:hint="eastAsia"/>
          <w:bCs/>
          <w:sz w:val="24"/>
          <w:szCs w:val="24"/>
        </w:rPr>
        <w:t>：</w:t>
      </w:r>
    </w:p>
    <w:p w14:paraId="68F18DF5" w14:textId="77777777" w:rsidR="00D72AA1" w:rsidRDefault="00782359">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”项目比选文件（比选编号：</w:t>
      </w:r>
      <w:r>
        <w:rPr>
          <w:rFonts w:ascii="宋体" w:eastAsia="宋体" w:hAnsi="宋体"/>
          <w:bCs/>
          <w:sz w:val="24"/>
          <w:szCs w:val="24"/>
          <w:u w:val="single"/>
        </w:rPr>
        <w:t>XXX</w:t>
      </w:r>
      <w:r>
        <w:rPr>
          <w:rFonts w:ascii="宋体" w:eastAsia="宋体" w:hAnsi="宋体" w:hint="eastAsia"/>
          <w:bCs/>
          <w:sz w:val="24"/>
          <w:szCs w:val="24"/>
        </w:rPr>
        <w:t xml:space="preserve"> ），决定参加贵单位组织的本项目比选。</w:t>
      </w:r>
    </w:p>
    <w:p w14:paraId="15DFD16A" w14:textId="77777777" w:rsidR="00D72AA1" w:rsidRDefault="00782359">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14:paraId="46718814" w14:textId="77777777" w:rsidR="00D72AA1" w:rsidRDefault="00782359">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1、我方自愿按照比选文件规定的各项要求向比选人提供所需货物/服务。</w:t>
      </w:r>
    </w:p>
    <w:p w14:paraId="0C7E466E" w14:textId="77777777" w:rsidR="00D72AA1" w:rsidRDefault="00782359">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6360914C" w14:textId="77777777" w:rsidR="00D72AA1" w:rsidRDefault="00782359">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、我方为本项目提交的</w:t>
      </w:r>
      <w:r>
        <w:rPr>
          <w:rFonts w:ascii="宋体" w:eastAsia="宋体" w:hAnsi="宋体" w:hint="eastAsia"/>
          <w:sz w:val="24"/>
        </w:rPr>
        <w:t>比选申请</w:t>
      </w:r>
      <w:r>
        <w:rPr>
          <w:rFonts w:ascii="宋体" w:eastAsia="宋体" w:hAnsi="宋体" w:hint="eastAsia"/>
          <w:bCs/>
          <w:sz w:val="24"/>
          <w:szCs w:val="24"/>
        </w:rPr>
        <w:t>文件正本1份。</w:t>
      </w:r>
    </w:p>
    <w:p w14:paraId="0AB2F850" w14:textId="77777777" w:rsidR="00D72AA1" w:rsidRDefault="00782359">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、我方承诺比选有效期为比选截止日后</w:t>
      </w:r>
      <w:r>
        <w:rPr>
          <w:rFonts w:ascii="宋体" w:eastAsia="宋体" w:hAnsi="宋体" w:hint="eastAsia"/>
          <w:bCs/>
          <w:color w:val="000000" w:themeColor="text1"/>
          <w:sz w:val="24"/>
          <w:szCs w:val="24"/>
          <w:u w:val="single"/>
        </w:rPr>
        <w:t>XXX</w:t>
      </w:r>
      <w:r>
        <w:rPr>
          <w:rFonts w:ascii="宋体" w:eastAsia="宋体" w:hAnsi="宋体" w:hint="eastAsia"/>
          <w:bCs/>
          <w:sz w:val="24"/>
          <w:szCs w:val="24"/>
        </w:rPr>
        <w:t>天（日历日）。</w:t>
      </w:r>
    </w:p>
    <w:p w14:paraId="0EECD787" w14:textId="77777777" w:rsidR="00D72AA1" w:rsidRDefault="00782359">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5</w:t>
      </w:r>
      <w:r>
        <w:rPr>
          <w:rFonts w:ascii="宋体" w:eastAsia="宋体" w:hAnsi="宋体" w:hint="eastAsia"/>
          <w:bCs/>
          <w:sz w:val="24"/>
          <w:szCs w:val="24"/>
        </w:rPr>
        <w:t>、我方愿意提供贵校可能另外要求的，与比选有关的文件资料，并保证我方已提供和将要提供的文件资料是真实、准确的。</w:t>
      </w:r>
    </w:p>
    <w:p w14:paraId="2F150DF1" w14:textId="77777777" w:rsidR="00D72AA1" w:rsidRDefault="00782359">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55C49D5B" w14:textId="77777777" w:rsidR="00D72AA1" w:rsidRDefault="00D72AA1">
      <w:pPr>
        <w:pStyle w:val="21"/>
        <w:spacing w:line="400" w:lineRule="exact"/>
        <w:ind w:firstLine="0"/>
        <w:rPr>
          <w:rFonts w:ascii="宋体" w:eastAsia="宋体" w:hAnsi="宋体"/>
          <w:bCs/>
          <w:sz w:val="24"/>
          <w:szCs w:val="24"/>
        </w:rPr>
      </w:pPr>
    </w:p>
    <w:p w14:paraId="72D59ED9" w14:textId="77777777" w:rsidR="00D72AA1" w:rsidRDefault="00782359">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083BCF2A" w14:textId="77777777" w:rsidR="00D72AA1" w:rsidRDefault="00782359">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79873A1F" w14:textId="77777777" w:rsidR="00D72AA1" w:rsidRDefault="00782359">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53CDBC7C" w14:textId="77777777" w:rsidR="00D72AA1" w:rsidRDefault="00782359">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16C4B964" w14:textId="77777777" w:rsidR="00D72AA1" w:rsidRDefault="00782359">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1408EABA" w14:textId="77777777" w:rsidR="00D72AA1" w:rsidRDefault="00782359">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35219A4B" w14:textId="77777777" w:rsidR="00D72AA1" w:rsidRDefault="00782359">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6528F5FA" w14:textId="77777777" w:rsidR="00D72AA1" w:rsidRDefault="00782359">
      <w:pPr>
        <w:rPr>
          <w:rFonts w:ascii="宋体" w:eastAsia="宋体" w:hAnsi="宋体"/>
          <w:b/>
          <w:sz w:val="32"/>
          <w:szCs w:val="32"/>
        </w:rPr>
      </w:pPr>
      <w:r>
        <w:rPr>
          <w:rFonts w:ascii="宋体" w:eastAsia="宋体" w:hAnsi="宋体" w:hint="eastAsia"/>
          <w:b/>
          <w:sz w:val="32"/>
          <w:szCs w:val="32"/>
        </w:rPr>
        <w:br w:type="page"/>
      </w:r>
    </w:p>
    <w:p w14:paraId="6F7163A4" w14:textId="77777777" w:rsidR="00D72AA1" w:rsidRDefault="00782359">
      <w:pPr>
        <w:pStyle w:val="2"/>
        <w:spacing w:line="400" w:lineRule="exact"/>
        <w:jc w:val="center"/>
        <w:rPr>
          <w:rFonts w:ascii="宋体" w:eastAsia="宋体" w:hAnsi="宋体"/>
          <w:sz w:val="32"/>
        </w:rPr>
      </w:pPr>
      <w:r>
        <w:rPr>
          <w:rFonts w:ascii="宋体" w:eastAsia="宋体" w:hAnsi="宋体" w:hint="eastAsia"/>
          <w:sz w:val="32"/>
        </w:rPr>
        <w:lastRenderedPageBreak/>
        <w:t>二、法定代表人/单位负责人授权书</w:t>
      </w:r>
    </w:p>
    <w:p w14:paraId="6C087307" w14:textId="77777777" w:rsidR="00D72AA1" w:rsidRDefault="00D72AA1">
      <w:pPr>
        <w:widowControl/>
        <w:spacing w:line="360" w:lineRule="atLeast"/>
        <w:ind w:firstLineChars="196" w:firstLine="472"/>
        <w:jc w:val="left"/>
        <w:rPr>
          <w:rFonts w:ascii="宋体" w:eastAsia="宋体" w:hAnsi="宋体"/>
          <w:b/>
          <w:sz w:val="24"/>
        </w:rPr>
      </w:pPr>
    </w:p>
    <w:p w14:paraId="1B31B57A" w14:textId="77777777" w:rsidR="00D72AA1" w:rsidRDefault="00D72AA1">
      <w:pPr>
        <w:widowControl/>
        <w:spacing w:line="360" w:lineRule="atLeast"/>
        <w:ind w:firstLineChars="196" w:firstLine="472"/>
        <w:jc w:val="left"/>
        <w:rPr>
          <w:rFonts w:ascii="宋体" w:eastAsia="宋体" w:hAnsi="宋体"/>
          <w:b/>
          <w:sz w:val="24"/>
        </w:rPr>
      </w:pPr>
    </w:p>
    <w:p w14:paraId="5D0BCC61" w14:textId="77777777" w:rsidR="00D72AA1" w:rsidRDefault="00782359">
      <w:pPr>
        <w:widowControl/>
        <w:spacing w:line="360" w:lineRule="auto"/>
        <w:jc w:val="left"/>
        <w:rPr>
          <w:rFonts w:ascii="宋体" w:eastAsia="宋体" w:hAnsi="宋体"/>
          <w:sz w:val="24"/>
        </w:rPr>
      </w:pPr>
      <w:r>
        <w:rPr>
          <w:rFonts w:ascii="宋体" w:eastAsia="宋体" w:hAnsi="宋体" w:hint="eastAsia"/>
          <w:sz w:val="24"/>
        </w:rPr>
        <w:t>四川铁道职业学院：</w:t>
      </w:r>
    </w:p>
    <w:p w14:paraId="28AC94E2" w14:textId="77777777" w:rsidR="00D72AA1" w:rsidRDefault="00782359">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7FD86E4D" w14:textId="77777777" w:rsidR="00D72AA1" w:rsidRDefault="00782359">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2D0C75C3" w14:textId="77777777" w:rsidR="00D72AA1" w:rsidRDefault="00D72AA1">
      <w:pPr>
        <w:pStyle w:val="aa"/>
        <w:rPr>
          <w:rFonts w:ascii="宋体" w:eastAsia="宋体" w:hAnsi="宋体"/>
        </w:rPr>
      </w:pPr>
    </w:p>
    <w:p w14:paraId="520E81FF" w14:textId="77777777" w:rsidR="00D72AA1" w:rsidRDefault="00782359">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119DEA68" w14:textId="77777777" w:rsidR="00D72AA1" w:rsidRDefault="00782359">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7236584B" w14:textId="77777777" w:rsidR="00D72AA1" w:rsidRDefault="00782359">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29E61E26" w14:textId="77777777" w:rsidR="00D72AA1" w:rsidRDefault="00782359">
      <w:pPr>
        <w:widowControl/>
        <w:spacing w:line="360" w:lineRule="atLeast"/>
        <w:ind w:firstLineChars="200" w:firstLine="480"/>
        <w:jc w:val="left"/>
        <w:rPr>
          <w:rFonts w:ascii="宋体" w:eastAsia="宋体" w:hAnsi="宋体"/>
          <w:sz w:val="24"/>
        </w:rPr>
      </w:pPr>
      <w:r>
        <w:rPr>
          <w:rFonts w:ascii="宋体" w:eastAsia="宋体" w:hAnsi="宋体" w:hint="eastAsia"/>
          <w:sz w:val="24"/>
        </w:rPr>
        <w:t>日    期：XXXX。</w:t>
      </w:r>
    </w:p>
    <w:p w14:paraId="7C1F56AB" w14:textId="77777777" w:rsidR="00D72AA1" w:rsidRDefault="00782359">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251660288" behindDoc="0" locked="0" layoutInCell="1" allowOverlap="1" wp14:anchorId="749EBD37" wp14:editId="08CDE610">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3B281E9B" w14:textId="77777777" w:rsidR="00797878" w:rsidRDefault="00797878"/>
                          <w:p w14:paraId="0D2AFF3F" w14:textId="77777777" w:rsidR="00797878" w:rsidRDefault="00797878">
                            <w:pPr>
                              <w:jc w:val="center"/>
                              <w:rPr>
                                <w:rFonts w:ascii="仿宋" w:eastAsia="仿宋" w:hAnsi="仿宋" w:cs="仿宋"/>
                                <w:b/>
                                <w:bCs/>
                                <w:sz w:val="32"/>
                                <w:szCs w:val="36"/>
                              </w:rPr>
                            </w:pPr>
                          </w:p>
                          <w:p w14:paraId="458ECCAF" w14:textId="77777777" w:rsidR="00797878" w:rsidRDefault="00797878">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749EBD37"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3B281E9B" w14:textId="77777777" w:rsidR="00797878" w:rsidRDefault="00797878"/>
                    <w:p w14:paraId="0D2AFF3F" w14:textId="77777777" w:rsidR="00797878" w:rsidRDefault="00797878">
                      <w:pPr>
                        <w:jc w:val="center"/>
                        <w:rPr>
                          <w:rFonts w:ascii="仿宋" w:eastAsia="仿宋" w:hAnsi="仿宋" w:cs="仿宋"/>
                          <w:b/>
                          <w:bCs/>
                          <w:sz w:val="32"/>
                          <w:szCs w:val="36"/>
                        </w:rPr>
                      </w:pPr>
                    </w:p>
                    <w:p w14:paraId="458ECCAF" w14:textId="77777777" w:rsidR="00797878" w:rsidRDefault="00797878">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Pr>
          <w:rFonts w:ascii="宋体" w:eastAsia="宋体" w:hAnsi="宋体"/>
          <w:noProof/>
        </w:rPr>
        <mc:AlternateContent>
          <mc:Choice Requires="wps">
            <w:drawing>
              <wp:anchor distT="0" distB="0" distL="114300" distR="114300" simplePos="0" relativeHeight="251659264" behindDoc="1" locked="0" layoutInCell="1" allowOverlap="1" wp14:anchorId="5DFFA9AF" wp14:editId="341D8F6B">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1091C22" w14:textId="77777777" w:rsidR="00797878" w:rsidRDefault="00797878"/>
                          <w:p w14:paraId="558906D0" w14:textId="77777777" w:rsidR="00797878" w:rsidRDefault="00797878">
                            <w:pPr>
                              <w:jc w:val="center"/>
                              <w:rPr>
                                <w:rFonts w:ascii="仿宋" w:eastAsia="仿宋" w:hAnsi="仿宋" w:cs="仿宋"/>
                                <w:b/>
                                <w:bCs/>
                                <w:sz w:val="32"/>
                                <w:szCs w:val="36"/>
                              </w:rPr>
                            </w:pPr>
                          </w:p>
                          <w:p w14:paraId="04D737D4" w14:textId="77777777" w:rsidR="00797878" w:rsidRDefault="00797878">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5DFFA9AF" id="文本框 38" o:spid="_x0000_s1027" type="#_x0000_t202" style="position:absolute;margin-left:10.7pt;margin-top:14.55pt;width:177.7pt;height:1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01091C22" w14:textId="77777777" w:rsidR="00797878" w:rsidRDefault="00797878"/>
                    <w:p w14:paraId="558906D0" w14:textId="77777777" w:rsidR="00797878" w:rsidRDefault="00797878">
                      <w:pPr>
                        <w:jc w:val="center"/>
                        <w:rPr>
                          <w:rFonts w:ascii="仿宋" w:eastAsia="仿宋" w:hAnsi="仿宋" w:cs="仿宋"/>
                          <w:b/>
                          <w:bCs/>
                          <w:sz w:val="32"/>
                          <w:szCs w:val="36"/>
                        </w:rPr>
                      </w:pPr>
                    </w:p>
                    <w:p w14:paraId="04D737D4" w14:textId="77777777" w:rsidR="00797878" w:rsidRDefault="00797878">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594CC72B" w14:textId="77777777" w:rsidR="00D72AA1" w:rsidRDefault="00D72AA1">
      <w:pPr>
        <w:widowControl/>
        <w:spacing w:line="360" w:lineRule="atLeast"/>
        <w:jc w:val="left"/>
        <w:rPr>
          <w:rFonts w:ascii="宋体" w:eastAsia="宋体" w:hAnsi="宋体"/>
          <w:b/>
          <w:sz w:val="24"/>
        </w:rPr>
      </w:pPr>
    </w:p>
    <w:p w14:paraId="7181AFEF" w14:textId="77777777" w:rsidR="00D72AA1" w:rsidRDefault="00D72AA1">
      <w:pPr>
        <w:widowControl/>
        <w:spacing w:line="360" w:lineRule="atLeast"/>
        <w:jc w:val="left"/>
        <w:rPr>
          <w:rFonts w:ascii="宋体" w:eastAsia="宋体" w:hAnsi="宋体"/>
          <w:b/>
          <w:sz w:val="24"/>
        </w:rPr>
      </w:pPr>
    </w:p>
    <w:p w14:paraId="17475292" w14:textId="77777777" w:rsidR="00D72AA1" w:rsidRDefault="00D72AA1">
      <w:pPr>
        <w:widowControl/>
        <w:spacing w:line="360" w:lineRule="atLeast"/>
        <w:jc w:val="left"/>
        <w:rPr>
          <w:rFonts w:ascii="宋体" w:eastAsia="宋体" w:hAnsi="宋体"/>
          <w:b/>
          <w:sz w:val="24"/>
        </w:rPr>
      </w:pPr>
    </w:p>
    <w:p w14:paraId="26377080" w14:textId="77777777" w:rsidR="00D72AA1" w:rsidRDefault="00D72AA1">
      <w:pPr>
        <w:spacing w:line="400" w:lineRule="exact"/>
        <w:ind w:firstLineChars="200" w:firstLine="480"/>
        <w:rPr>
          <w:rFonts w:ascii="宋体" w:eastAsia="宋体" w:hAnsi="宋体"/>
          <w:sz w:val="24"/>
        </w:rPr>
      </w:pPr>
    </w:p>
    <w:p w14:paraId="37E3A096" w14:textId="77777777" w:rsidR="00D72AA1" w:rsidRDefault="00D72AA1">
      <w:pPr>
        <w:spacing w:line="400" w:lineRule="exact"/>
        <w:ind w:firstLineChars="200" w:firstLine="480"/>
        <w:rPr>
          <w:rFonts w:ascii="宋体" w:eastAsia="宋体" w:hAnsi="宋体"/>
          <w:sz w:val="24"/>
        </w:rPr>
      </w:pPr>
    </w:p>
    <w:p w14:paraId="32947C46" w14:textId="77777777" w:rsidR="00D72AA1" w:rsidRDefault="00D72AA1">
      <w:pPr>
        <w:spacing w:line="400" w:lineRule="exact"/>
        <w:ind w:firstLineChars="200" w:firstLine="480"/>
        <w:rPr>
          <w:rFonts w:ascii="宋体" w:eastAsia="宋体" w:hAnsi="宋体"/>
          <w:sz w:val="24"/>
        </w:rPr>
      </w:pPr>
    </w:p>
    <w:p w14:paraId="057064D9" w14:textId="77777777" w:rsidR="00D72AA1" w:rsidRDefault="00D72AA1">
      <w:pPr>
        <w:spacing w:line="400" w:lineRule="exact"/>
        <w:ind w:firstLineChars="200" w:firstLine="480"/>
        <w:rPr>
          <w:rFonts w:ascii="宋体" w:eastAsia="宋体" w:hAnsi="宋体"/>
          <w:sz w:val="24"/>
        </w:rPr>
      </w:pPr>
    </w:p>
    <w:p w14:paraId="43D97D06" w14:textId="77777777" w:rsidR="00D72AA1" w:rsidRDefault="00782359">
      <w:pPr>
        <w:spacing w:line="540" w:lineRule="exact"/>
        <w:ind w:firstLineChars="200" w:firstLine="480"/>
        <w:rPr>
          <w:rFonts w:ascii="宋体" w:eastAsia="宋体" w:hAnsi="宋体"/>
          <w:sz w:val="24"/>
        </w:rPr>
      </w:pPr>
      <w:r>
        <w:rPr>
          <w:rFonts w:ascii="宋体" w:eastAsia="宋体" w:hAnsi="宋体" w:hint="eastAsia"/>
          <w:sz w:val="24"/>
        </w:rPr>
        <w:t>注：</w:t>
      </w:r>
    </w:p>
    <w:p w14:paraId="099E1EC2" w14:textId="77777777" w:rsidR="00D72AA1" w:rsidRDefault="00782359">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120EA836" w14:textId="77777777" w:rsidR="00D72AA1" w:rsidRDefault="00782359">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5757C7C7" w14:textId="77777777" w:rsidR="00D72AA1" w:rsidRDefault="00782359">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3.法定代表人/单位负责人参与比选时只须提供法定代表人/单位负责人身份证复印件。 </w:t>
      </w:r>
    </w:p>
    <w:p w14:paraId="65C47937" w14:textId="77777777" w:rsidR="00D72AA1" w:rsidRDefault="00782359">
      <w:pPr>
        <w:spacing w:line="540" w:lineRule="exact"/>
        <w:ind w:firstLineChars="200" w:firstLine="480"/>
        <w:rPr>
          <w:rFonts w:ascii="宋体" w:eastAsia="宋体" w:hAnsi="宋体"/>
        </w:rPr>
        <w:sectPr w:rsidR="00D72AA1">
          <w:headerReference w:type="default" r:id="rId11"/>
          <w:footerReference w:type="default" r:id="rId12"/>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2C018D3B" w14:textId="77777777" w:rsidR="00D72AA1" w:rsidRDefault="00782359">
      <w:pPr>
        <w:pStyle w:val="2"/>
        <w:spacing w:line="400" w:lineRule="exact"/>
        <w:jc w:val="center"/>
        <w:rPr>
          <w:rFonts w:ascii="宋体" w:eastAsia="宋体" w:hAnsi="宋体"/>
          <w:sz w:val="32"/>
        </w:rPr>
      </w:pPr>
      <w:r>
        <w:rPr>
          <w:rFonts w:ascii="宋体" w:eastAsia="宋体" w:hAnsi="宋体" w:hint="eastAsia"/>
          <w:sz w:val="32"/>
        </w:rPr>
        <w:lastRenderedPageBreak/>
        <w:t>三、承诺函</w:t>
      </w:r>
    </w:p>
    <w:p w14:paraId="5293CC73" w14:textId="77777777" w:rsidR="00D72AA1" w:rsidRDefault="00782359">
      <w:pPr>
        <w:widowControl/>
        <w:spacing w:line="312" w:lineRule="auto"/>
        <w:jc w:val="left"/>
        <w:rPr>
          <w:rFonts w:ascii="宋体" w:eastAsia="宋体" w:hAnsi="宋体"/>
          <w:sz w:val="24"/>
        </w:rPr>
      </w:pPr>
      <w:r>
        <w:rPr>
          <w:rFonts w:ascii="宋体" w:eastAsia="宋体" w:hAnsi="宋体" w:hint="eastAsia"/>
          <w:sz w:val="24"/>
        </w:rPr>
        <w:t>四川铁道职业学院：</w:t>
      </w:r>
    </w:p>
    <w:p w14:paraId="0B174494" w14:textId="77777777" w:rsidR="00D72AA1" w:rsidRDefault="00782359">
      <w:pPr>
        <w:spacing w:line="312" w:lineRule="auto"/>
        <w:ind w:firstLineChars="200" w:firstLine="480"/>
        <w:jc w:val="left"/>
        <w:rPr>
          <w:rFonts w:ascii="宋体" w:eastAsia="宋体" w:hAnsi="宋体"/>
          <w:sz w:val="24"/>
        </w:rPr>
      </w:pPr>
      <w:r>
        <w:rPr>
          <w:rFonts w:ascii="宋体" w:eastAsia="宋体" w:hAnsi="宋体" w:hint="eastAsia"/>
          <w:sz w:val="24"/>
        </w:rPr>
        <w:t>我方全面研究了“项目名称1”比选文件（项目编号：系统生成），决定参加贵单位组织的本项目比选采购。</w:t>
      </w:r>
    </w:p>
    <w:p w14:paraId="16AE8B5B" w14:textId="77777777" w:rsidR="00D72AA1" w:rsidRDefault="00782359">
      <w:pPr>
        <w:widowControl/>
        <w:spacing w:line="312" w:lineRule="auto"/>
        <w:ind w:firstLineChars="200" w:firstLine="480"/>
        <w:jc w:val="left"/>
        <w:rPr>
          <w:rFonts w:ascii="宋体" w:eastAsia="宋体" w:hAnsi="宋体"/>
          <w:sz w:val="24"/>
        </w:rPr>
      </w:pPr>
      <w:r>
        <w:rPr>
          <w:rFonts w:ascii="宋体" w:eastAsia="宋体" w:hAnsi="宋体" w:hint="eastAsia"/>
          <w:sz w:val="24"/>
        </w:rPr>
        <w:t>1.具备《中华人民共和国政府采购法》第二十二条规定的条件：</w:t>
      </w:r>
    </w:p>
    <w:p w14:paraId="4124CE44" w14:textId="77777777" w:rsidR="00D72AA1" w:rsidRDefault="00782359">
      <w:pPr>
        <w:widowControl/>
        <w:spacing w:line="312" w:lineRule="auto"/>
        <w:ind w:firstLineChars="200" w:firstLine="480"/>
        <w:jc w:val="left"/>
        <w:rPr>
          <w:rFonts w:ascii="宋体" w:eastAsia="宋体" w:hAnsi="宋体"/>
          <w:sz w:val="24"/>
        </w:rPr>
      </w:pPr>
      <w:r>
        <w:rPr>
          <w:rFonts w:ascii="宋体" w:eastAsia="宋体" w:hAnsi="宋体" w:hint="eastAsia"/>
          <w:sz w:val="24"/>
        </w:rPr>
        <w:t>（1）具有独立承担民事责任的能力；</w:t>
      </w:r>
    </w:p>
    <w:p w14:paraId="3C09E6FD" w14:textId="77777777" w:rsidR="00D72AA1" w:rsidRDefault="00782359">
      <w:pPr>
        <w:widowControl/>
        <w:spacing w:line="312" w:lineRule="auto"/>
        <w:ind w:firstLineChars="200" w:firstLine="480"/>
        <w:jc w:val="left"/>
        <w:rPr>
          <w:rFonts w:ascii="宋体" w:eastAsia="宋体" w:hAnsi="宋体"/>
          <w:sz w:val="24"/>
        </w:rPr>
      </w:pPr>
      <w:r>
        <w:rPr>
          <w:rFonts w:ascii="宋体" w:eastAsia="宋体" w:hAnsi="宋体" w:hint="eastAsia"/>
          <w:sz w:val="24"/>
        </w:rPr>
        <w:t>（2）具有良好的商业信誉和健全的财务会计制度；</w:t>
      </w:r>
    </w:p>
    <w:p w14:paraId="62EF3B0B" w14:textId="77777777" w:rsidR="00D72AA1" w:rsidRDefault="00782359">
      <w:pPr>
        <w:widowControl/>
        <w:spacing w:line="312" w:lineRule="auto"/>
        <w:ind w:firstLineChars="200" w:firstLine="480"/>
        <w:jc w:val="left"/>
        <w:rPr>
          <w:rFonts w:ascii="宋体" w:eastAsia="宋体" w:hAnsi="宋体"/>
          <w:sz w:val="24"/>
        </w:rPr>
      </w:pPr>
      <w:r>
        <w:rPr>
          <w:rFonts w:ascii="宋体" w:eastAsia="宋体" w:hAnsi="宋体" w:hint="eastAsia"/>
          <w:sz w:val="24"/>
        </w:rPr>
        <w:t>（3）具有履行合同所必需的设备和专业技术能力；</w:t>
      </w:r>
    </w:p>
    <w:p w14:paraId="0EB90B9C" w14:textId="77777777" w:rsidR="00D72AA1" w:rsidRDefault="00782359">
      <w:pPr>
        <w:widowControl/>
        <w:spacing w:line="312" w:lineRule="auto"/>
        <w:ind w:firstLineChars="200" w:firstLine="480"/>
        <w:jc w:val="left"/>
        <w:rPr>
          <w:rFonts w:ascii="宋体" w:eastAsia="宋体" w:hAnsi="宋体"/>
          <w:sz w:val="24"/>
        </w:rPr>
      </w:pPr>
      <w:r>
        <w:rPr>
          <w:rFonts w:ascii="宋体" w:eastAsia="宋体" w:hAnsi="宋体" w:hint="eastAsia"/>
          <w:sz w:val="24"/>
        </w:rPr>
        <w:t>（4）有依法缴纳税收和社会保障资金的良好记录；</w:t>
      </w:r>
    </w:p>
    <w:p w14:paraId="6BFF27C0" w14:textId="77777777" w:rsidR="00D72AA1" w:rsidRDefault="00782359">
      <w:pPr>
        <w:widowControl/>
        <w:spacing w:line="312" w:lineRule="auto"/>
        <w:ind w:firstLineChars="200" w:firstLine="480"/>
        <w:jc w:val="left"/>
        <w:rPr>
          <w:rFonts w:ascii="宋体" w:eastAsia="宋体" w:hAnsi="宋体"/>
          <w:sz w:val="24"/>
        </w:rPr>
      </w:pPr>
      <w:r>
        <w:rPr>
          <w:rFonts w:ascii="宋体" w:eastAsia="宋体" w:hAnsi="宋体" w:hint="eastAsia"/>
          <w:sz w:val="24"/>
        </w:rPr>
        <w:t>（5）参加采购活动前三年内，在经营活动中没有重大违法记录；</w:t>
      </w:r>
    </w:p>
    <w:p w14:paraId="36A4E6EA" w14:textId="77777777" w:rsidR="00D72AA1" w:rsidRDefault="00782359">
      <w:pPr>
        <w:widowControl/>
        <w:spacing w:line="312" w:lineRule="auto"/>
        <w:ind w:firstLineChars="200" w:firstLine="480"/>
        <w:jc w:val="left"/>
        <w:rPr>
          <w:rFonts w:ascii="宋体" w:eastAsia="宋体" w:hAnsi="宋体"/>
          <w:sz w:val="24"/>
        </w:rPr>
      </w:pPr>
      <w:r>
        <w:rPr>
          <w:rFonts w:ascii="宋体" w:eastAsia="宋体" w:hAnsi="宋体" w:hint="eastAsia"/>
          <w:sz w:val="24"/>
        </w:rPr>
        <w:t>（6）法律、行政法规规定的其他条件；</w:t>
      </w:r>
    </w:p>
    <w:p w14:paraId="6F3B63B7" w14:textId="77777777" w:rsidR="00D72AA1" w:rsidRDefault="00782359">
      <w:pPr>
        <w:widowControl/>
        <w:spacing w:line="312" w:lineRule="auto"/>
        <w:ind w:firstLineChars="200" w:firstLine="480"/>
        <w:jc w:val="left"/>
        <w:rPr>
          <w:rFonts w:ascii="宋体" w:eastAsia="宋体" w:hAnsi="宋体"/>
        </w:rPr>
      </w:pPr>
      <w:r>
        <w:rPr>
          <w:rFonts w:ascii="宋体" w:eastAsia="宋体" w:hAnsi="宋体" w:hint="eastAsia"/>
          <w:sz w:val="24"/>
        </w:rPr>
        <w:t>（7）根据采购项目提出的特殊条件</w:t>
      </w:r>
      <w:r>
        <w:rPr>
          <w:rFonts w:ascii="宋体" w:eastAsia="宋体" w:hAnsi="宋体"/>
          <w:sz w:val="24"/>
        </w:rPr>
        <w:t>。</w:t>
      </w:r>
    </w:p>
    <w:p w14:paraId="546D52F9" w14:textId="77777777" w:rsidR="00D72AA1" w:rsidRDefault="00782359">
      <w:pPr>
        <w:spacing w:line="530" w:lineRule="exact"/>
        <w:ind w:firstLineChars="200" w:firstLine="482"/>
        <w:jc w:val="left"/>
        <w:rPr>
          <w:rFonts w:ascii="宋体" w:eastAsia="宋体" w:hAnsi="宋体"/>
          <w:b/>
          <w:bCs/>
          <w:sz w:val="24"/>
        </w:rPr>
      </w:pPr>
      <w:r>
        <w:rPr>
          <w:rFonts w:ascii="宋体" w:eastAsia="宋体" w:hAnsi="宋体" w:hint="eastAsia"/>
          <w:b/>
          <w:bCs/>
          <w:sz w:val="24"/>
        </w:rPr>
        <w:t>2.我方已认真阅读并接受本项目比选文件的全部实质性要求，如对比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有异议，已依法进行维权救济，不存在对比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有异议的同时又参加比选以求侥幸成交或者为实现其他非法目的的行为。若提起质疑，我方承诺将在一次性提出。且在质疑内容中提供对应的证明材料。</w:t>
      </w:r>
    </w:p>
    <w:p w14:paraId="0114FF17" w14:textId="77777777" w:rsidR="00D72AA1" w:rsidRDefault="00782359">
      <w:pPr>
        <w:spacing w:line="530" w:lineRule="exact"/>
        <w:ind w:firstLineChars="200" w:firstLine="480"/>
        <w:jc w:val="left"/>
        <w:rPr>
          <w:rFonts w:ascii="宋体" w:eastAsia="宋体" w:hAnsi="宋体"/>
          <w:sz w:val="24"/>
        </w:rPr>
      </w:pPr>
      <w:r>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1D8AC6A9" w14:textId="77777777" w:rsidR="00D72AA1" w:rsidRDefault="00782359">
      <w:pPr>
        <w:spacing w:line="530" w:lineRule="exact"/>
        <w:ind w:firstLineChars="200" w:firstLine="480"/>
        <w:jc w:val="left"/>
        <w:rPr>
          <w:rFonts w:ascii="宋体" w:eastAsia="宋体" w:hAnsi="宋体"/>
          <w:sz w:val="24"/>
        </w:rPr>
      </w:pPr>
      <w:r>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6FF408CD" w14:textId="77777777" w:rsidR="00D72AA1" w:rsidRDefault="00782359">
      <w:pPr>
        <w:spacing w:line="530" w:lineRule="exact"/>
        <w:ind w:firstLineChars="200" w:firstLine="480"/>
        <w:jc w:val="left"/>
        <w:rPr>
          <w:rFonts w:ascii="宋体" w:eastAsia="宋体" w:hAnsi="宋体"/>
          <w:sz w:val="24"/>
        </w:rPr>
      </w:pPr>
      <w:r>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000289CA" w14:textId="77777777" w:rsidR="00D72AA1" w:rsidRDefault="00782359">
      <w:pPr>
        <w:spacing w:line="530" w:lineRule="exact"/>
        <w:ind w:firstLineChars="200" w:firstLine="480"/>
        <w:jc w:val="left"/>
        <w:rPr>
          <w:rFonts w:ascii="宋体" w:eastAsia="宋体" w:hAnsi="宋体"/>
          <w:sz w:val="24"/>
        </w:rPr>
      </w:pPr>
      <w:r>
        <w:rPr>
          <w:rFonts w:ascii="宋体" w:eastAsia="宋体" w:hAnsi="宋体" w:hint="eastAsia"/>
          <w:sz w:val="24"/>
        </w:rPr>
        <w:t>6.我方实际控制人或者中高级管理人员，不存在同时是比选人工作人员的情形。</w:t>
      </w:r>
    </w:p>
    <w:p w14:paraId="7C6CB610" w14:textId="77777777" w:rsidR="00D72AA1" w:rsidRDefault="00782359">
      <w:pPr>
        <w:spacing w:line="530" w:lineRule="exact"/>
        <w:ind w:firstLineChars="200" w:firstLine="480"/>
        <w:jc w:val="left"/>
        <w:rPr>
          <w:rFonts w:ascii="宋体" w:eastAsia="宋体" w:hAnsi="宋体"/>
          <w:sz w:val="24"/>
        </w:rPr>
      </w:pPr>
      <w:r>
        <w:rPr>
          <w:rFonts w:ascii="宋体" w:eastAsia="宋体" w:hAnsi="宋体" w:hint="eastAsia"/>
          <w:sz w:val="24"/>
        </w:rPr>
        <w:t>7.不存在同一</w:t>
      </w:r>
      <w:proofErr w:type="gramStart"/>
      <w:r>
        <w:rPr>
          <w:rFonts w:ascii="宋体" w:eastAsia="宋体" w:hAnsi="宋体" w:hint="eastAsia"/>
          <w:sz w:val="24"/>
        </w:rPr>
        <w:t>母学校</w:t>
      </w:r>
      <w:proofErr w:type="gramEnd"/>
      <w:r>
        <w:rPr>
          <w:rFonts w:ascii="宋体" w:eastAsia="宋体" w:hAnsi="宋体" w:hint="eastAsia"/>
          <w:sz w:val="24"/>
        </w:rPr>
        <w:t>的两家以上的子学校，以不同申请人身份同时参加本项目同一合同项下的采购活动的情形。</w:t>
      </w:r>
    </w:p>
    <w:p w14:paraId="7191800B" w14:textId="77777777" w:rsidR="00D72AA1" w:rsidRDefault="00782359">
      <w:pPr>
        <w:spacing w:line="530" w:lineRule="exact"/>
        <w:ind w:firstLineChars="200" w:firstLine="480"/>
        <w:jc w:val="left"/>
        <w:rPr>
          <w:rFonts w:ascii="宋体" w:eastAsia="宋体" w:hAnsi="宋体"/>
          <w:sz w:val="24"/>
        </w:rPr>
      </w:pPr>
      <w:r>
        <w:rPr>
          <w:rFonts w:ascii="宋体" w:eastAsia="宋体" w:hAnsi="宋体" w:hint="eastAsia"/>
          <w:sz w:val="24"/>
        </w:rPr>
        <w:lastRenderedPageBreak/>
        <w:t>8.我方与比选人不存在关联关系，也不是比选人的</w:t>
      </w:r>
      <w:proofErr w:type="gramStart"/>
      <w:r>
        <w:rPr>
          <w:rFonts w:ascii="宋体" w:eastAsia="宋体" w:hAnsi="宋体" w:hint="eastAsia"/>
          <w:sz w:val="24"/>
        </w:rPr>
        <w:t>母学校</w:t>
      </w:r>
      <w:proofErr w:type="gramEnd"/>
      <w:r>
        <w:rPr>
          <w:rFonts w:ascii="宋体" w:eastAsia="宋体" w:hAnsi="宋体" w:hint="eastAsia"/>
          <w:sz w:val="24"/>
        </w:rPr>
        <w:t>或子学校。</w:t>
      </w:r>
    </w:p>
    <w:p w14:paraId="75EA13EA" w14:textId="77777777" w:rsidR="00D72AA1" w:rsidRDefault="00782359">
      <w:pPr>
        <w:spacing w:line="530" w:lineRule="exact"/>
        <w:ind w:firstLineChars="200" w:firstLine="480"/>
        <w:jc w:val="left"/>
        <w:rPr>
          <w:rFonts w:ascii="宋体" w:eastAsia="宋体" w:hAnsi="宋体"/>
          <w:sz w:val="24"/>
        </w:rPr>
      </w:pPr>
      <w:r>
        <w:rPr>
          <w:rFonts w:ascii="宋体" w:eastAsia="宋体" w:hAnsi="宋体" w:hint="eastAsia"/>
          <w:sz w:val="24"/>
        </w:rPr>
        <w:t>9.比选申请文件中提供的任何资料和技术、服务、商务等响应承诺情况都是真实的、有效的、合法的。</w:t>
      </w:r>
    </w:p>
    <w:p w14:paraId="300AE3D5" w14:textId="77777777" w:rsidR="00D72AA1" w:rsidRDefault="00782359">
      <w:pPr>
        <w:spacing w:line="530" w:lineRule="exact"/>
        <w:ind w:firstLineChars="200" w:firstLine="480"/>
        <w:jc w:val="left"/>
        <w:rPr>
          <w:rFonts w:ascii="宋体" w:eastAsia="宋体" w:hAnsi="宋体"/>
          <w:sz w:val="24"/>
        </w:rPr>
      </w:pPr>
      <w:r>
        <w:rPr>
          <w:rFonts w:ascii="宋体" w:eastAsia="宋体" w:hAnsi="宋体" w:hint="eastAsia"/>
          <w:sz w:val="24"/>
        </w:rPr>
        <w:t>10.如本项目比选采购过程中需要提供样品，则我方提供的样品即为成交后将要提供的成交产品，我方对提供样品的性能和质量负责，因样品存在缺陷或者不符合比</w:t>
      </w:r>
      <w:proofErr w:type="gramStart"/>
      <w:r>
        <w:rPr>
          <w:rFonts w:ascii="宋体" w:eastAsia="宋体" w:hAnsi="宋体" w:hint="eastAsia"/>
          <w:sz w:val="24"/>
        </w:rPr>
        <w:t>选文件</w:t>
      </w:r>
      <w:proofErr w:type="gramEnd"/>
      <w:r>
        <w:rPr>
          <w:rFonts w:ascii="宋体" w:eastAsia="宋体" w:hAnsi="宋体" w:hint="eastAsia"/>
          <w:sz w:val="24"/>
        </w:rPr>
        <w:t>要求导致未能成交的，我方愿意承担相应不利后果。</w:t>
      </w:r>
    </w:p>
    <w:p w14:paraId="2CD3248B" w14:textId="77777777" w:rsidR="00D72AA1" w:rsidRDefault="00782359">
      <w:pPr>
        <w:spacing w:line="530" w:lineRule="exact"/>
        <w:ind w:firstLineChars="200" w:firstLine="480"/>
        <w:jc w:val="left"/>
        <w:rPr>
          <w:rFonts w:ascii="宋体" w:eastAsia="宋体" w:hAnsi="宋体"/>
          <w:sz w:val="24"/>
        </w:rPr>
      </w:pPr>
      <w:r>
        <w:rPr>
          <w:rFonts w:ascii="宋体" w:eastAsia="宋体" w:hAnsi="宋体" w:hint="eastAsia"/>
          <w:sz w:val="24"/>
        </w:rPr>
        <w:t>11.国家或行业主管部门对采购产品的技术标准、质量标准和资格资质条件等有强制性规定的，我方承诺符合其要求。</w:t>
      </w:r>
    </w:p>
    <w:p w14:paraId="3B2DAAE2" w14:textId="77777777" w:rsidR="00D72AA1" w:rsidRDefault="00782359">
      <w:pPr>
        <w:spacing w:line="530" w:lineRule="exact"/>
        <w:ind w:firstLineChars="200" w:firstLine="480"/>
        <w:jc w:val="left"/>
        <w:rPr>
          <w:rFonts w:ascii="宋体" w:eastAsia="宋体" w:hAnsi="宋体"/>
          <w:sz w:val="24"/>
        </w:rPr>
      </w:pPr>
      <w:r>
        <w:rPr>
          <w:rFonts w:ascii="宋体" w:eastAsia="宋体" w:hAnsi="宋体" w:hint="eastAsia"/>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w:t>
      </w:r>
      <w:proofErr w:type="gramStart"/>
      <w:r>
        <w:rPr>
          <w:rFonts w:ascii="宋体" w:eastAsia="宋体" w:hAnsi="宋体" w:hint="eastAsia"/>
          <w:sz w:val="24"/>
        </w:rPr>
        <w:t>方知识</w:t>
      </w:r>
      <w:proofErr w:type="gramEnd"/>
      <w:r>
        <w:rPr>
          <w:rFonts w:ascii="宋体" w:eastAsia="宋体" w:hAnsi="宋体" w:hint="eastAsia"/>
          <w:sz w:val="24"/>
        </w:rPr>
        <w:t>成果的，使用</w:t>
      </w:r>
      <w:proofErr w:type="gramStart"/>
      <w:r>
        <w:rPr>
          <w:rFonts w:ascii="宋体" w:eastAsia="宋体" w:hAnsi="宋体" w:hint="eastAsia"/>
          <w:sz w:val="24"/>
        </w:rPr>
        <w:t>该知识</w:t>
      </w:r>
      <w:proofErr w:type="gramEnd"/>
      <w:r>
        <w:rPr>
          <w:rFonts w:ascii="宋体" w:eastAsia="宋体" w:hAnsi="宋体" w:hint="eastAsia"/>
          <w:sz w:val="24"/>
        </w:rPr>
        <w:t>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62017764" w14:textId="77777777" w:rsidR="00D72AA1" w:rsidRDefault="00782359">
      <w:pPr>
        <w:spacing w:line="530" w:lineRule="exact"/>
        <w:ind w:firstLineChars="200" w:firstLine="480"/>
        <w:jc w:val="left"/>
        <w:rPr>
          <w:rFonts w:ascii="宋体" w:eastAsia="宋体" w:hAnsi="宋体"/>
          <w:sz w:val="24"/>
        </w:rPr>
      </w:pPr>
      <w:r>
        <w:rPr>
          <w:rFonts w:ascii="宋体" w:eastAsia="宋体" w:hAnsi="宋体" w:hint="eastAsia"/>
          <w:sz w:val="24"/>
        </w:rPr>
        <w:t>13.我方自愿按照比选文件规定的各项要求向比选人提供所需货物和服务。</w:t>
      </w:r>
    </w:p>
    <w:p w14:paraId="6D4E289E" w14:textId="77777777" w:rsidR="00D72AA1" w:rsidRDefault="00782359">
      <w:pPr>
        <w:spacing w:line="530" w:lineRule="exact"/>
        <w:ind w:firstLineChars="200" w:firstLine="480"/>
        <w:jc w:val="left"/>
        <w:rPr>
          <w:rFonts w:ascii="宋体" w:eastAsia="宋体" w:hAnsi="宋体"/>
          <w:sz w:val="24"/>
        </w:rPr>
      </w:pPr>
      <w:r>
        <w:rPr>
          <w:rFonts w:ascii="宋体" w:eastAsia="宋体" w:hAnsi="宋体" w:hint="eastAsia"/>
          <w:sz w:val="24"/>
        </w:rPr>
        <w:t>14.一旦我方成交，我方将严格履行采购合同规定的责任和义务。</w:t>
      </w:r>
    </w:p>
    <w:p w14:paraId="6A7927D0" w14:textId="77777777" w:rsidR="00D72AA1" w:rsidRDefault="00782359">
      <w:pPr>
        <w:spacing w:line="530" w:lineRule="exact"/>
        <w:ind w:firstLineChars="200" w:firstLine="480"/>
        <w:jc w:val="left"/>
        <w:rPr>
          <w:rFonts w:ascii="宋体" w:eastAsia="宋体" w:hAnsi="宋体"/>
          <w:sz w:val="24"/>
        </w:rPr>
      </w:pPr>
      <w:r>
        <w:rPr>
          <w:rFonts w:ascii="宋体" w:eastAsia="宋体" w:hAnsi="宋体" w:hint="eastAsia"/>
          <w:sz w:val="24"/>
        </w:rPr>
        <w:t>15.我方愿意提供贵单位可能另外要求的，与比选报价有关的文件资料，并保证我方已提供和将要提供的文件资料是真实、准确的。</w:t>
      </w:r>
    </w:p>
    <w:p w14:paraId="44F93E7D" w14:textId="77777777" w:rsidR="00D72AA1" w:rsidRDefault="00782359">
      <w:pPr>
        <w:spacing w:line="530" w:lineRule="exact"/>
        <w:ind w:firstLineChars="200" w:firstLine="480"/>
        <w:jc w:val="left"/>
        <w:rPr>
          <w:rFonts w:ascii="宋体" w:eastAsia="宋体" w:hAnsi="宋体"/>
          <w:sz w:val="24"/>
        </w:rPr>
      </w:pPr>
      <w:r>
        <w:rPr>
          <w:rFonts w:ascii="宋体" w:eastAsia="宋体" w:hAnsi="宋体" w:hint="eastAsia"/>
          <w:sz w:val="24"/>
        </w:rPr>
        <w:t>16.我方接受比选人按照采购合同约定金额支付采购资金，报价以比选申请文件为准。</w:t>
      </w:r>
    </w:p>
    <w:p w14:paraId="28DF18C7" w14:textId="77777777" w:rsidR="00D72AA1" w:rsidRDefault="00782359">
      <w:pPr>
        <w:spacing w:line="530" w:lineRule="exact"/>
        <w:ind w:firstLineChars="200" w:firstLine="480"/>
        <w:jc w:val="left"/>
        <w:rPr>
          <w:rFonts w:ascii="宋体" w:eastAsia="宋体" w:hAnsi="宋体"/>
          <w:sz w:val="24"/>
        </w:rPr>
      </w:pPr>
      <w:r>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11C65C31" w14:textId="77777777" w:rsidR="00D72AA1" w:rsidRDefault="00D72AA1">
      <w:pPr>
        <w:pStyle w:val="a5"/>
        <w:spacing w:line="312" w:lineRule="auto"/>
        <w:rPr>
          <w:rFonts w:ascii="宋体" w:eastAsia="宋体" w:hAnsi="宋体"/>
        </w:rPr>
      </w:pPr>
    </w:p>
    <w:p w14:paraId="01CB8BBC" w14:textId="77777777" w:rsidR="00D72AA1" w:rsidRDefault="00782359">
      <w:pPr>
        <w:widowControl/>
        <w:spacing w:line="312" w:lineRule="auto"/>
        <w:ind w:firstLineChars="196" w:firstLine="470"/>
        <w:jc w:val="left"/>
        <w:rPr>
          <w:rFonts w:ascii="宋体" w:eastAsia="宋体" w:hAnsi="宋体"/>
          <w:sz w:val="24"/>
        </w:rPr>
      </w:pPr>
      <w:r>
        <w:rPr>
          <w:rFonts w:ascii="宋体" w:eastAsia="宋体" w:hAnsi="宋体" w:hint="eastAsia"/>
          <w:sz w:val="24"/>
        </w:rPr>
        <w:lastRenderedPageBreak/>
        <w:t>申请人名称：XXXX（单位公章）</w:t>
      </w:r>
    </w:p>
    <w:p w14:paraId="78BC6D28" w14:textId="77777777" w:rsidR="00D72AA1" w:rsidRDefault="00782359">
      <w:pPr>
        <w:widowControl/>
        <w:spacing w:line="312" w:lineRule="auto"/>
        <w:ind w:firstLineChars="196" w:firstLine="470"/>
        <w:jc w:val="left"/>
        <w:rPr>
          <w:rFonts w:ascii="宋体" w:eastAsia="宋体" w:hAnsi="宋体"/>
          <w:sz w:val="24"/>
        </w:rPr>
      </w:pPr>
      <w:r>
        <w:rPr>
          <w:rFonts w:ascii="宋体" w:eastAsia="宋体" w:hAnsi="宋体" w:hint="eastAsia"/>
          <w:sz w:val="24"/>
        </w:rPr>
        <w:t>法定代表人/单位负责人或授权代表（签字或加盖个人印章）：XXXX。</w:t>
      </w:r>
    </w:p>
    <w:p w14:paraId="6FB48AC5" w14:textId="77777777" w:rsidR="00D72AA1" w:rsidRDefault="00782359">
      <w:pPr>
        <w:widowControl/>
        <w:spacing w:line="312" w:lineRule="auto"/>
        <w:ind w:firstLineChars="196" w:firstLine="470"/>
        <w:jc w:val="left"/>
        <w:rPr>
          <w:rFonts w:ascii="宋体" w:eastAsia="宋体" w:hAnsi="宋体"/>
          <w:sz w:val="24"/>
        </w:rPr>
      </w:pPr>
      <w:r>
        <w:rPr>
          <w:rFonts w:ascii="宋体" w:eastAsia="宋体" w:hAnsi="宋体" w:hint="eastAsia"/>
          <w:sz w:val="24"/>
        </w:rPr>
        <w:t>日    期：XXXX。</w:t>
      </w:r>
    </w:p>
    <w:p w14:paraId="7C3CA66B" w14:textId="77777777" w:rsidR="00D72AA1" w:rsidRDefault="00782359">
      <w:pPr>
        <w:rPr>
          <w:rFonts w:ascii="宋体" w:eastAsia="宋体" w:hAnsi="宋体"/>
        </w:rPr>
      </w:pPr>
      <w:r>
        <w:rPr>
          <w:rFonts w:ascii="宋体" w:eastAsia="宋体" w:hAnsi="宋体"/>
        </w:rPr>
        <w:br w:type="page"/>
      </w:r>
    </w:p>
    <w:p w14:paraId="3DC944A4" w14:textId="77777777" w:rsidR="00D72AA1" w:rsidRDefault="00782359">
      <w:pPr>
        <w:pStyle w:val="2"/>
        <w:spacing w:line="400" w:lineRule="exact"/>
        <w:jc w:val="center"/>
        <w:rPr>
          <w:rFonts w:ascii="宋体" w:eastAsia="宋体" w:hAnsi="宋体"/>
          <w:sz w:val="32"/>
        </w:rPr>
      </w:pPr>
      <w:bookmarkStart w:id="29" w:name="_Toc217446088"/>
      <w:r>
        <w:rPr>
          <w:rFonts w:ascii="宋体" w:eastAsia="宋体" w:hAnsi="宋体" w:hint="eastAsia"/>
          <w:sz w:val="32"/>
        </w:rPr>
        <w:lastRenderedPageBreak/>
        <w:t>四、申请人基本情况表</w:t>
      </w:r>
      <w:bookmarkEnd w:id="2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D72AA1" w14:paraId="42BD1EFB" w14:textId="77777777">
        <w:trPr>
          <w:trHeight w:val="462"/>
          <w:jc w:val="center"/>
        </w:trPr>
        <w:tc>
          <w:tcPr>
            <w:tcW w:w="1764" w:type="dxa"/>
            <w:vAlign w:val="center"/>
          </w:tcPr>
          <w:p w14:paraId="6D5B2576"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5CB9108F" w14:textId="77777777" w:rsidR="00D72AA1" w:rsidRDefault="00D72AA1">
            <w:pPr>
              <w:autoSpaceDE w:val="0"/>
              <w:autoSpaceDN w:val="0"/>
              <w:adjustRightInd w:val="0"/>
              <w:jc w:val="center"/>
              <w:rPr>
                <w:rFonts w:ascii="宋体" w:eastAsia="宋体" w:hAnsi="宋体"/>
                <w:szCs w:val="21"/>
              </w:rPr>
            </w:pPr>
          </w:p>
        </w:tc>
      </w:tr>
      <w:tr w:rsidR="00D72AA1" w14:paraId="0DCED3ED" w14:textId="77777777">
        <w:trPr>
          <w:trHeight w:val="462"/>
          <w:jc w:val="center"/>
        </w:trPr>
        <w:tc>
          <w:tcPr>
            <w:tcW w:w="1764" w:type="dxa"/>
            <w:vAlign w:val="center"/>
          </w:tcPr>
          <w:p w14:paraId="6C5A65A3"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62FA11FA" w14:textId="77777777" w:rsidR="00D72AA1" w:rsidRDefault="00D72AA1">
            <w:pPr>
              <w:autoSpaceDE w:val="0"/>
              <w:autoSpaceDN w:val="0"/>
              <w:adjustRightInd w:val="0"/>
              <w:jc w:val="center"/>
              <w:rPr>
                <w:rFonts w:ascii="宋体" w:eastAsia="宋体" w:hAnsi="宋体"/>
                <w:szCs w:val="21"/>
              </w:rPr>
            </w:pPr>
          </w:p>
        </w:tc>
        <w:tc>
          <w:tcPr>
            <w:tcW w:w="1325" w:type="dxa"/>
            <w:vAlign w:val="center"/>
          </w:tcPr>
          <w:p w14:paraId="2E909616"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7BDAA3E7" w14:textId="77777777" w:rsidR="00D72AA1" w:rsidRDefault="00D72AA1">
            <w:pPr>
              <w:autoSpaceDE w:val="0"/>
              <w:autoSpaceDN w:val="0"/>
              <w:adjustRightInd w:val="0"/>
              <w:jc w:val="center"/>
              <w:rPr>
                <w:rFonts w:ascii="宋体" w:eastAsia="宋体" w:hAnsi="宋体"/>
                <w:szCs w:val="21"/>
              </w:rPr>
            </w:pPr>
          </w:p>
        </w:tc>
      </w:tr>
      <w:tr w:rsidR="00D72AA1" w14:paraId="166448B6" w14:textId="77777777">
        <w:trPr>
          <w:trHeight w:val="442"/>
          <w:jc w:val="center"/>
        </w:trPr>
        <w:tc>
          <w:tcPr>
            <w:tcW w:w="1764" w:type="dxa"/>
            <w:vMerge w:val="restart"/>
            <w:vAlign w:val="center"/>
          </w:tcPr>
          <w:p w14:paraId="52A4DA14"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194F06D6"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07C603DB" w14:textId="77777777" w:rsidR="00D72AA1" w:rsidRDefault="00D72AA1">
            <w:pPr>
              <w:autoSpaceDE w:val="0"/>
              <w:autoSpaceDN w:val="0"/>
              <w:adjustRightInd w:val="0"/>
              <w:jc w:val="center"/>
              <w:rPr>
                <w:rFonts w:ascii="宋体" w:eastAsia="宋体" w:hAnsi="宋体"/>
                <w:szCs w:val="21"/>
              </w:rPr>
            </w:pPr>
          </w:p>
        </w:tc>
        <w:tc>
          <w:tcPr>
            <w:tcW w:w="1332" w:type="dxa"/>
            <w:gridSpan w:val="2"/>
            <w:vAlign w:val="center"/>
          </w:tcPr>
          <w:p w14:paraId="528EA04E"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44A8AF92" w14:textId="77777777" w:rsidR="00D72AA1" w:rsidRDefault="00D72AA1">
            <w:pPr>
              <w:autoSpaceDE w:val="0"/>
              <w:autoSpaceDN w:val="0"/>
              <w:adjustRightInd w:val="0"/>
              <w:jc w:val="center"/>
              <w:rPr>
                <w:rFonts w:ascii="宋体" w:eastAsia="宋体" w:hAnsi="宋体"/>
                <w:szCs w:val="21"/>
              </w:rPr>
            </w:pPr>
          </w:p>
        </w:tc>
      </w:tr>
      <w:tr w:rsidR="00D72AA1" w14:paraId="7038684D" w14:textId="77777777">
        <w:trPr>
          <w:trHeight w:val="148"/>
          <w:jc w:val="center"/>
        </w:trPr>
        <w:tc>
          <w:tcPr>
            <w:tcW w:w="1764" w:type="dxa"/>
            <w:vMerge/>
            <w:vAlign w:val="center"/>
          </w:tcPr>
          <w:p w14:paraId="20462B56" w14:textId="77777777" w:rsidR="00D72AA1" w:rsidRDefault="00D72AA1">
            <w:pPr>
              <w:autoSpaceDE w:val="0"/>
              <w:autoSpaceDN w:val="0"/>
              <w:adjustRightInd w:val="0"/>
              <w:jc w:val="center"/>
              <w:rPr>
                <w:rFonts w:ascii="宋体" w:eastAsia="宋体" w:hAnsi="宋体"/>
                <w:szCs w:val="21"/>
              </w:rPr>
            </w:pPr>
          </w:p>
        </w:tc>
        <w:tc>
          <w:tcPr>
            <w:tcW w:w="925" w:type="dxa"/>
            <w:gridSpan w:val="2"/>
            <w:vAlign w:val="center"/>
          </w:tcPr>
          <w:p w14:paraId="3EF94514"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7BDBEB00" w14:textId="77777777" w:rsidR="00D72AA1" w:rsidRDefault="00D72AA1">
            <w:pPr>
              <w:autoSpaceDE w:val="0"/>
              <w:autoSpaceDN w:val="0"/>
              <w:adjustRightInd w:val="0"/>
              <w:jc w:val="center"/>
              <w:rPr>
                <w:rFonts w:ascii="宋体" w:eastAsia="宋体" w:hAnsi="宋体"/>
                <w:szCs w:val="21"/>
              </w:rPr>
            </w:pPr>
          </w:p>
        </w:tc>
        <w:tc>
          <w:tcPr>
            <w:tcW w:w="1332" w:type="dxa"/>
            <w:gridSpan w:val="2"/>
            <w:vAlign w:val="center"/>
          </w:tcPr>
          <w:p w14:paraId="3ED35DEE"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4DC741E9" w14:textId="77777777" w:rsidR="00D72AA1" w:rsidRDefault="00D72AA1">
            <w:pPr>
              <w:autoSpaceDE w:val="0"/>
              <w:autoSpaceDN w:val="0"/>
              <w:adjustRightInd w:val="0"/>
              <w:jc w:val="center"/>
              <w:rPr>
                <w:rFonts w:ascii="宋体" w:eastAsia="宋体" w:hAnsi="宋体"/>
                <w:szCs w:val="21"/>
              </w:rPr>
            </w:pPr>
          </w:p>
        </w:tc>
      </w:tr>
      <w:tr w:rsidR="00D72AA1" w14:paraId="68C76558" w14:textId="77777777">
        <w:trPr>
          <w:trHeight w:val="442"/>
          <w:jc w:val="center"/>
        </w:trPr>
        <w:tc>
          <w:tcPr>
            <w:tcW w:w="1764" w:type="dxa"/>
            <w:vAlign w:val="center"/>
          </w:tcPr>
          <w:p w14:paraId="3F0637F3"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6C9D475B" w14:textId="77777777" w:rsidR="00D72AA1" w:rsidRDefault="00D72AA1">
            <w:pPr>
              <w:autoSpaceDE w:val="0"/>
              <w:autoSpaceDN w:val="0"/>
              <w:adjustRightInd w:val="0"/>
              <w:jc w:val="center"/>
              <w:rPr>
                <w:rFonts w:ascii="宋体" w:eastAsia="宋体" w:hAnsi="宋体"/>
                <w:szCs w:val="21"/>
              </w:rPr>
            </w:pPr>
          </w:p>
        </w:tc>
      </w:tr>
      <w:tr w:rsidR="00D72AA1" w14:paraId="379BD29F" w14:textId="77777777">
        <w:trPr>
          <w:trHeight w:val="462"/>
          <w:jc w:val="center"/>
        </w:trPr>
        <w:tc>
          <w:tcPr>
            <w:tcW w:w="1764" w:type="dxa"/>
            <w:vAlign w:val="center"/>
          </w:tcPr>
          <w:p w14:paraId="4487C167"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27135D7E"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2CF672C8" w14:textId="77777777" w:rsidR="00D72AA1" w:rsidRDefault="00D72AA1">
            <w:pPr>
              <w:autoSpaceDE w:val="0"/>
              <w:autoSpaceDN w:val="0"/>
              <w:adjustRightInd w:val="0"/>
              <w:jc w:val="center"/>
              <w:rPr>
                <w:rFonts w:ascii="宋体" w:eastAsia="宋体" w:hAnsi="宋体"/>
                <w:szCs w:val="21"/>
              </w:rPr>
            </w:pPr>
          </w:p>
        </w:tc>
        <w:tc>
          <w:tcPr>
            <w:tcW w:w="1255" w:type="dxa"/>
            <w:vAlign w:val="center"/>
          </w:tcPr>
          <w:p w14:paraId="059E2B7E"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1FF7232B" w14:textId="77777777" w:rsidR="00D72AA1" w:rsidRDefault="00D72AA1">
            <w:pPr>
              <w:autoSpaceDE w:val="0"/>
              <w:autoSpaceDN w:val="0"/>
              <w:adjustRightInd w:val="0"/>
              <w:jc w:val="center"/>
              <w:rPr>
                <w:rFonts w:ascii="宋体" w:eastAsia="宋体" w:hAnsi="宋体"/>
                <w:szCs w:val="21"/>
              </w:rPr>
            </w:pPr>
          </w:p>
        </w:tc>
        <w:tc>
          <w:tcPr>
            <w:tcW w:w="1178" w:type="dxa"/>
            <w:gridSpan w:val="2"/>
            <w:vAlign w:val="center"/>
          </w:tcPr>
          <w:p w14:paraId="670CEA68"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7589840D" w14:textId="77777777" w:rsidR="00D72AA1" w:rsidRDefault="00D72AA1">
            <w:pPr>
              <w:autoSpaceDE w:val="0"/>
              <w:autoSpaceDN w:val="0"/>
              <w:adjustRightInd w:val="0"/>
              <w:jc w:val="center"/>
              <w:rPr>
                <w:rFonts w:ascii="宋体" w:eastAsia="宋体" w:hAnsi="宋体"/>
                <w:b/>
                <w:bCs/>
                <w:szCs w:val="21"/>
              </w:rPr>
            </w:pPr>
          </w:p>
        </w:tc>
      </w:tr>
      <w:tr w:rsidR="00D72AA1" w14:paraId="33C93A14" w14:textId="77777777">
        <w:trPr>
          <w:trHeight w:val="442"/>
          <w:jc w:val="center"/>
        </w:trPr>
        <w:tc>
          <w:tcPr>
            <w:tcW w:w="1764" w:type="dxa"/>
            <w:vAlign w:val="center"/>
          </w:tcPr>
          <w:p w14:paraId="6FEBE6D0"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4802BD96"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2C2FFF6E" w14:textId="77777777" w:rsidR="00D72AA1" w:rsidRDefault="00D72AA1">
            <w:pPr>
              <w:autoSpaceDE w:val="0"/>
              <w:autoSpaceDN w:val="0"/>
              <w:adjustRightInd w:val="0"/>
              <w:jc w:val="center"/>
              <w:rPr>
                <w:rFonts w:ascii="宋体" w:eastAsia="宋体" w:hAnsi="宋体"/>
                <w:szCs w:val="21"/>
              </w:rPr>
            </w:pPr>
          </w:p>
        </w:tc>
        <w:tc>
          <w:tcPr>
            <w:tcW w:w="1255" w:type="dxa"/>
            <w:vAlign w:val="center"/>
          </w:tcPr>
          <w:p w14:paraId="4866F3EE"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30A8CA8D" w14:textId="77777777" w:rsidR="00D72AA1" w:rsidRDefault="00D72AA1">
            <w:pPr>
              <w:autoSpaceDE w:val="0"/>
              <w:autoSpaceDN w:val="0"/>
              <w:adjustRightInd w:val="0"/>
              <w:jc w:val="center"/>
              <w:rPr>
                <w:rFonts w:ascii="宋体" w:eastAsia="宋体" w:hAnsi="宋体"/>
                <w:szCs w:val="21"/>
              </w:rPr>
            </w:pPr>
          </w:p>
        </w:tc>
        <w:tc>
          <w:tcPr>
            <w:tcW w:w="1178" w:type="dxa"/>
            <w:gridSpan w:val="2"/>
            <w:vAlign w:val="center"/>
          </w:tcPr>
          <w:p w14:paraId="566F5BF0"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0926E26E" w14:textId="77777777" w:rsidR="00D72AA1" w:rsidRDefault="00D72AA1">
            <w:pPr>
              <w:autoSpaceDE w:val="0"/>
              <w:autoSpaceDN w:val="0"/>
              <w:adjustRightInd w:val="0"/>
              <w:jc w:val="center"/>
              <w:rPr>
                <w:rFonts w:ascii="宋体" w:eastAsia="宋体" w:hAnsi="宋体"/>
                <w:b/>
                <w:bCs/>
                <w:szCs w:val="21"/>
              </w:rPr>
            </w:pPr>
          </w:p>
        </w:tc>
      </w:tr>
      <w:tr w:rsidR="00D72AA1" w14:paraId="7B68DC7D" w14:textId="77777777">
        <w:trPr>
          <w:trHeight w:val="442"/>
          <w:jc w:val="center"/>
        </w:trPr>
        <w:tc>
          <w:tcPr>
            <w:tcW w:w="1764" w:type="dxa"/>
            <w:vAlign w:val="center"/>
          </w:tcPr>
          <w:p w14:paraId="49C5D9DF"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46441A3A" w14:textId="77777777" w:rsidR="00D72AA1" w:rsidRDefault="00D72AA1">
            <w:pPr>
              <w:autoSpaceDE w:val="0"/>
              <w:autoSpaceDN w:val="0"/>
              <w:adjustRightInd w:val="0"/>
              <w:jc w:val="center"/>
              <w:rPr>
                <w:rFonts w:ascii="宋体" w:eastAsia="宋体" w:hAnsi="宋体"/>
                <w:szCs w:val="21"/>
              </w:rPr>
            </w:pPr>
          </w:p>
        </w:tc>
        <w:tc>
          <w:tcPr>
            <w:tcW w:w="4841" w:type="dxa"/>
            <w:gridSpan w:val="6"/>
            <w:vAlign w:val="center"/>
          </w:tcPr>
          <w:p w14:paraId="3DAEF139" w14:textId="77777777" w:rsidR="00D72AA1" w:rsidRDefault="00782359">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D72AA1" w14:paraId="1724390A" w14:textId="77777777">
        <w:trPr>
          <w:trHeight w:val="462"/>
          <w:jc w:val="center"/>
        </w:trPr>
        <w:tc>
          <w:tcPr>
            <w:tcW w:w="1764" w:type="dxa"/>
            <w:vAlign w:val="center"/>
          </w:tcPr>
          <w:p w14:paraId="00DF9DE0"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1DB85499" w14:textId="77777777" w:rsidR="00D72AA1" w:rsidRDefault="00D72AA1">
            <w:pPr>
              <w:autoSpaceDE w:val="0"/>
              <w:autoSpaceDN w:val="0"/>
              <w:adjustRightInd w:val="0"/>
              <w:jc w:val="center"/>
              <w:rPr>
                <w:rFonts w:ascii="宋体" w:eastAsia="宋体" w:hAnsi="宋体"/>
                <w:szCs w:val="21"/>
              </w:rPr>
            </w:pPr>
          </w:p>
        </w:tc>
        <w:tc>
          <w:tcPr>
            <w:tcW w:w="1255" w:type="dxa"/>
            <w:vMerge w:val="restart"/>
            <w:vAlign w:val="center"/>
          </w:tcPr>
          <w:p w14:paraId="43922A3B"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596AE4B3"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74D47F4A" w14:textId="77777777" w:rsidR="00D72AA1" w:rsidRDefault="00D72AA1">
            <w:pPr>
              <w:autoSpaceDE w:val="0"/>
              <w:autoSpaceDN w:val="0"/>
              <w:adjustRightInd w:val="0"/>
              <w:jc w:val="center"/>
              <w:rPr>
                <w:rFonts w:ascii="宋体" w:eastAsia="宋体" w:hAnsi="宋体"/>
                <w:b/>
                <w:bCs/>
                <w:szCs w:val="21"/>
              </w:rPr>
            </w:pPr>
          </w:p>
        </w:tc>
      </w:tr>
      <w:tr w:rsidR="00D72AA1" w14:paraId="0E86BF08" w14:textId="77777777">
        <w:trPr>
          <w:trHeight w:val="442"/>
          <w:jc w:val="center"/>
        </w:trPr>
        <w:tc>
          <w:tcPr>
            <w:tcW w:w="1764" w:type="dxa"/>
            <w:vAlign w:val="center"/>
          </w:tcPr>
          <w:p w14:paraId="63ACF18C"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7CBB7B8C" w14:textId="77777777" w:rsidR="00D72AA1" w:rsidRDefault="00D72AA1">
            <w:pPr>
              <w:autoSpaceDE w:val="0"/>
              <w:autoSpaceDN w:val="0"/>
              <w:adjustRightInd w:val="0"/>
              <w:jc w:val="center"/>
              <w:rPr>
                <w:rFonts w:ascii="宋体" w:eastAsia="宋体" w:hAnsi="宋体"/>
                <w:szCs w:val="21"/>
              </w:rPr>
            </w:pPr>
          </w:p>
        </w:tc>
        <w:tc>
          <w:tcPr>
            <w:tcW w:w="1255" w:type="dxa"/>
            <w:vMerge/>
            <w:vAlign w:val="center"/>
          </w:tcPr>
          <w:p w14:paraId="3F7F9515" w14:textId="77777777" w:rsidR="00D72AA1" w:rsidRDefault="00D72AA1">
            <w:pPr>
              <w:autoSpaceDE w:val="0"/>
              <w:autoSpaceDN w:val="0"/>
              <w:adjustRightInd w:val="0"/>
              <w:jc w:val="center"/>
              <w:rPr>
                <w:rFonts w:ascii="宋体" w:eastAsia="宋体" w:hAnsi="宋体"/>
                <w:szCs w:val="21"/>
              </w:rPr>
            </w:pPr>
          </w:p>
        </w:tc>
        <w:tc>
          <w:tcPr>
            <w:tcW w:w="1493" w:type="dxa"/>
            <w:gridSpan w:val="3"/>
            <w:vAlign w:val="center"/>
          </w:tcPr>
          <w:p w14:paraId="1C871DC6"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068DF1ED" w14:textId="77777777" w:rsidR="00D72AA1" w:rsidRDefault="00D72AA1">
            <w:pPr>
              <w:autoSpaceDE w:val="0"/>
              <w:autoSpaceDN w:val="0"/>
              <w:adjustRightInd w:val="0"/>
              <w:jc w:val="center"/>
              <w:rPr>
                <w:rFonts w:ascii="宋体" w:eastAsia="宋体" w:hAnsi="宋体"/>
                <w:b/>
                <w:bCs/>
                <w:szCs w:val="21"/>
              </w:rPr>
            </w:pPr>
          </w:p>
        </w:tc>
      </w:tr>
      <w:tr w:rsidR="00D72AA1" w14:paraId="47131F2C" w14:textId="77777777">
        <w:trPr>
          <w:trHeight w:val="442"/>
          <w:jc w:val="center"/>
        </w:trPr>
        <w:tc>
          <w:tcPr>
            <w:tcW w:w="1764" w:type="dxa"/>
            <w:vAlign w:val="center"/>
          </w:tcPr>
          <w:p w14:paraId="625B56A4"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6517CF61" w14:textId="77777777" w:rsidR="00D72AA1" w:rsidRDefault="00D72AA1">
            <w:pPr>
              <w:autoSpaceDE w:val="0"/>
              <w:autoSpaceDN w:val="0"/>
              <w:adjustRightInd w:val="0"/>
              <w:jc w:val="center"/>
              <w:rPr>
                <w:rFonts w:ascii="宋体" w:eastAsia="宋体" w:hAnsi="宋体"/>
                <w:szCs w:val="21"/>
              </w:rPr>
            </w:pPr>
          </w:p>
        </w:tc>
        <w:tc>
          <w:tcPr>
            <w:tcW w:w="1255" w:type="dxa"/>
            <w:vMerge/>
            <w:vAlign w:val="center"/>
          </w:tcPr>
          <w:p w14:paraId="5D7BBB77" w14:textId="77777777" w:rsidR="00D72AA1" w:rsidRDefault="00D72AA1">
            <w:pPr>
              <w:autoSpaceDE w:val="0"/>
              <w:autoSpaceDN w:val="0"/>
              <w:adjustRightInd w:val="0"/>
              <w:jc w:val="center"/>
              <w:rPr>
                <w:rFonts w:ascii="宋体" w:eastAsia="宋体" w:hAnsi="宋体"/>
                <w:szCs w:val="21"/>
              </w:rPr>
            </w:pPr>
          </w:p>
        </w:tc>
        <w:tc>
          <w:tcPr>
            <w:tcW w:w="1493" w:type="dxa"/>
            <w:gridSpan w:val="3"/>
            <w:vAlign w:val="center"/>
          </w:tcPr>
          <w:p w14:paraId="6ED3AE67"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49D68E05" w14:textId="77777777" w:rsidR="00D72AA1" w:rsidRDefault="00D72AA1">
            <w:pPr>
              <w:autoSpaceDE w:val="0"/>
              <w:autoSpaceDN w:val="0"/>
              <w:adjustRightInd w:val="0"/>
              <w:jc w:val="center"/>
              <w:rPr>
                <w:rFonts w:ascii="宋体" w:eastAsia="宋体" w:hAnsi="宋体"/>
                <w:b/>
                <w:bCs/>
                <w:szCs w:val="21"/>
              </w:rPr>
            </w:pPr>
          </w:p>
        </w:tc>
      </w:tr>
      <w:tr w:rsidR="00D72AA1" w14:paraId="0FDE0DAD" w14:textId="77777777">
        <w:trPr>
          <w:trHeight w:val="462"/>
          <w:jc w:val="center"/>
        </w:trPr>
        <w:tc>
          <w:tcPr>
            <w:tcW w:w="1764" w:type="dxa"/>
            <w:vAlign w:val="center"/>
          </w:tcPr>
          <w:p w14:paraId="439FAE28"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5FE8FFD5" w14:textId="77777777" w:rsidR="00D72AA1" w:rsidRDefault="00D72AA1">
            <w:pPr>
              <w:autoSpaceDE w:val="0"/>
              <w:autoSpaceDN w:val="0"/>
              <w:adjustRightInd w:val="0"/>
              <w:jc w:val="center"/>
              <w:rPr>
                <w:rFonts w:ascii="宋体" w:eastAsia="宋体" w:hAnsi="宋体"/>
                <w:szCs w:val="21"/>
              </w:rPr>
            </w:pPr>
          </w:p>
        </w:tc>
        <w:tc>
          <w:tcPr>
            <w:tcW w:w="1255" w:type="dxa"/>
            <w:vMerge/>
            <w:vAlign w:val="center"/>
          </w:tcPr>
          <w:p w14:paraId="08AB7D47" w14:textId="77777777" w:rsidR="00D72AA1" w:rsidRDefault="00D72AA1">
            <w:pPr>
              <w:autoSpaceDE w:val="0"/>
              <w:autoSpaceDN w:val="0"/>
              <w:adjustRightInd w:val="0"/>
              <w:jc w:val="center"/>
              <w:rPr>
                <w:rFonts w:ascii="宋体" w:eastAsia="宋体" w:hAnsi="宋体"/>
                <w:szCs w:val="21"/>
              </w:rPr>
            </w:pPr>
          </w:p>
        </w:tc>
        <w:tc>
          <w:tcPr>
            <w:tcW w:w="1493" w:type="dxa"/>
            <w:gridSpan w:val="3"/>
            <w:vAlign w:val="center"/>
          </w:tcPr>
          <w:p w14:paraId="35F1B9AD"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156CF41F" w14:textId="77777777" w:rsidR="00D72AA1" w:rsidRDefault="00D72AA1">
            <w:pPr>
              <w:autoSpaceDE w:val="0"/>
              <w:autoSpaceDN w:val="0"/>
              <w:adjustRightInd w:val="0"/>
              <w:jc w:val="center"/>
              <w:rPr>
                <w:rFonts w:ascii="宋体" w:eastAsia="宋体" w:hAnsi="宋体"/>
                <w:b/>
                <w:bCs/>
                <w:szCs w:val="21"/>
              </w:rPr>
            </w:pPr>
          </w:p>
        </w:tc>
      </w:tr>
      <w:tr w:rsidR="00D72AA1" w14:paraId="285CE99D" w14:textId="77777777">
        <w:trPr>
          <w:trHeight w:val="442"/>
          <w:jc w:val="center"/>
        </w:trPr>
        <w:tc>
          <w:tcPr>
            <w:tcW w:w="1764" w:type="dxa"/>
            <w:vAlign w:val="center"/>
          </w:tcPr>
          <w:p w14:paraId="54BF531A"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4AE4018F" w14:textId="77777777" w:rsidR="00D72AA1" w:rsidRDefault="00D72AA1">
            <w:pPr>
              <w:autoSpaceDE w:val="0"/>
              <w:autoSpaceDN w:val="0"/>
              <w:adjustRightInd w:val="0"/>
              <w:jc w:val="center"/>
              <w:rPr>
                <w:rFonts w:ascii="宋体" w:eastAsia="宋体" w:hAnsi="宋体"/>
                <w:szCs w:val="21"/>
              </w:rPr>
            </w:pPr>
          </w:p>
        </w:tc>
        <w:tc>
          <w:tcPr>
            <w:tcW w:w="1255" w:type="dxa"/>
            <w:vMerge/>
            <w:vAlign w:val="center"/>
          </w:tcPr>
          <w:p w14:paraId="281CA11E" w14:textId="77777777" w:rsidR="00D72AA1" w:rsidRDefault="00D72AA1">
            <w:pPr>
              <w:autoSpaceDE w:val="0"/>
              <w:autoSpaceDN w:val="0"/>
              <w:adjustRightInd w:val="0"/>
              <w:jc w:val="center"/>
              <w:rPr>
                <w:rFonts w:ascii="宋体" w:eastAsia="宋体" w:hAnsi="宋体"/>
                <w:szCs w:val="21"/>
              </w:rPr>
            </w:pPr>
          </w:p>
        </w:tc>
        <w:tc>
          <w:tcPr>
            <w:tcW w:w="1493" w:type="dxa"/>
            <w:gridSpan w:val="3"/>
            <w:vAlign w:val="center"/>
          </w:tcPr>
          <w:p w14:paraId="6D5DD164"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4336CCD5" w14:textId="77777777" w:rsidR="00D72AA1" w:rsidRDefault="00D72AA1">
            <w:pPr>
              <w:autoSpaceDE w:val="0"/>
              <w:autoSpaceDN w:val="0"/>
              <w:adjustRightInd w:val="0"/>
              <w:jc w:val="center"/>
              <w:rPr>
                <w:rFonts w:ascii="宋体" w:eastAsia="宋体" w:hAnsi="宋体"/>
                <w:b/>
                <w:bCs/>
                <w:szCs w:val="21"/>
              </w:rPr>
            </w:pPr>
          </w:p>
        </w:tc>
      </w:tr>
      <w:tr w:rsidR="00D72AA1" w14:paraId="627C7867" w14:textId="77777777">
        <w:trPr>
          <w:trHeight w:val="2442"/>
          <w:jc w:val="center"/>
        </w:trPr>
        <w:tc>
          <w:tcPr>
            <w:tcW w:w="1764" w:type="dxa"/>
            <w:vAlign w:val="center"/>
          </w:tcPr>
          <w:p w14:paraId="0F7AE489"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789E0D98" w14:textId="77777777" w:rsidR="00D72AA1" w:rsidRDefault="00D72AA1">
            <w:pPr>
              <w:autoSpaceDE w:val="0"/>
              <w:autoSpaceDN w:val="0"/>
              <w:adjustRightInd w:val="0"/>
              <w:rPr>
                <w:rFonts w:ascii="宋体" w:eastAsia="宋体" w:hAnsi="宋体"/>
                <w:b/>
                <w:bCs/>
                <w:szCs w:val="21"/>
              </w:rPr>
            </w:pPr>
          </w:p>
        </w:tc>
      </w:tr>
      <w:tr w:rsidR="00D72AA1" w14:paraId="0F0E9804" w14:textId="77777777">
        <w:trPr>
          <w:trHeight w:val="1072"/>
          <w:jc w:val="center"/>
        </w:trPr>
        <w:tc>
          <w:tcPr>
            <w:tcW w:w="1764" w:type="dxa"/>
            <w:vAlign w:val="center"/>
          </w:tcPr>
          <w:p w14:paraId="5C23EEBE" w14:textId="77777777" w:rsidR="00D72AA1" w:rsidRDefault="00782359">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698ADB5E" w14:textId="77777777" w:rsidR="00D72AA1" w:rsidRDefault="00D72AA1">
            <w:pPr>
              <w:autoSpaceDE w:val="0"/>
              <w:autoSpaceDN w:val="0"/>
              <w:adjustRightInd w:val="0"/>
              <w:jc w:val="left"/>
              <w:rPr>
                <w:rFonts w:ascii="宋体" w:eastAsia="宋体" w:hAnsi="宋体"/>
                <w:szCs w:val="21"/>
              </w:rPr>
            </w:pPr>
          </w:p>
        </w:tc>
      </w:tr>
    </w:tbl>
    <w:p w14:paraId="3DEA9663" w14:textId="77777777" w:rsidR="00D72AA1" w:rsidRDefault="00D72AA1">
      <w:pPr>
        <w:adjustRightInd w:val="0"/>
        <w:spacing w:line="400" w:lineRule="exact"/>
        <w:ind w:firstLineChars="175" w:firstLine="420"/>
        <w:jc w:val="left"/>
        <w:rPr>
          <w:rFonts w:ascii="宋体" w:eastAsia="宋体" w:hAnsi="宋体"/>
          <w:sz w:val="24"/>
        </w:rPr>
      </w:pPr>
    </w:p>
    <w:p w14:paraId="6B9831FF" w14:textId="77777777" w:rsidR="00D72AA1" w:rsidRDefault="00782359">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48C30244" w14:textId="77777777" w:rsidR="00D72AA1" w:rsidRDefault="00782359">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7C3AC3A4" w14:textId="77777777" w:rsidR="00D72AA1" w:rsidRDefault="00782359">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75705BB8" w14:textId="77777777" w:rsidR="00D72AA1" w:rsidRDefault="00782359">
      <w:pPr>
        <w:rPr>
          <w:rFonts w:ascii="宋体" w:eastAsia="宋体" w:hAnsi="宋体"/>
        </w:rPr>
      </w:pPr>
      <w:r>
        <w:rPr>
          <w:rFonts w:ascii="宋体" w:eastAsia="宋体" w:hAnsi="宋体"/>
        </w:rPr>
        <w:br w:type="page"/>
      </w:r>
    </w:p>
    <w:p w14:paraId="727B8678" w14:textId="77777777" w:rsidR="00D72AA1" w:rsidRDefault="00782359">
      <w:pPr>
        <w:pStyle w:val="2"/>
        <w:spacing w:line="400" w:lineRule="exact"/>
        <w:jc w:val="center"/>
        <w:rPr>
          <w:rFonts w:ascii="宋体" w:eastAsia="宋体" w:hAnsi="宋体"/>
          <w:sz w:val="32"/>
        </w:rPr>
      </w:pPr>
      <w:bookmarkStart w:id="30" w:name="_Toc217446089"/>
      <w:r>
        <w:rPr>
          <w:rFonts w:ascii="宋体" w:eastAsia="宋体" w:hAnsi="宋体" w:hint="eastAsia"/>
          <w:sz w:val="32"/>
        </w:rPr>
        <w:lastRenderedPageBreak/>
        <w:t>五、申请人类似项目业绩一览表</w:t>
      </w:r>
      <w:bookmarkEnd w:id="30"/>
    </w:p>
    <w:p w14:paraId="07E2A7B4" w14:textId="77777777" w:rsidR="00D72AA1" w:rsidRDefault="00D72AA1">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D72AA1" w14:paraId="4C9835BA" w14:textId="77777777">
        <w:trPr>
          <w:cantSplit/>
          <w:trHeight w:val="600"/>
          <w:jc w:val="center"/>
        </w:trPr>
        <w:tc>
          <w:tcPr>
            <w:tcW w:w="842" w:type="dxa"/>
            <w:tcBorders>
              <w:top w:val="single" w:sz="4" w:space="0" w:color="auto"/>
            </w:tcBorders>
            <w:vAlign w:val="center"/>
          </w:tcPr>
          <w:p w14:paraId="1D484C7B" w14:textId="77777777" w:rsidR="00D72AA1" w:rsidRDefault="00782359">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79AAC4FA" w14:textId="77777777" w:rsidR="00D72AA1" w:rsidRDefault="00782359">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275390CD" w14:textId="77777777" w:rsidR="00D72AA1" w:rsidRDefault="00782359">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4BE6C431" w14:textId="77777777" w:rsidR="00D72AA1" w:rsidRDefault="00782359">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6F015CB9" w14:textId="77777777" w:rsidR="00D72AA1" w:rsidRDefault="00782359">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224F05A4" w14:textId="77777777" w:rsidR="00D72AA1" w:rsidRDefault="00782359">
            <w:pPr>
              <w:spacing w:line="400" w:lineRule="exact"/>
              <w:jc w:val="center"/>
              <w:rPr>
                <w:rFonts w:ascii="宋体" w:eastAsia="宋体" w:hAnsi="宋体" w:cs="Arial"/>
                <w:b/>
                <w:sz w:val="22"/>
              </w:rPr>
            </w:pPr>
            <w:r>
              <w:rPr>
                <w:rFonts w:ascii="宋体" w:eastAsia="宋体" w:hAnsi="宋体" w:cs="Arial" w:hint="eastAsia"/>
                <w:b/>
                <w:sz w:val="22"/>
              </w:rPr>
              <w:t>备注</w:t>
            </w:r>
          </w:p>
        </w:tc>
      </w:tr>
      <w:tr w:rsidR="00D72AA1" w14:paraId="731BB5D7" w14:textId="77777777">
        <w:trPr>
          <w:cantSplit/>
          <w:trHeight w:val="600"/>
          <w:jc w:val="center"/>
        </w:trPr>
        <w:tc>
          <w:tcPr>
            <w:tcW w:w="842" w:type="dxa"/>
            <w:vAlign w:val="center"/>
          </w:tcPr>
          <w:p w14:paraId="0651EF8C" w14:textId="77777777" w:rsidR="00D72AA1" w:rsidRDefault="00D72AA1">
            <w:pPr>
              <w:spacing w:line="400" w:lineRule="exact"/>
              <w:jc w:val="center"/>
              <w:rPr>
                <w:rFonts w:ascii="宋体" w:eastAsia="宋体" w:hAnsi="宋体" w:cs="Arial"/>
              </w:rPr>
            </w:pPr>
          </w:p>
        </w:tc>
        <w:tc>
          <w:tcPr>
            <w:tcW w:w="1681" w:type="dxa"/>
            <w:vAlign w:val="center"/>
          </w:tcPr>
          <w:p w14:paraId="105F9292" w14:textId="77777777" w:rsidR="00D72AA1" w:rsidRDefault="00D72AA1">
            <w:pPr>
              <w:spacing w:line="400" w:lineRule="exact"/>
              <w:jc w:val="center"/>
              <w:rPr>
                <w:rFonts w:ascii="宋体" w:eastAsia="宋体" w:hAnsi="宋体" w:cs="Arial"/>
              </w:rPr>
            </w:pPr>
          </w:p>
        </w:tc>
        <w:tc>
          <w:tcPr>
            <w:tcW w:w="1541" w:type="dxa"/>
            <w:vAlign w:val="center"/>
          </w:tcPr>
          <w:p w14:paraId="3D86B42B" w14:textId="77777777" w:rsidR="00D72AA1" w:rsidRDefault="00D72AA1">
            <w:pPr>
              <w:spacing w:line="400" w:lineRule="exact"/>
              <w:jc w:val="center"/>
              <w:rPr>
                <w:rFonts w:ascii="宋体" w:eastAsia="宋体" w:hAnsi="宋体" w:cs="Arial"/>
              </w:rPr>
            </w:pPr>
          </w:p>
        </w:tc>
        <w:tc>
          <w:tcPr>
            <w:tcW w:w="1519" w:type="dxa"/>
            <w:vAlign w:val="center"/>
          </w:tcPr>
          <w:p w14:paraId="73BABA3F" w14:textId="77777777" w:rsidR="00D72AA1" w:rsidRDefault="00D72AA1">
            <w:pPr>
              <w:spacing w:line="400" w:lineRule="exact"/>
              <w:jc w:val="center"/>
              <w:rPr>
                <w:rFonts w:ascii="宋体" w:eastAsia="宋体" w:hAnsi="宋体" w:cs="Arial"/>
              </w:rPr>
            </w:pPr>
          </w:p>
        </w:tc>
        <w:tc>
          <w:tcPr>
            <w:tcW w:w="1559" w:type="dxa"/>
            <w:vAlign w:val="center"/>
          </w:tcPr>
          <w:p w14:paraId="5D8800EA" w14:textId="77777777" w:rsidR="00D72AA1" w:rsidRDefault="00D72AA1">
            <w:pPr>
              <w:spacing w:line="400" w:lineRule="exact"/>
              <w:jc w:val="center"/>
              <w:rPr>
                <w:rFonts w:ascii="宋体" w:eastAsia="宋体" w:hAnsi="宋体" w:cs="Arial"/>
              </w:rPr>
            </w:pPr>
          </w:p>
        </w:tc>
        <w:tc>
          <w:tcPr>
            <w:tcW w:w="1272" w:type="dxa"/>
            <w:tcBorders>
              <w:left w:val="single" w:sz="4" w:space="0" w:color="auto"/>
            </w:tcBorders>
            <w:vAlign w:val="center"/>
          </w:tcPr>
          <w:p w14:paraId="4597FEED" w14:textId="77777777" w:rsidR="00D72AA1" w:rsidRDefault="00D72AA1">
            <w:pPr>
              <w:spacing w:line="400" w:lineRule="exact"/>
              <w:jc w:val="center"/>
              <w:rPr>
                <w:rFonts w:ascii="宋体" w:eastAsia="宋体" w:hAnsi="宋体" w:cs="Arial"/>
              </w:rPr>
            </w:pPr>
          </w:p>
        </w:tc>
      </w:tr>
      <w:tr w:rsidR="00D72AA1" w14:paraId="16D463A0" w14:textId="77777777">
        <w:trPr>
          <w:cantSplit/>
          <w:trHeight w:val="600"/>
          <w:jc w:val="center"/>
        </w:trPr>
        <w:tc>
          <w:tcPr>
            <w:tcW w:w="842" w:type="dxa"/>
            <w:vAlign w:val="center"/>
          </w:tcPr>
          <w:p w14:paraId="091C00F4" w14:textId="77777777" w:rsidR="00D72AA1" w:rsidRDefault="00D72AA1">
            <w:pPr>
              <w:spacing w:line="400" w:lineRule="exact"/>
              <w:jc w:val="center"/>
              <w:rPr>
                <w:rFonts w:ascii="宋体" w:eastAsia="宋体" w:hAnsi="宋体" w:cs="Arial"/>
              </w:rPr>
            </w:pPr>
          </w:p>
        </w:tc>
        <w:tc>
          <w:tcPr>
            <w:tcW w:w="1681" w:type="dxa"/>
            <w:vAlign w:val="center"/>
          </w:tcPr>
          <w:p w14:paraId="125D5042" w14:textId="77777777" w:rsidR="00D72AA1" w:rsidRDefault="00D72AA1">
            <w:pPr>
              <w:spacing w:line="400" w:lineRule="exact"/>
              <w:jc w:val="center"/>
              <w:rPr>
                <w:rFonts w:ascii="宋体" w:eastAsia="宋体" w:hAnsi="宋体" w:cs="Arial"/>
              </w:rPr>
            </w:pPr>
          </w:p>
        </w:tc>
        <w:tc>
          <w:tcPr>
            <w:tcW w:w="1541" w:type="dxa"/>
            <w:vAlign w:val="center"/>
          </w:tcPr>
          <w:p w14:paraId="20DCAF9F" w14:textId="77777777" w:rsidR="00D72AA1" w:rsidRDefault="00D72AA1">
            <w:pPr>
              <w:spacing w:line="400" w:lineRule="exact"/>
              <w:jc w:val="center"/>
              <w:rPr>
                <w:rFonts w:ascii="宋体" w:eastAsia="宋体" w:hAnsi="宋体" w:cs="Arial"/>
              </w:rPr>
            </w:pPr>
          </w:p>
        </w:tc>
        <w:tc>
          <w:tcPr>
            <w:tcW w:w="1519" w:type="dxa"/>
            <w:vAlign w:val="center"/>
          </w:tcPr>
          <w:p w14:paraId="4D4A30B7" w14:textId="77777777" w:rsidR="00D72AA1" w:rsidRDefault="00D72AA1">
            <w:pPr>
              <w:spacing w:line="400" w:lineRule="exact"/>
              <w:jc w:val="center"/>
              <w:rPr>
                <w:rFonts w:ascii="宋体" w:eastAsia="宋体" w:hAnsi="宋体" w:cs="Arial"/>
              </w:rPr>
            </w:pPr>
          </w:p>
        </w:tc>
        <w:tc>
          <w:tcPr>
            <w:tcW w:w="1559" w:type="dxa"/>
            <w:vAlign w:val="center"/>
          </w:tcPr>
          <w:p w14:paraId="323BC109" w14:textId="77777777" w:rsidR="00D72AA1" w:rsidRDefault="00D72AA1">
            <w:pPr>
              <w:spacing w:line="400" w:lineRule="exact"/>
              <w:jc w:val="center"/>
              <w:rPr>
                <w:rFonts w:ascii="宋体" w:eastAsia="宋体" w:hAnsi="宋体" w:cs="Arial"/>
              </w:rPr>
            </w:pPr>
          </w:p>
        </w:tc>
        <w:tc>
          <w:tcPr>
            <w:tcW w:w="1272" w:type="dxa"/>
            <w:tcBorders>
              <w:left w:val="single" w:sz="4" w:space="0" w:color="auto"/>
            </w:tcBorders>
            <w:vAlign w:val="center"/>
          </w:tcPr>
          <w:p w14:paraId="396946F8" w14:textId="77777777" w:rsidR="00D72AA1" w:rsidRDefault="00D72AA1">
            <w:pPr>
              <w:spacing w:line="400" w:lineRule="exact"/>
              <w:jc w:val="center"/>
              <w:rPr>
                <w:rFonts w:ascii="宋体" w:eastAsia="宋体" w:hAnsi="宋体" w:cs="Arial"/>
              </w:rPr>
            </w:pPr>
          </w:p>
        </w:tc>
      </w:tr>
      <w:tr w:rsidR="00D72AA1" w14:paraId="7BAB3AC8" w14:textId="77777777">
        <w:trPr>
          <w:cantSplit/>
          <w:trHeight w:val="600"/>
          <w:jc w:val="center"/>
        </w:trPr>
        <w:tc>
          <w:tcPr>
            <w:tcW w:w="842" w:type="dxa"/>
            <w:vAlign w:val="center"/>
          </w:tcPr>
          <w:p w14:paraId="6CFEA832" w14:textId="77777777" w:rsidR="00D72AA1" w:rsidRDefault="00D72AA1">
            <w:pPr>
              <w:spacing w:line="400" w:lineRule="exact"/>
              <w:jc w:val="center"/>
              <w:rPr>
                <w:rFonts w:ascii="宋体" w:eastAsia="宋体" w:hAnsi="宋体" w:cs="Arial"/>
              </w:rPr>
            </w:pPr>
          </w:p>
        </w:tc>
        <w:tc>
          <w:tcPr>
            <w:tcW w:w="1681" w:type="dxa"/>
            <w:vAlign w:val="center"/>
          </w:tcPr>
          <w:p w14:paraId="0087736A" w14:textId="77777777" w:rsidR="00D72AA1" w:rsidRDefault="00D72AA1">
            <w:pPr>
              <w:spacing w:line="400" w:lineRule="exact"/>
              <w:jc w:val="center"/>
              <w:rPr>
                <w:rFonts w:ascii="宋体" w:eastAsia="宋体" w:hAnsi="宋体" w:cs="Arial"/>
              </w:rPr>
            </w:pPr>
          </w:p>
        </w:tc>
        <w:tc>
          <w:tcPr>
            <w:tcW w:w="1541" w:type="dxa"/>
            <w:vAlign w:val="center"/>
          </w:tcPr>
          <w:p w14:paraId="676356B0" w14:textId="77777777" w:rsidR="00D72AA1" w:rsidRDefault="00D72AA1">
            <w:pPr>
              <w:spacing w:line="400" w:lineRule="exact"/>
              <w:jc w:val="center"/>
              <w:rPr>
                <w:rFonts w:ascii="宋体" w:eastAsia="宋体" w:hAnsi="宋体" w:cs="Arial"/>
              </w:rPr>
            </w:pPr>
          </w:p>
        </w:tc>
        <w:tc>
          <w:tcPr>
            <w:tcW w:w="1519" w:type="dxa"/>
            <w:vAlign w:val="center"/>
          </w:tcPr>
          <w:p w14:paraId="69018C15" w14:textId="77777777" w:rsidR="00D72AA1" w:rsidRDefault="00D72AA1">
            <w:pPr>
              <w:spacing w:line="400" w:lineRule="exact"/>
              <w:jc w:val="center"/>
              <w:rPr>
                <w:rFonts w:ascii="宋体" w:eastAsia="宋体" w:hAnsi="宋体" w:cs="Arial"/>
              </w:rPr>
            </w:pPr>
          </w:p>
        </w:tc>
        <w:tc>
          <w:tcPr>
            <w:tcW w:w="1559" w:type="dxa"/>
            <w:vAlign w:val="center"/>
          </w:tcPr>
          <w:p w14:paraId="7B67E761" w14:textId="77777777" w:rsidR="00D72AA1" w:rsidRDefault="00D72AA1">
            <w:pPr>
              <w:spacing w:line="400" w:lineRule="exact"/>
              <w:jc w:val="center"/>
              <w:rPr>
                <w:rFonts w:ascii="宋体" w:eastAsia="宋体" w:hAnsi="宋体" w:cs="Arial"/>
              </w:rPr>
            </w:pPr>
          </w:p>
        </w:tc>
        <w:tc>
          <w:tcPr>
            <w:tcW w:w="1272" w:type="dxa"/>
            <w:tcBorders>
              <w:left w:val="single" w:sz="4" w:space="0" w:color="auto"/>
            </w:tcBorders>
            <w:vAlign w:val="center"/>
          </w:tcPr>
          <w:p w14:paraId="5C2467B4" w14:textId="77777777" w:rsidR="00D72AA1" w:rsidRDefault="00D72AA1">
            <w:pPr>
              <w:spacing w:line="400" w:lineRule="exact"/>
              <w:jc w:val="center"/>
              <w:rPr>
                <w:rFonts w:ascii="宋体" w:eastAsia="宋体" w:hAnsi="宋体" w:cs="Arial"/>
              </w:rPr>
            </w:pPr>
          </w:p>
        </w:tc>
      </w:tr>
      <w:tr w:rsidR="00D72AA1" w14:paraId="738B6A9D" w14:textId="77777777">
        <w:trPr>
          <w:cantSplit/>
          <w:trHeight w:val="600"/>
          <w:jc w:val="center"/>
        </w:trPr>
        <w:tc>
          <w:tcPr>
            <w:tcW w:w="842" w:type="dxa"/>
            <w:vAlign w:val="center"/>
          </w:tcPr>
          <w:p w14:paraId="72FAF50D" w14:textId="77777777" w:rsidR="00D72AA1" w:rsidRDefault="00D72AA1">
            <w:pPr>
              <w:spacing w:line="400" w:lineRule="exact"/>
              <w:jc w:val="center"/>
              <w:rPr>
                <w:rFonts w:ascii="宋体" w:eastAsia="宋体" w:hAnsi="宋体" w:cs="Arial"/>
              </w:rPr>
            </w:pPr>
          </w:p>
        </w:tc>
        <w:tc>
          <w:tcPr>
            <w:tcW w:w="1681" w:type="dxa"/>
            <w:tcBorders>
              <w:right w:val="single" w:sz="4" w:space="0" w:color="auto"/>
            </w:tcBorders>
            <w:vAlign w:val="center"/>
          </w:tcPr>
          <w:p w14:paraId="2097F13B" w14:textId="77777777" w:rsidR="00D72AA1" w:rsidRDefault="00D72AA1">
            <w:pPr>
              <w:spacing w:line="400" w:lineRule="exact"/>
              <w:jc w:val="center"/>
              <w:rPr>
                <w:rFonts w:ascii="宋体" w:eastAsia="宋体" w:hAnsi="宋体" w:cs="Arial"/>
              </w:rPr>
            </w:pPr>
          </w:p>
        </w:tc>
        <w:tc>
          <w:tcPr>
            <w:tcW w:w="1541" w:type="dxa"/>
            <w:tcBorders>
              <w:left w:val="single" w:sz="4" w:space="0" w:color="auto"/>
            </w:tcBorders>
            <w:vAlign w:val="center"/>
          </w:tcPr>
          <w:p w14:paraId="000E2181" w14:textId="77777777" w:rsidR="00D72AA1" w:rsidRDefault="00D72AA1">
            <w:pPr>
              <w:spacing w:line="400" w:lineRule="exact"/>
              <w:jc w:val="center"/>
              <w:rPr>
                <w:rFonts w:ascii="宋体" w:eastAsia="宋体" w:hAnsi="宋体" w:cs="Arial"/>
              </w:rPr>
            </w:pPr>
          </w:p>
        </w:tc>
        <w:tc>
          <w:tcPr>
            <w:tcW w:w="1519" w:type="dxa"/>
            <w:vAlign w:val="center"/>
          </w:tcPr>
          <w:p w14:paraId="392806C3" w14:textId="77777777" w:rsidR="00D72AA1" w:rsidRDefault="00D72AA1">
            <w:pPr>
              <w:spacing w:line="400" w:lineRule="exact"/>
              <w:jc w:val="center"/>
              <w:rPr>
                <w:rFonts w:ascii="宋体" w:eastAsia="宋体" w:hAnsi="宋体" w:cs="Arial"/>
              </w:rPr>
            </w:pPr>
          </w:p>
        </w:tc>
        <w:tc>
          <w:tcPr>
            <w:tcW w:w="1559" w:type="dxa"/>
            <w:vAlign w:val="center"/>
          </w:tcPr>
          <w:p w14:paraId="4F9849D2" w14:textId="77777777" w:rsidR="00D72AA1" w:rsidRDefault="00D72AA1">
            <w:pPr>
              <w:spacing w:line="400" w:lineRule="exact"/>
              <w:jc w:val="center"/>
              <w:rPr>
                <w:rFonts w:ascii="宋体" w:eastAsia="宋体" w:hAnsi="宋体" w:cs="Arial"/>
              </w:rPr>
            </w:pPr>
          </w:p>
        </w:tc>
        <w:tc>
          <w:tcPr>
            <w:tcW w:w="1272" w:type="dxa"/>
            <w:tcBorders>
              <w:left w:val="single" w:sz="4" w:space="0" w:color="auto"/>
            </w:tcBorders>
            <w:vAlign w:val="center"/>
          </w:tcPr>
          <w:p w14:paraId="2054E2BF" w14:textId="77777777" w:rsidR="00D72AA1" w:rsidRDefault="00D72AA1">
            <w:pPr>
              <w:spacing w:line="400" w:lineRule="exact"/>
              <w:jc w:val="center"/>
              <w:rPr>
                <w:rFonts w:ascii="宋体" w:eastAsia="宋体" w:hAnsi="宋体" w:cs="Arial"/>
              </w:rPr>
            </w:pPr>
          </w:p>
        </w:tc>
      </w:tr>
      <w:tr w:rsidR="00D72AA1" w14:paraId="62A20AD7" w14:textId="77777777">
        <w:trPr>
          <w:cantSplit/>
          <w:trHeight w:val="600"/>
          <w:jc w:val="center"/>
        </w:trPr>
        <w:tc>
          <w:tcPr>
            <w:tcW w:w="842" w:type="dxa"/>
            <w:vAlign w:val="center"/>
          </w:tcPr>
          <w:p w14:paraId="4685EFD6" w14:textId="77777777" w:rsidR="00D72AA1" w:rsidRDefault="00D72AA1">
            <w:pPr>
              <w:spacing w:line="400" w:lineRule="exact"/>
              <w:jc w:val="center"/>
              <w:rPr>
                <w:rFonts w:ascii="宋体" w:eastAsia="宋体" w:hAnsi="宋体" w:cs="Arial"/>
              </w:rPr>
            </w:pPr>
          </w:p>
        </w:tc>
        <w:tc>
          <w:tcPr>
            <w:tcW w:w="1681" w:type="dxa"/>
            <w:tcBorders>
              <w:right w:val="single" w:sz="4" w:space="0" w:color="auto"/>
            </w:tcBorders>
            <w:vAlign w:val="center"/>
          </w:tcPr>
          <w:p w14:paraId="1B4EC6AD" w14:textId="77777777" w:rsidR="00D72AA1" w:rsidRDefault="00D72AA1">
            <w:pPr>
              <w:spacing w:line="400" w:lineRule="exact"/>
              <w:jc w:val="center"/>
              <w:rPr>
                <w:rFonts w:ascii="宋体" w:eastAsia="宋体" w:hAnsi="宋体" w:cs="Arial"/>
              </w:rPr>
            </w:pPr>
          </w:p>
        </w:tc>
        <w:tc>
          <w:tcPr>
            <w:tcW w:w="1541" w:type="dxa"/>
            <w:tcBorders>
              <w:left w:val="single" w:sz="4" w:space="0" w:color="auto"/>
            </w:tcBorders>
            <w:vAlign w:val="center"/>
          </w:tcPr>
          <w:p w14:paraId="38289DD6" w14:textId="77777777" w:rsidR="00D72AA1" w:rsidRDefault="00D72AA1">
            <w:pPr>
              <w:spacing w:line="400" w:lineRule="exact"/>
              <w:jc w:val="center"/>
              <w:rPr>
                <w:rFonts w:ascii="宋体" w:eastAsia="宋体" w:hAnsi="宋体" w:cs="Arial"/>
              </w:rPr>
            </w:pPr>
          </w:p>
        </w:tc>
        <w:tc>
          <w:tcPr>
            <w:tcW w:w="1519" w:type="dxa"/>
            <w:vAlign w:val="center"/>
          </w:tcPr>
          <w:p w14:paraId="093BDD0F" w14:textId="77777777" w:rsidR="00D72AA1" w:rsidRDefault="00D72AA1">
            <w:pPr>
              <w:spacing w:line="400" w:lineRule="exact"/>
              <w:jc w:val="center"/>
              <w:rPr>
                <w:rFonts w:ascii="宋体" w:eastAsia="宋体" w:hAnsi="宋体" w:cs="Arial"/>
              </w:rPr>
            </w:pPr>
          </w:p>
        </w:tc>
        <w:tc>
          <w:tcPr>
            <w:tcW w:w="1559" w:type="dxa"/>
            <w:vAlign w:val="center"/>
          </w:tcPr>
          <w:p w14:paraId="589C3268" w14:textId="77777777" w:rsidR="00D72AA1" w:rsidRDefault="00D72AA1">
            <w:pPr>
              <w:spacing w:line="400" w:lineRule="exact"/>
              <w:jc w:val="center"/>
              <w:rPr>
                <w:rFonts w:ascii="宋体" w:eastAsia="宋体" w:hAnsi="宋体" w:cs="Arial"/>
              </w:rPr>
            </w:pPr>
          </w:p>
        </w:tc>
        <w:tc>
          <w:tcPr>
            <w:tcW w:w="1272" w:type="dxa"/>
            <w:tcBorders>
              <w:left w:val="single" w:sz="4" w:space="0" w:color="auto"/>
            </w:tcBorders>
            <w:vAlign w:val="center"/>
          </w:tcPr>
          <w:p w14:paraId="7B46B531" w14:textId="77777777" w:rsidR="00D72AA1" w:rsidRDefault="00D72AA1">
            <w:pPr>
              <w:spacing w:line="400" w:lineRule="exact"/>
              <w:jc w:val="center"/>
              <w:rPr>
                <w:rFonts w:ascii="宋体" w:eastAsia="宋体" w:hAnsi="宋体" w:cs="Arial"/>
              </w:rPr>
            </w:pPr>
          </w:p>
        </w:tc>
      </w:tr>
      <w:tr w:rsidR="00D72AA1" w14:paraId="15D8E201" w14:textId="77777777">
        <w:trPr>
          <w:cantSplit/>
          <w:trHeight w:val="600"/>
          <w:jc w:val="center"/>
        </w:trPr>
        <w:tc>
          <w:tcPr>
            <w:tcW w:w="842" w:type="dxa"/>
            <w:vAlign w:val="center"/>
          </w:tcPr>
          <w:p w14:paraId="7D86C5A0" w14:textId="77777777" w:rsidR="00D72AA1" w:rsidRDefault="00D72AA1">
            <w:pPr>
              <w:spacing w:line="400" w:lineRule="exact"/>
              <w:jc w:val="center"/>
              <w:rPr>
                <w:rFonts w:ascii="宋体" w:eastAsia="宋体" w:hAnsi="宋体" w:cs="Arial"/>
              </w:rPr>
            </w:pPr>
          </w:p>
        </w:tc>
        <w:tc>
          <w:tcPr>
            <w:tcW w:w="1681" w:type="dxa"/>
            <w:tcBorders>
              <w:right w:val="single" w:sz="4" w:space="0" w:color="auto"/>
            </w:tcBorders>
            <w:vAlign w:val="center"/>
          </w:tcPr>
          <w:p w14:paraId="36587E11" w14:textId="77777777" w:rsidR="00D72AA1" w:rsidRDefault="00D72AA1">
            <w:pPr>
              <w:spacing w:line="400" w:lineRule="exact"/>
              <w:jc w:val="center"/>
              <w:rPr>
                <w:rFonts w:ascii="宋体" w:eastAsia="宋体" w:hAnsi="宋体" w:cs="Arial"/>
              </w:rPr>
            </w:pPr>
          </w:p>
        </w:tc>
        <w:tc>
          <w:tcPr>
            <w:tcW w:w="1541" w:type="dxa"/>
            <w:tcBorders>
              <w:left w:val="single" w:sz="4" w:space="0" w:color="auto"/>
            </w:tcBorders>
            <w:vAlign w:val="center"/>
          </w:tcPr>
          <w:p w14:paraId="7BE91E3A" w14:textId="77777777" w:rsidR="00D72AA1" w:rsidRDefault="00D72AA1">
            <w:pPr>
              <w:spacing w:line="400" w:lineRule="exact"/>
              <w:jc w:val="center"/>
              <w:rPr>
                <w:rFonts w:ascii="宋体" w:eastAsia="宋体" w:hAnsi="宋体" w:cs="Arial"/>
              </w:rPr>
            </w:pPr>
          </w:p>
        </w:tc>
        <w:tc>
          <w:tcPr>
            <w:tcW w:w="1519" w:type="dxa"/>
            <w:vAlign w:val="center"/>
          </w:tcPr>
          <w:p w14:paraId="39397EEC" w14:textId="77777777" w:rsidR="00D72AA1" w:rsidRDefault="00D72AA1">
            <w:pPr>
              <w:spacing w:line="400" w:lineRule="exact"/>
              <w:jc w:val="center"/>
              <w:rPr>
                <w:rFonts w:ascii="宋体" w:eastAsia="宋体" w:hAnsi="宋体" w:cs="Arial"/>
              </w:rPr>
            </w:pPr>
          </w:p>
        </w:tc>
        <w:tc>
          <w:tcPr>
            <w:tcW w:w="1559" w:type="dxa"/>
            <w:vAlign w:val="center"/>
          </w:tcPr>
          <w:p w14:paraId="6DC6F448" w14:textId="77777777" w:rsidR="00D72AA1" w:rsidRDefault="00D72AA1">
            <w:pPr>
              <w:spacing w:line="400" w:lineRule="exact"/>
              <w:jc w:val="center"/>
              <w:rPr>
                <w:rFonts w:ascii="宋体" w:eastAsia="宋体" w:hAnsi="宋体" w:cs="Arial"/>
              </w:rPr>
            </w:pPr>
          </w:p>
        </w:tc>
        <w:tc>
          <w:tcPr>
            <w:tcW w:w="1272" w:type="dxa"/>
            <w:tcBorders>
              <w:left w:val="single" w:sz="4" w:space="0" w:color="auto"/>
            </w:tcBorders>
            <w:vAlign w:val="center"/>
          </w:tcPr>
          <w:p w14:paraId="0496521D" w14:textId="77777777" w:rsidR="00D72AA1" w:rsidRDefault="00D72AA1">
            <w:pPr>
              <w:spacing w:line="400" w:lineRule="exact"/>
              <w:jc w:val="center"/>
              <w:rPr>
                <w:rFonts w:ascii="宋体" w:eastAsia="宋体" w:hAnsi="宋体" w:cs="Arial"/>
              </w:rPr>
            </w:pPr>
          </w:p>
        </w:tc>
      </w:tr>
      <w:tr w:rsidR="00D72AA1" w14:paraId="7510BC58" w14:textId="77777777">
        <w:trPr>
          <w:cantSplit/>
          <w:trHeight w:val="600"/>
          <w:jc w:val="center"/>
        </w:trPr>
        <w:tc>
          <w:tcPr>
            <w:tcW w:w="842" w:type="dxa"/>
            <w:vAlign w:val="center"/>
          </w:tcPr>
          <w:p w14:paraId="3C62EE12" w14:textId="77777777" w:rsidR="00D72AA1" w:rsidRDefault="00D72AA1">
            <w:pPr>
              <w:spacing w:line="400" w:lineRule="exact"/>
              <w:jc w:val="center"/>
              <w:rPr>
                <w:rFonts w:ascii="宋体" w:eastAsia="宋体" w:hAnsi="宋体" w:cs="Arial"/>
              </w:rPr>
            </w:pPr>
          </w:p>
        </w:tc>
        <w:tc>
          <w:tcPr>
            <w:tcW w:w="1681" w:type="dxa"/>
            <w:tcBorders>
              <w:right w:val="single" w:sz="4" w:space="0" w:color="auto"/>
            </w:tcBorders>
            <w:vAlign w:val="center"/>
          </w:tcPr>
          <w:p w14:paraId="3A53FABC" w14:textId="77777777" w:rsidR="00D72AA1" w:rsidRDefault="00D72AA1">
            <w:pPr>
              <w:spacing w:line="400" w:lineRule="exact"/>
              <w:jc w:val="center"/>
              <w:rPr>
                <w:rFonts w:ascii="宋体" w:eastAsia="宋体" w:hAnsi="宋体" w:cs="Arial"/>
              </w:rPr>
            </w:pPr>
          </w:p>
        </w:tc>
        <w:tc>
          <w:tcPr>
            <w:tcW w:w="1541" w:type="dxa"/>
            <w:tcBorders>
              <w:left w:val="single" w:sz="4" w:space="0" w:color="auto"/>
            </w:tcBorders>
            <w:vAlign w:val="center"/>
          </w:tcPr>
          <w:p w14:paraId="42C6E21A" w14:textId="77777777" w:rsidR="00D72AA1" w:rsidRDefault="00D72AA1">
            <w:pPr>
              <w:spacing w:line="400" w:lineRule="exact"/>
              <w:jc w:val="center"/>
              <w:rPr>
                <w:rFonts w:ascii="宋体" w:eastAsia="宋体" w:hAnsi="宋体" w:cs="Arial"/>
              </w:rPr>
            </w:pPr>
          </w:p>
        </w:tc>
        <w:tc>
          <w:tcPr>
            <w:tcW w:w="1519" w:type="dxa"/>
            <w:vAlign w:val="center"/>
          </w:tcPr>
          <w:p w14:paraId="62DCD72F" w14:textId="77777777" w:rsidR="00D72AA1" w:rsidRDefault="00D72AA1">
            <w:pPr>
              <w:spacing w:line="400" w:lineRule="exact"/>
              <w:jc w:val="center"/>
              <w:rPr>
                <w:rFonts w:ascii="宋体" w:eastAsia="宋体" w:hAnsi="宋体" w:cs="Arial"/>
              </w:rPr>
            </w:pPr>
          </w:p>
        </w:tc>
        <w:tc>
          <w:tcPr>
            <w:tcW w:w="1559" w:type="dxa"/>
            <w:vAlign w:val="center"/>
          </w:tcPr>
          <w:p w14:paraId="4D381AD0" w14:textId="77777777" w:rsidR="00D72AA1" w:rsidRDefault="00D72AA1">
            <w:pPr>
              <w:spacing w:line="400" w:lineRule="exact"/>
              <w:jc w:val="center"/>
              <w:rPr>
                <w:rFonts w:ascii="宋体" w:eastAsia="宋体" w:hAnsi="宋体" w:cs="Arial"/>
              </w:rPr>
            </w:pPr>
          </w:p>
        </w:tc>
        <w:tc>
          <w:tcPr>
            <w:tcW w:w="1272" w:type="dxa"/>
            <w:tcBorders>
              <w:left w:val="single" w:sz="4" w:space="0" w:color="auto"/>
            </w:tcBorders>
            <w:vAlign w:val="center"/>
          </w:tcPr>
          <w:p w14:paraId="7C697740" w14:textId="77777777" w:rsidR="00D72AA1" w:rsidRDefault="00D72AA1">
            <w:pPr>
              <w:spacing w:line="400" w:lineRule="exact"/>
              <w:jc w:val="center"/>
              <w:rPr>
                <w:rFonts w:ascii="宋体" w:eastAsia="宋体" w:hAnsi="宋体" w:cs="Arial"/>
              </w:rPr>
            </w:pPr>
          </w:p>
        </w:tc>
      </w:tr>
      <w:tr w:rsidR="00D72AA1" w14:paraId="3C993B83" w14:textId="77777777">
        <w:trPr>
          <w:cantSplit/>
          <w:trHeight w:val="600"/>
          <w:jc w:val="center"/>
        </w:trPr>
        <w:tc>
          <w:tcPr>
            <w:tcW w:w="842" w:type="dxa"/>
            <w:vAlign w:val="center"/>
          </w:tcPr>
          <w:p w14:paraId="1E1683F7" w14:textId="77777777" w:rsidR="00D72AA1" w:rsidRDefault="00D72AA1">
            <w:pPr>
              <w:spacing w:line="400" w:lineRule="exact"/>
              <w:jc w:val="center"/>
              <w:rPr>
                <w:rFonts w:ascii="宋体" w:eastAsia="宋体" w:hAnsi="宋体" w:cs="Arial"/>
              </w:rPr>
            </w:pPr>
          </w:p>
        </w:tc>
        <w:tc>
          <w:tcPr>
            <w:tcW w:w="1681" w:type="dxa"/>
            <w:tcBorders>
              <w:right w:val="single" w:sz="4" w:space="0" w:color="auto"/>
            </w:tcBorders>
            <w:vAlign w:val="center"/>
          </w:tcPr>
          <w:p w14:paraId="60D16848" w14:textId="77777777" w:rsidR="00D72AA1" w:rsidRDefault="00D72AA1">
            <w:pPr>
              <w:spacing w:line="400" w:lineRule="exact"/>
              <w:jc w:val="center"/>
              <w:rPr>
                <w:rFonts w:ascii="宋体" w:eastAsia="宋体" w:hAnsi="宋体" w:cs="Arial"/>
              </w:rPr>
            </w:pPr>
          </w:p>
        </w:tc>
        <w:tc>
          <w:tcPr>
            <w:tcW w:w="1541" w:type="dxa"/>
            <w:tcBorders>
              <w:left w:val="single" w:sz="4" w:space="0" w:color="auto"/>
            </w:tcBorders>
            <w:vAlign w:val="center"/>
          </w:tcPr>
          <w:p w14:paraId="5C9A6BEB" w14:textId="77777777" w:rsidR="00D72AA1" w:rsidRDefault="00D72AA1">
            <w:pPr>
              <w:spacing w:line="400" w:lineRule="exact"/>
              <w:jc w:val="center"/>
              <w:rPr>
                <w:rFonts w:ascii="宋体" w:eastAsia="宋体" w:hAnsi="宋体" w:cs="Arial"/>
              </w:rPr>
            </w:pPr>
          </w:p>
        </w:tc>
        <w:tc>
          <w:tcPr>
            <w:tcW w:w="1519" w:type="dxa"/>
            <w:vAlign w:val="center"/>
          </w:tcPr>
          <w:p w14:paraId="2B2B0771" w14:textId="77777777" w:rsidR="00D72AA1" w:rsidRDefault="00D72AA1">
            <w:pPr>
              <w:spacing w:line="400" w:lineRule="exact"/>
              <w:jc w:val="center"/>
              <w:rPr>
                <w:rFonts w:ascii="宋体" w:eastAsia="宋体" w:hAnsi="宋体" w:cs="Arial"/>
              </w:rPr>
            </w:pPr>
          </w:p>
        </w:tc>
        <w:tc>
          <w:tcPr>
            <w:tcW w:w="1559" w:type="dxa"/>
            <w:vAlign w:val="center"/>
          </w:tcPr>
          <w:p w14:paraId="2CC93133" w14:textId="77777777" w:rsidR="00D72AA1" w:rsidRDefault="00D72AA1">
            <w:pPr>
              <w:spacing w:line="400" w:lineRule="exact"/>
              <w:jc w:val="center"/>
              <w:rPr>
                <w:rFonts w:ascii="宋体" w:eastAsia="宋体" w:hAnsi="宋体" w:cs="Arial"/>
              </w:rPr>
            </w:pPr>
          </w:p>
        </w:tc>
        <w:tc>
          <w:tcPr>
            <w:tcW w:w="1272" w:type="dxa"/>
            <w:tcBorders>
              <w:left w:val="single" w:sz="4" w:space="0" w:color="auto"/>
            </w:tcBorders>
            <w:vAlign w:val="center"/>
          </w:tcPr>
          <w:p w14:paraId="3D713F61" w14:textId="77777777" w:rsidR="00D72AA1" w:rsidRDefault="00D72AA1">
            <w:pPr>
              <w:spacing w:line="400" w:lineRule="exact"/>
              <w:jc w:val="center"/>
              <w:rPr>
                <w:rFonts w:ascii="宋体" w:eastAsia="宋体" w:hAnsi="宋体" w:cs="Arial"/>
              </w:rPr>
            </w:pPr>
          </w:p>
        </w:tc>
      </w:tr>
      <w:tr w:rsidR="00D72AA1" w14:paraId="2FDE53C2" w14:textId="77777777">
        <w:trPr>
          <w:cantSplit/>
          <w:trHeight w:val="600"/>
          <w:jc w:val="center"/>
        </w:trPr>
        <w:tc>
          <w:tcPr>
            <w:tcW w:w="842" w:type="dxa"/>
            <w:vAlign w:val="center"/>
          </w:tcPr>
          <w:p w14:paraId="5D8CF12C" w14:textId="77777777" w:rsidR="00D72AA1" w:rsidRDefault="00D72AA1">
            <w:pPr>
              <w:spacing w:line="400" w:lineRule="exact"/>
              <w:jc w:val="center"/>
              <w:rPr>
                <w:rFonts w:ascii="宋体" w:eastAsia="宋体" w:hAnsi="宋体" w:cs="Arial"/>
              </w:rPr>
            </w:pPr>
          </w:p>
          <w:p w14:paraId="030D03FF" w14:textId="77777777" w:rsidR="00D72AA1" w:rsidRDefault="00D72AA1">
            <w:pPr>
              <w:spacing w:line="400" w:lineRule="exact"/>
              <w:jc w:val="center"/>
              <w:rPr>
                <w:rFonts w:ascii="宋体" w:eastAsia="宋体" w:hAnsi="宋体" w:cs="Arial"/>
              </w:rPr>
            </w:pPr>
          </w:p>
        </w:tc>
        <w:tc>
          <w:tcPr>
            <w:tcW w:w="1681" w:type="dxa"/>
            <w:tcBorders>
              <w:right w:val="single" w:sz="4" w:space="0" w:color="auto"/>
            </w:tcBorders>
            <w:vAlign w:val="center"/>
          </w:tcPr>
          <w:p w14:paraId="255F0D67" w14:textId="77777777" w:rsidR="00D72AA1" w:rsidRDefault="00D72AA1">
            <w:pPr>
              <w:spacing w:line="400" w:lineRule="exact"/>
              <w:jc w:val="center"/>
              <w:rPr>
                <w:rFonts w:ascii="宋体" w:eastAsia="宋体" w:hAnsi="宋体" w:cs="Arial"/>
              </w:rPr>
            </w:pPr>
          </w:p>
        </w:tc>
        <w:tc>
          <w:tcPr>
            <w:tcW w:w="1541" w:type="dxa"/>
            <w:tcBorders>
              <w:left w:val="single" w:sz="4" w:space="0" w:color="auto"/>
            </w:tcBorders>
            <w:vAlign w:val="center"/>
          </w:tcPr>
          <w:p w14:paraId="4A91F200" w14:textId="77777777" w:rsidR="00D72AA1" w:rsidRDefault="00D72AA1">
            <w:pPr>
              <w:spacing w:line="400" w:lineRule="exact"/>
              <w:jc w:val="center"/>
              <w:rPr>
                <w:rFonts w:ascii="宋体" w:eastAsia="宋体" w:hAnsi="宋体" w:cs="Arial"/>
              </w:rPr>
            </w:pPr>
          </w:p>
        </w:tc>
        <w:tc>
          <w:tcPr>
            <w:tcW w:w="1519" w:type="dxa"/>
            <w:vAlign w:val="center"/>
          </w:tcPr>
          <w:p w14:paraId="5BFDC2B7" w14:textId="77777777" w:rsidR="00D72AA1" w:rsidRDefault="00D72AA1">
            <w:pPr>
              <w:spacing w:line="400" w:lineRule="exact"/>
              <w:jc w:val="center"/>
              <w:rPr>
                <w:rFonts w:ascii="宋体" w:eastAsia="宋体" w:hAnsi="宋体" w:cs="Arial"/>
              </w:rPr>
            </w:pPr>
          </w:p>
        </w:tc>
        <w:tc>
          <w:tcPr>
            <w:tcW w:w="1559" w:type="dxa"/>
            <w:vAlign w:val="center"/>
          </w:tcPr>
          <w:p w14:paraId="3123C2B8" w14:textId="77777777" w:rsidR="00D72AA1" w:rsidRDefault="00D72AA1">
            <w:pPr>
              <w:spacing w:line="400" w:lineRule="exact"/>
              <w:jc w:val="center"/>
              <w:rPr>
                <w:rFonts w:ascii="宋体" w:eastAsia="宋体" w:hAnsi="宋体" w:cs="Arial"/>
              </w:rPr>
            </w:pPr>
          </w:p>
        </w:tc>
        <w:tc>
          <w:tcPr>
            <w:tcW w:w="1272" w:type="dxa"/>
            <w:tcBorders>
              <w:left w:val="single" w:sz="4" w:space="0" w:color="auto"/>
            </w:tcBorders>
            <w:vAlign w:val="center"/>
          </w:tcPr>
          <w:p w14:paraId="43F1D753" w14:textId="77777777" w:rsidR="00D72AA1" w:rsidRDefault="00D72AA1">
            <w:pPr>
              <w:spacing w:line="400" w:lineRule="exact"/>
              <w:jc w:val="center"/>
              <w:rPr>
                <w:rFonts w:ascii="宋体" w:eastAsia="宋体" w:hAnsi="宋体" w:cs="Arial"/>
              </w:rPr>
            </w:pPr>
          </w:p>
        </w:tc>
      </w:tr>
      <w:tr w:rsidR="00D72AA1" w14:paraId="2BE4534C" w14:textId="77777777">
        <w:trPr>
          <w:cantSplit/>
          <w:trHeight w:val="600"/>
          <w:jc w:val="center"/>
        </w:trPr>
        <w:tc>
          <w:tcPr>
            <w:tcW w:w="842" w:type="dxa"/>
            <w:vAlign w:val="center"/>
          </w:tcPr>
          <w:p w14:paraId="7F4013B0" w14:textId="77777777" w:rsidR="00D72AA1" w:rsidRDefault="00D72AA1">
            <w:pPr>
              <w:spacing w:line="400" w:lineRule="exact"/>
              <w:jc w:val="center"/>
              <w:rPr>
                <w:rFonts w:ascii="宋体" w:eastAsia="宋体" w:hAnsi="宋体" w:cs="Arial"/>
              </w:rPr>
            </w:pPr>
          </w:p>
        </w:tc>
        <w:tc>
          <w:tcPr>
            <w:tcW w:w="1681" w:type="dxa"/>
            <w:tcBorders>
              <w:right w:val="single" w:sz="4" w:space="0" w:color="auto"/>
            </w:tcBorders>
            <w:vAlign w:val="center"/>
          </w:tcPr>
          <w:p w14:paraId="58403B73" w14:textId="77777777" w:rsidR="00D72AA1" w:rsidRDefault="00D72AA1">
            <w:pPr>
              <w:spacing w:line="400" w:lineRule="exact"/>
              <w:jc w:val="center"/>
              <w:rPr>
                <w:rFonts w:ascii="宋体" w:eastAsia="宋体" w:hAnsi="宋体" w:cs="Arial"/>
              </w:rPr>
            </w:pPr>
          </w:p>
        </w:tc>
        <w:tc>
          <w:tcPr>
            <w:tcW w:w="1541" w:type="dxa"/>
            <w:tcBorders>
              <w:left w:val="single" w:sz="4" w:space="0" w:color="auto"/>
            </w:tcBorders>
            <w:vAlign w:val="center"/>
          </w:tcPr>
          <w:p w14:paraId="33359600" w14:textId="77777777" w:rsidR="00D72AA1" w:rsidRDefault="00D72AA1">
            <w:pPr>
              <w:spacing w:line="400" w:lineRule="exact"/>
              <w:jc w:val="center"/>
              <w:rPr>
                <w:rFonts w:ascii="宋体" w:eastAsia="宋体" w:hAnsi="宋体" w:cs="Arial"/>
              </w:rPr>
            </w:pPr>
          </w:p>
        </w:tc>
        <w:tc>
          <w:tcPr>
            <w:tcW w:w="1519" w:type="dxa"/>
            <w:vAlign w:val="center"/>
          </w:tcPr>
          <w:p w14:paraId="29C85511" w14:textId="77777777" w:rsidR="00D72AA1" w:rsidRDefault="00D72AA1">
            <w:pPr>
              <w:spacing w:line="400" w:lineRule="exact"/>
              <w:jc w:val="center"/>
              <w:rPr>
                <w:rFonts w:ascii="宋体" w:eastAsia="宋体" w:hAnsi="宋体" w:cs="Arial"/>
              </w:rPr>
            </w:pPr>
          </w:p>
        </w:tc>
        <w:tc>
          <w:tcPr>
            <w:tcW w:w="1559" w:type="dxa"/>
            <w:vAlign w:val="center"/>
          </w:tcPr>
          <w:p w14:paraId="05744991" w14:textId="77777777" w:rsidR="00D72AA1" w:rsidRDefault="00D72AA1">
            <w:pPr>
              <w:spacing w:line="400" w:lineRule="exact"/>
              <w:jc w:val="center"/>
              <w:rPr>
                <w:rFonts w:ascii="宋体" w:eastAsia="宋体" w:hAnsi="宋体" w:cs="Arial"/>
              </w:rPr>
            </w:pPr>
          </w:p>
        </w:tc>
        <w:tc>
          <w:tcPr>
            <w:tcW w:w="1272" w:type="dxa"/>
            <w:tcBorders>
              <w:left w:val="single" w:sz="4" w:space="0" w:color="auto"/>
            </w:tcBorders>
            <w:vAlign w:val="center"/>
          </w:tcPr>
          <w:p w14:paraId="5936F1BA" w14:textId="77777777" w:rsidR="00D72AA1" w:rsidRDefault="00D72AA1">
            <w:pPr>
              <w:spacing w:line="400" w:lineRule="exact"/>
              <w:jc w:val="center"/>
              <w:rPr>
                <w:rFonts w:ascii="宋体" w:eastAsia="宋体" w:hAnsi="宋体" w:cs="Arial"/>
              </w:rPr>
            </w:pPr>
          </w:p>
        </w:tc>
      </w:tr>
      <w:tr w:rsidR="00D72AA1" w14:paraId="7F45DF56" w14:textId="77777777">
        <w:trPr>
          <w:cantSplit/>
          <w:trHeight w:val="600"/>
          <w:jc w:val="center"/>
        </w:trPr>
        <w:tc>
          <w:tcPr>
            <w:tcW w:w="842" w:type="dxa"/>
            <w:vAlign w:val="center"/>
          </w:tcPr>
          <w:p w14:paraId="715C6592" w14:textId="77777777" w:rsidR="00D72AA1" w:rsidRDefault="00D72AA1">
            <w:pPr>
              <w:spacing w:line="400" w:lineRule="exact"/>
              <w:jc w:val="center"/>
              <w:rPr>
                <w:rFonts w:ascii="宋体" w:eastAsia="宋体" w:hAnsi="宋体" w:cs="Arial"/>
              </w:rPr>
            </w:pPr>
          </w:p>
        </w:tc>
        <w:tc>
          <w:tcPr>
            <w:tcW w:w="1681" w:type="dxa"/>
            <w:tcBorders>
              <w:right w:val="single" w:sz="4" w:space="0" w:color="auto"/>
            </w:tcBorders>
            <w:vAlign w:val="center"/>
          </w:tcPr>
          <w:p w14:paraId="00B17F83" w14:textId="77777777" w:rsidR="00D72AA1" w:rsidRDefault="00D72AA1">
            <w:pPr>
              <w:spacing w:line="400" w:lineRule="exact"/>
              <w:jc w:val="center"/>
              <w:rPr>
                <w:rFonts w:ascii="宋体" w:eastAsia="宋体" w:hAnsi="宋体" w:cs="Arial"/>
              </w:rPr>
            </w:pPr>
          </w:p>
        </w:tc>
        <w:tc>
          <w:tcPr>
            <w:tcW w:w="1541" w:type="dxa"/>
            <w:tcBorders>
              <w:left w:val="single" w:sz="4" w:space="0" w:color="auto"/>
            </w:tcBorders>
            <w:vAlign w:val="center"/>
          </w:tcPr>
          <w:p w14:paraId="3475869A" w14:textId="77777777" w:rsidR="00D72AA1" w:rsidRDefault="00D72AA1">
            <w:pPr>
              <w:spacing w:line="400" w:lineRule="exact"/>
              <w:jc w:val="center"/>
              <w:rPr>
                <w:rFonts w:ascii="宋体" w:eastAsia="宋体" w:hAnsi="宋体" w:cs="Arial"/>
              </w:rPr>
            </w:pPr>
          </w:p>
        </w:tc>
        <w:tc>
          <w:tcPr>
            <w:tcW w:w="1519" w:type="dxa"/>
            <w:vAlign w:val="center"/>
          </w:tcPr>
          <w:p w14:paraId="1BB99CC3" w14:textId="77777777" w:rsidR="00D72AA1" w:rsidRDefault="00D72AA1">
            <w:pPr>
              <w:spacing w:line="400" w:lineRule="exact"/>
              <w:jc w:val="center"/>
              <w:rPr>
                <w:rFonts w:ascii="宋体" w:eastAsia="宋体" w:hAnsi="宋体" w:cs="Arial"/>
              </w:rPr>
            </w:pPr>
          </w:p>
        </w:tc>
        <w:tc>
          <w:tcPr>
            <w:tcW w:w="1559" w:type="dxa"/>
            <w:vAlign w:val="center"/>
          </w:tcPr>
          <w:p w14:paraId="3ABFA983" w14:textId="77777777" w:rsidR="00D72AA1" w:rsidRDefault="00D72AA1">
            <w:pPr>
              <w:spacing w:line="400" w:lineRule="exact"/>
              <w:jc w:val="center"/>
              <w:rPr>
                <w:rFonts w:ascii="宋体" w:eastAsia="宋体" w:hAnsi="宋体" w:cs="Arial"/>
              </w:rPr>
            </w:pPr>
          </w:p>
        </w:tc>
        <w:tc>
          <w:tcPr>
            <w:tcW w:w="1272" w:type="dxa"/>
            <w:tcBorders>
              <w:left w:val="single" w:sz="4" w:space="0" w:color="auto"/>
            </w:tcBorders>
            <w:vAlign w:val="center"/>
          </w:tcPr>
          <w:p w14:paraId="65D6DF6A" w14:textId="77777777" w:rsidR="00D72AA1" w:rsidRDefault="00D72AA1">
            <w:pPr>
              <w:spacing w:line="400" w:lineRule="exact"/>
              <w:jc w:val="center"/>
              <w:rPr>
                <w:rFonts w:ascii="宋体" w:eastAsia="宋体" w:hAnsi="宋体" w:cs="Arial"/>
              </w:rPr>
            </w:pPr>
          </w:p>
        </w:tc>
      </w:tr>
      <w:tr w:rsidR="00D72AA1" w14:paraId="39C107C7" w14:textId="77777777">
        <w:trPr>
          <w:cantSplit/>
          <w:trHeight w:val="600"/>
          <w:jc w:val="center"/>
        </w:trPr>
        <w:tc>
          <w:tcPr>
            <w:tcW w:w="842" w:type="dxa"/>
            <w:vAlign w:val="center"/>
          </w:tcPr>
          <w:p w14:paraId="3695F3C8" w14:textId="77777777" w:rsidR="00D72AA1" w:rsidRDefault="00D72AA1">
            <w:pPr>
              <w:spacing w:line="400" w:lineRule="exact"/>
              <w:jc w:val="center"/>
              <w:rPr>
                <w:rFonts w:ascii="宋体" w:eastAsia="宋体" w:hAnsi="宋体" w:cs="Arial"/>
              </w:rPr>
            </w:pPr>
          </w:p>
        </w:tc>
        <w:tc>
          <w:tcPr>
            <w:tcW w:w="1681" w:type="dxa"/>
            <w:tcBorders>
              <w:right w:val="single" w:sz="4" w:space="0" w:color="auto"/>
            </w:tcBorders>
            <w:vAlign w:val="center"/>
          </w:tcPr>
          <w:p w14:paraId="31B61E24" w14:textId="77777777" w:rsidR="00D72AA1" w:rsidRDefault="00D72AA1">
            <w:pPr>
              <w:spacing w:line="400" w:lineRule="exact"/>
              <w:jc w:val="center"/>
              <w:rPr>
                <w:rFonts w:ascii="宋体" w:eastAsia="宋体" w:hAnsi="宋体" w:cs="Arial"/>
              </w:rPr>
            </w:pPr>
          </w:p>
        </w:tc>
        <w:tc>
          <w:tcPr>
            <w:tcW w:w="1541" w:type="dxa"/>
            <w:tcBorders>
              <w:left w:val="single" w:sz="4" w:space="0" w:color="auto"/>
            </w:tcBorders>
            <w:vAlign w:val="center"/>
          </w:tcPr>
          <w:p w14:paraId="32AF26CB" w14:textId="77777777" w:rsidR="00D72AA1" w:rsidRDefault="00D72AA1">
            <w:pPr>
              <w:spacing w:line="400" w:lineRule="exact"/>
              <w:jc w:val="center"/>
              <w:rPr>
                <w:rFonts w:ascii="宋体" w:eastAsia="宋体" w:hAnsi="宋体" w:cs="Arial"/>
              </w:rPr>
            </w:pPr>
          </w:p>
        </w:tc>
        <w:tc>
          <w:tcPr>
            <w:tcW w:w="1519" w:type="dxa"/>
            <w:vAlign w:val="center"/>
          </w:tcPr>
          <w:p w14:paraId="046FF9D0" w14:textId="77777777" w:rsidR="00D72AA1" w:rsidRDefault="00D72AA1">
            <w:pPr>
              <w:spacing w:line="400" w:lineRule="exact"/>
              <w:jc w:val="center"/>
              <w:rPr>
                <w:rFonts w:ascii="宋体" w:eastAsia="宋体" w:hAnsi="宋体" w:cs="Arial"/>
              </w:rPr>
            </w:pPr>
          </w:p>
        </w:tc>
        <w:tc>
          <w:tcPr>
            <w:tcW w:w="1559" w:type="dxa"/>
            <w:vAlign w:val="center"/>
          </w:tcPr>
          <w:p w14:paraId="56CF5FA7" w14:textId="77777777" w:rsidR="00D72AA1" w:rsidRDefault="00D72AA1">
            <w:pPr>
              <w:spacing w:line="400" w:lineRule="exact"/>
              <w:jc w:val="center"/>
              <w:rPr>
                <w:rFonts w:ascii="宋体" w:eastAsia="宋体" w:hAnsi="宋体" w:cs="Arial"/>
              </w:rPr>
            </w:pPr>
          </w:p>
        </w:tc>
        <w:tc>
          <w:tcPr>
            <w:tcW w:w="1272" w:type="dxa"/>
            <w:tcBorders>
              <w:left w:val="single" w:sz="4" w:space="0" w:color="auto"/>
            </w:tcBorders>
            <w:vAlign w:val="center"/>
          </w:tcPr>
          <w:p w14:paraId="6C956142" w14:textId="77777777" w:rsidR="00D72AA1" w:rsidRDefault="00D72AA1">
            <w:pPr>
              <w:spacing w:line="400" w:lineRule="exact"/>
              <w:jc w:val="center"/>
              <w:rPr>
                <w:rFonts w:ascii="宋体" w:eastAsia="宋体" w:hAnsi="宋体" w:cs="Arial"/>
              </w:rPr>
            </w:pPr>
          </w:p>
        </w:tc>
      </w:tr>
    </w:tbl>
    <w:p w14:paraId="3D543F3A" w14:textId="77777777" w:rsidR="00D72AA1" w:rsidRDefault="00782359">
      <w:pPr>
        <w:rPr>
          <w:rFonts w:ascii="宋体" w:eastAsia="宋体" w:hAnsi="宋体"/>
        </w:rPr>
      </w:pPr>
      <w:r>
        <w:rPr>
          <w:rFonts w:ascii="宋体" w:eastAsia="宋体" w:hAnsi="宋体"/>
        </w:rPr>
        <w:br w:type="page"/>
      </w:r>
    </w:p>
    <w:p w14:paraId="640A570E" w14:textId="77777777" w:rsidR="00D72AA1" w:rsidRDefault="00782359">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14:paraId="7BBA9CC2" w14:textId="77777777" w:rsidR="00D72AA1" w:rsidRDefault="00D72AA1">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D72AA1" w14:paraId="1E8912FA" w14:textId="77777777">
        <w:trPr>
          <w:trHeight w:val="600"/>
          <w:jc w:val="center"/>
        </w:trPr>
        <w:tc>
          <w:tcPr>
            <w:tcW w:w="1110" w:type="dxa"/>
            <w:vAlign w:val="center"/>
          </w:tcPr>
          <w:p w14:paraId="411CB52A" w14:textId="77777777" w:rsidR="00D72AA1" w:rsidRDefault="00782359">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055EDB50" w14:textId="77777777" w:rsidR="00D72AA1" w:rsidRDefault="00782359">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14:paraId="23103161" w14:textId="77777777" w:rsidR="00D72AA1" w:rsidRDefault="00782359">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14:paraId="3F431B3F" w14:textId="77777777" w:rsidR="00D72AA1" w:rsidRDefault="00782359">
            <w:pPr>
              <w:jc w:val="center"/>
              <w:rPr>
                <w:rFonts w:ascii="宋体" w:eastAsia="宋体" w:hAnsi="宋体" w:cs="仿宋"/>
                <w:b/>
                <w:bCs/>
                <w:sz w:val="22"/>
              </w:rPr>
            </w:pPr>
            <w:r>
              <w:rPr>
                <w:rFonts w:ascii="宋体" w:eastAsia="宋体" w:hAnsi="宋体" w:cs="仿宋" w:hint="eastAsia"/>
                <w:b/>
                <w:bCs/>
                <w:sz w:val="22"/>
              </w:rPr>
              <w:t>差异说明</w:t>
            </w:r>
          </w:p>
          <w:p w14:paraId="0C7924E5" w14:textId="77777777" w:rsidR="00D72AA1" w:rsidRDefault="00782359">
            <w:pPr>
              <w:jc w:val="center"/>
              <w:rPr>
                <w:rFonts w:ascii="宋体" w:eastAsia="宋体" w:hAnsi="宋体" w:cs="仿宋"/>
                <w:b/>
                <w:bCs/>
                <w:sz w:val="22"/>
              </w:rPr>
            </w:pPr>
            <w:r>
              <w:rPr>
                <w:rFonts w:ascii="宋体" w:eastAsia="宋体" w:hAnsi="宋体" w:cs="仿宋" w:hint="eastAsia"/>
                <w:b/>
                <w:bCs/>
                <w:sz w:val="22"/>
              </w:rPr>
              <w:t>（若有）</w:t>
            </w:r>
          </w:p>
        </w:tc>
      </w:tr>
      <w:tr w:rsidR="00D72AA1" w14:paraId="0143826E" w14:textId="77777777">
        <w:trPr>
          <w:trHeight w:val="600"/>
          <w:jc w:val="center"/>
        </w:trPr>
        <w:tc>
          <w:tcPr>
            <w:tcW w:w="1110" w:type="dxa"/>
            <w:vAlign w:val="center"/>
          </w:tcPr>
          <w:p w14:paraId="0BA9B3A0" w14:textId="77777777" w:rsidR="00D72AA1" w:rsidRDefault="00D72AA1">
            <w:pPr>
              <w:pStyle w:val="aff0"/>
              <w:jc w:val="center"/>
              <w:rPr>
                <w:rFonts w:ascii="宋体" w:eastAsia="宋体" w:hAnsi="宋体" w:cs="仿宋"/>
                <w:sz w:val="21"/>
                <w:szCs w:val="21"/>
              </w:rPr>
            </w:pPr>
          </w:p>
        </w:tc>
        <w:tc>
          <w:tcPr>
            <w:tcW w:w="2982" w:type="dxa"/>
            <w:vAlign w:val="center"/>
          </w:tcPr>
          <w:p w14:paraId="085CBA73" w14:textId="77777777" w:rsidR="00D72AA1" w:rsidRDefault="00D72AA1">
            <w:pPr>
              <w:pStyle w:val="aff0"/>
              <w:spacing w:line="360" w:lineRule="auto"/>
              <w:jc w:val="center"/>
              <w:rPr>
                <w:rFonts w:ascii="宋体" w:eastAsia="宋体" w:hAnsi="宋体" w:cs="仿宋"/>
                <w:sz w:val="21"/>
                <w:szCs w:val="21"/>
              </w:rPr>
            </w:pPr>
          </w:p>
        </w:tc>
        <w:tc>
          <w:tcPr>
            <w:tcW w:w="3180" w:type="dxa"/>
            <w:vAlign w:val="center"/>
          </w:tcPr>
          <w:p w14:paraId="68697F87" w14:textId="77777777" w:rsidR="00D72AA1" w:rsidRDefault="00D72AA1">
            <w:pPr>
              <w:pStyle w:val="aff0"/>
              <w:spacing w:line="360" w:lineRule="auto"/>
              <w:jc w:val="center"/>
              <w:rPr>
                <w:rFonts w:ascii="宋体" w:eastAsia="宋体" w:hAnsi="宋体" w:cs="仿宋"/>
                <w:sz w:val="21"/>
                <w:szCs w:val="21"/>
              </w:rPr>
            </w:pPr>
          </w:p>
        </w:tc>
        <w:tc>
          <w:tcPr>
            <w:tcW w:w="2515" w:type="dxa"/>
            <w:vAlign w:val="center"/>
          </w:tcPr>
          <w:p w14:paraId="324E4F43" w14:textId="77777777" w:rsidR="00D72AA1" w:rsidRDefault="00D72AA1">
            <w:pPr>
              <w:pStyle w:val="aff0"/>
              <w:spacing w:line="360" w:lineRule="auto"/>
              <w:jc w:val="center"/>
              <w:rPr>
                <w:rFonts w:ascii="宋体" w:eastAsia="宋体" w:hAnsi="宋体" w:cs="仿宋"/>
                <w:sz w:val="21"/>
                <w:szCs w:val="21"/>
              </w:rPr>
            </w:pPr>
          </w:p>
        </w:tc>
      </w:tr>
      <w:tr w:rsidR="00D72AA1" w14:paraId="63CACBAF" w14:textId="77777777">
        <w:trPr>
          <w:trHeight w:val="600"/>
          <w:jc w:val="center"/>
        </w:trPr>
        <w:tc>
          <w:tcPr>
            <w:tcW w:w="1110" w:type="dxa"/>
            <w:vAlign w:val="center"/>
          </w:tcPr>
          <w:p w14:paraId="15EF5535" w14:textId="77777777" w:rsidR="00D72AA1" w:rsidRDefault="00D72AA1">
            <w:pPr>
              <w:pStyle w:val="aff0"/>
              <w:jc w:val="center"/>
              <w:rPr>
                <w:rFonts w:ascii="宋体" w:eastAsia="宋体" w:hAnsi="宋体" w:cs="仿宋"/>
                <w:sz w:val="21"/>
                <w:szCs w:val="21"/>
              </w:rPr>
            </w:pPr>
          </w:p>
        </w:tc>
        <w:tc>
          <w:tcPr>
            <w:tcW w:w="2982" w:type="dxa"/>
            <w:vAlign w:val="center"/>
          </w:tcPr>
          <w:p w14:paraId="19A4A248" w14:textId="77777777" w:rsidR="00D72AA1" w:rsidRDefault="00D72AA1">
            <w:pPr>
              <w:pStyle w:val="aff0"/>
              <w:jc w:val="center"/>
              <w:rPr>
                <w:rFonts w:ascii="宋体" w:eastAsia="宋体" w:hAnsi="宋体" w:cs="仿宋"/>
                <w:sz w:val="21"/>
                <w:szCs w:val="21"/>
              </w:rPr>
            </w:pPr>
          </w:p>
        </w:tc>
        <w:tc>
          <w:tcPr>
            <w:tcW w:w="3180" w:type="dxa"/>
            <w:vAlign w:val="center"/>
          </w:tcPr>
          <w:p w14:paraId="5BF262D5" w14:textId="77777777" w:rsidR="00D72AA1" w:rsidRDefault="00D72AA1">
            <w:pPr>
              <w:pStyle w:val="aff0"/>
              <w:jc w:val="center"/>
              <w:rPr>
                <w:rFonts w:ascii="宋体" w:eastAsia="宋体" w:hAnsi="宋体" w:cs="仿宋"/>
                <w:sz w:val="21"/>
                <w:szCs w:val="21"/>
              </w:rPr>
            </w:pPr>
          </w:p>
        </w:tc>
        <w:tc>
          <w:tcPr>
            <w:tcW w:w="2515" w:type="dxa"/>
            <w:vAlign w:val="center"/>
          </w:tcPr>
          <w:p w14:paraId="7CC67030" w14:textId="77777777" w:rsidR="00D72AA1" w:rsidRDefault="00D72AA1">
            <w:pPr>
              <w:pStyle w:val="aff0"/>
              <w:jc w:val="center"/>
              <w:rPr>
                <w:rFonts w:ascii="宋体" w:eastAsia="宋体" w:hAnsi="宋体" w:cs="仿宋"/>
                <w:sz w:val="21"/>
                <w:szCs w:val="21"/>
              </w:rPr>
            </w:pPr>
          </w:p>
        </w:tc>
      </w:tr>
      <w:tr w:rsidR="00D72AA1" w14:paraId="4C1F38C4" w14:textId="77777777">
        <w:trPr>
          <w:trHeight w:val="600"/>
          <w:jc w:val="center"/>
        </w:trPr>
        <w:tc>
          <w:tcPr>
            <w:tcW w:w="1110" w:type="dxa"/>
            <w:vAlign w:val="center"/>
          </w:tcPr>
          <w:p w14:paraId="75F4E84A" w14:textId="77777777" w:rsidR="00D72AA1" w:rsidRDefault="00D72AA1">
            <w:pPr>
              <w:pStyle w:val="aff0"/>
              <w:jc w:val="center"/>
              <w:rPr>
                <w:rFonts w:ascii="宋体" w:eastAsia="宋体" w:hAnsi="宋体" w:cs="仿宋"/>
                <w:sz w:val="21"/>
                <w:szCs w:val="21"/>
              </w:rPr>
            </w:pPr>
          </w:p>
        </w:tc>
        <w:tc>
          <w:tcPr>
            <w:tcW w:w="2982" w:type="dxa"/>
            <w:vAlign w:val="center"/>
          </w:tcPr>
          <w:p w14:paraId="4F80586A" w14:textId="77777777" w:rsidR="00D72AA1" w:rsidRDefault="00D72AA1">
            <w:pPr>
              <w:pStyle w:val="aff0"/>
              <w:jc w:val="center"/>
              <w:rPr>
                <w:rFonts w:ascii="宋体" w:eastAsia="宋体" w:hAnsi="宋体" w:cs="仿宋"/>
                <w:sz w:val="21"/>
                <w:szCs w:val="21"/>
              </w:rPr>
            </w:pPr>
          </w:p>
        </w:tc>
        <w:tc>
          <w:tcPr>
            <w:tcW w:w="3180" w:type="dxa"/>
            <w:vAlign w:val="center"/>
          </w:tcPr>
          <w:p w14:paraId="09CCCC54" w14:textId="77777777" w:rsidR="00D72AA1" w:rsidRDefault="00D72AA1">
            <w:pPr>
              <w:pStyle w:val="aff0"/>
              <w:jc w:val="center"/>
              <w:rPr>
                <w:rFonts w:ascii="宋体" w:eastAsia="宋体" w:hAnsi="宋体" w:cs="仿宋"/>
                <w:sz w:val="21"/>
                <w:szCs w:val="21"/>
              </w:rPr>
            </w:pPr>
          </w:p>
        </w:tc>
        <w:tc>
          <w:tcPr>
            <w:tcW w:w="2515" w:type="dxa"/>
            <w:vAlign w:val="center"/>
          </w:tcPr>
          <w:p w14:paraId="10C7629F" w14:textId="77777777" w:rsidR="00D72AA1" w:rsidRDefault="00D72AA1">
            <w:pPr>
              <w:pStyle w:val="aff0"/>
              <w:jc w:val="center"/>
              <w:rPr>
                <w:rFonts w:ascii="宋体" w:eastAsia="宋体" w:hAnsi="宋体" w:cs="仿宋"/>
                <w:sz w:val="21"/>
                <w:szCs w:val="21"/>
              </w:rPr>
            </w:pPr>
          </w:p>
        </w:tc>
      </w:tr>
      <w:tr w:rsidR="00D72AA1" w14:paraId="147A972D" w14:textId="77777777">
        <w:trPr>
          <w:trHeight w:val="600"/>
          <w:jc w:val="center"/>
        </w:trPr>
        <w:tc>
          <w:tcPr>
            <w:tcW w:w="1110" w:type="dxa"/>
            <w:vAlign w:val="center"/>
          </w:tcPr>
          <w:p w14:paraId="64D18A39" w14:textId="77777777" w:rsidR="00D72AA1" w:rsidRDefault="00D72AA1">
            <w:pPr>
              <w:pStyle w:val="aff0"/>
              <w:jc w:val="center"/>
              <w:rPr>
                <w:rFonts w:ascii="宋体" w:eastAsia="宋体" w:hAnsi="宋体" w:cs="仿宋"/>
                <w:sz w:val="21"/>
                <w:szCs w:val="21"/>
              </w:rPr>
            </w:pPr>
          </w:p>
        </w:tc>
        <w:tc>
          <w:tcPr>
            <w:tcW w:w="2982" w:type="dxa"/>
            <w:vAlign w:val="center"/>
          </w:tcPr>
          <w:p w14:paraId="55B09070" w14:textId="77777777" w:rsidR="00D72AA1" w:rsidRDefault="00D72AA1">
            <w:pPr>
              <w:pStyle w:val="aff0"/>
              <w:jc w:val="center"/>
              <w:rPr>
                <w:rFonts w:ascii="宋体" w:eastAsia="宋体" w:hAnsi="宋体" w:cs="仿宋"/>
                <w:sz w:val="21"/>
                <w:szCs w:val="21"/>
              </w:rPr>
            </w:pPr>
          </w:p>
        </w:tc>
        <w:tc>
          <w:tcPr>
            <w:tcW w:w="3180" w:type="dxa"/>
            <w:vAlign w:val="center"/>
          </w:tcPr>
          <w:p w14:paraId="71A1E975" w14:textId="77777777" w:rsidR="00D72AA1" w:rsidRDefault="00D72AA1">
            <w:pPr>
              <w:pStyle w:val="aff0"/>
              <w:jc w:val="center"/>
              <w:rPr>
                <w:rFonts w:ascii="宋体" w:eastAsia="宋体" w:hAnsi="宋体" w:cs="仿宋"/>
                <w:sz w:val="21"/>
                <w:szCs w:val="21"/>
              </w:rPr>
            </w:pPr>
          </w:p>
        </w:tc>
        <w:tc>
          <w:tcPr>
            <w:tcW w:w="2515" w:type="dxa"/>
            <w:vAlign w:val="center"/>
          </w:tcPr>
          <w:p w14:paraId="6B86265C" w14:textId="77777777" w:rsidR="00D72AA1" w:rsidRDefault="00D72AA1">
            <w:pPr>
              <w:pStyle w:val="aff0"/>
              <w:jc w:val="center"/>
              <w:rPr>
                <w:rFonts w:ascii="宋体" w:eastAsia="宋体" w:hAnsi="宋体" w:cs="仿宋"/>
                <w:sz w:val="21"/>
                <w:szCs w:val="21"/>
              </w:rPr>
            </w:pPr>
          </w:p>
        </w:tc>
      </w:tr>
      <w:tr w:rsidR="00D72AA1" w14:paraId="5D2F1A0F" w14:textId="77777777">
        <w:trPr>
          <w:trHeight w:val="600"/>
          <w:jc w:val="center"/>
        </w:trPr>
        <w:tc>
          <w:tcPr>
            <w:tcW w:w="1110" w:type="dxa"/>
            <w:vAlign w:val="center"/>
          </w:tcPr>
          <w:p w14:paraId="3E0667A6" w14:textId="77777777" w:rsidR="00D72AA1" w:rsidRDefault="00D72AA1">
            <w:pPr>
              <w:pStyle w:val="aff0"/>
              <w:jc w:val="center"/>
              <w:rPr>
                <w:rFonts w:ascii="宋体" w:eastAsia="宋体" w:hAnsi="宋体" w:cs="仿宋"/>
                <w:sz w:val="21"/>
                <w:szCs w:val="21"/>
              </w:rPr>
            </w:pPr>
          </w:p>
        </w:tc>
        <w:tc>
          <w:tcPr>
            <w:tcW w:w="2982" w:type="dxa"/>
            <w:vAlign w:val="center"/>
          </w:tcPr>
          <w:p w14:paraId="16C31E07" w14:textId="77777777" w:rsidR="00D72AA1" w:rsidRDefault="00D72AA1">
            <w:pPr>
              <w:pStyle w:val="aff0"/>
              <w:jc w:val="center"/>
              <w:rPr>
                <w:rFonts w:ascii="宋体" w:eastAsia="宋体" w:hAnsi="宋体" w:cs="仿宋"/>
                <w:sz w:val="21"/>
                <w:szCs w:val="21"/>
              </w:rPr>
            </w:pPr>
          </w:p>
        </w:tc>
        <w:tc>
          <w:tcPr>
            <w:tcW w:w="3180" w:type="dxa"/>
            <w:vAlign w:val="center"/>
          </w:tcPr>
          <w:p w14:paraId="5663BA66" w14:textId="77777777" w:rsidR="00D72AA1" w:rsidRDefault="00D72AA1">
            <w:pPr>
              <w:pStyle w:val="aff0"/>
              <w:jc w:val="center"/>
              <w:rPr>
                <w:rFonts w:ascii="宋体" w:eastAsia="宋体" w:hAnsi="宋体" w:cs="仿宋"/>
                <w:sz w:val="21"/>
                <w:szCs w:val="21"/>
              </w:rPr>
            </w:pPr>
          </w:p>
        </w:tc>
        <w:tc>
          <w:tcPr>
            <w:tcW w:w="2515" w:type="dxa"/>
            <w:vAlign w:val="center"/>
          </w:tcPr>
          <w:p w14:paraId="4AF2BC50" w14:textId="77777777" w:rsidR="00D72AA1" w:rsidRDefault="00D72AA1">
            <w:pPr>
              <w:pStyle w:val="aff0"/>
              <w:jc w:val="center"/>
              <w:rPr>
                <w:rFonts w:ascii="宋体" w:eastAsia="宋体" w:hAnsi="宋体" w:cs="仿宋"/>
                <w:sz w:val="21"/>
                <w:szCs w:val="21"/>
              </w:rPr>
            </w:pPr>
          </w:p>
        </w:tc>
      </w:tr>
      <w:tr w:rsidR="00D72AA1" w14:paraId="2EC67BCB" w14:textId="77777777">
        <w:trPr>
          <w:trHeight w:val="600"/>
          <w:jc w:val="center"/>
        </w:trPr>
        <w:tc>
          <w:tcPr>
            <w:tcW w:w="1110" w:type="dxa"/>
            <w:vAlign w:val="center"/>
          </w:tcPr>
          <w:p w14:paraId="730798D9" w14:textId="77777777" w:rsidR="00D72AA1" w:rsidRDefault="00D72AA1">
            <w:pPr>
              <w:pStyle w:val="aff0"/>
              <w:jc w:val="center"/>
              <w:rPr>
                <w:rFonts w:ascii="宋体" w:eastAsia="宋体" w:hAnsi="宋体" w:cs="仿宋"/>
                <w:sz w:val="21"/>
                <w:szCs w:val="21"/>
              </w:rPr>
            </w:pPr>
          </w:p>
        </w:tc>
        <w:tc>
          <w:tcPr>
            <w:tcW w:w="2982" w:type="dxa"/>
            <w:vAlign w:val="center"/>
          </w:tcPr>
          <w:p w14:paraId="057FB027" w14:textId="77777777" w:rsidR="00D72AA1" w:rsidRDefault="00D72AA1">
            <w:pPr>
              <w:pStyle w:val="aff0"/>
              <w:jc w:val="center"/>
              <w:rPr>
                <w:rFonts w:ascii="宋体" w:eastAsia="宋体" w:hAnsi="宋体" w:cs="仿宋"/>
                <w:sz w:val="21"/>
                <w:szCs w:val="21"/>
              </w:rPr>
            </w:pPr>
          </w:p>
        </w:tc>
        <w:tc>
          <w:tcPr>
            <w:tcW w:w="3180" w:type="dxa"/>
            <w:vAlign w:val="center"/>
          </w:tcPr>
          <w:p w14:paraId="0E956A44" w14:textId="77777777" w:rsidR="00D72AA1" w:rsidRDefault="00D72AA1">
            <w:pPr>
              <w:pStyle w:val="aff0"/>
              <w:jc w:val="center"/>
              <w:rPr>
                <w:rFonts w:ascii="宋体" w:eastAsia="宋体" w:hAnsi="宋体" w:cs="仿宋"/>
                <w:sz w:val="21"/>
                <w:szCs w:val="21"/>
              </w:rPr>
            </w:pPr>
          </w:p>
        </w:tc>
        <w:tc>
          <w:tcPr>
            <w:tcW w:w="2515" w:type="dxa"/>
            <w:vAlign w:val="center"/>
          </w:tcPr>
          <w:p w14:paraId="151A589F" w14:textId="77777777" w:rsidR="00D72AA1" w:rsidRDefault="00D72AA1">
            <w:pPr>
              <w:pStyle w:val="aff0"/>
              <w:jc w:val="center"/>
              <w:rPr>
                <w:rFonts w:ascii="宋体" w:eastAsia="宋体" w:hAnsi="宋体" w:cs="仿宋"/>
                <w:sz w:val="21"/>
                <w:szCs w:val="21"/>
              </w:rPr>
            </w:pPr>
          </w:p>
        </w:tc>
      </w:tr>
      <w:tr w:rsidR="00D72AA1" w14:paraId="66A686DB" w14:textId="77777777">
        <w:trPr>
          <w:trHeight w:val="600"/>
          <w:jc w:val="center"/>
        </w:trPr>
        <w:tc>
          <w:tcPr>
            <w:tcW w:w="1110" w:type="dxa"/>
            <w:vAlign w:val="center"/>
          </w:tcPr>
          <w:p w14:paraId="0F87DEC9" w14:textId="77777777" w:rsidR="00D72AA1" w:rsidRDefault="00D72AA1">
            <w:pPr>
              <w:pStyle w:val="aff0"/>
              <w:jc w:val="center"/>
              <w:rPr>
                <w:rFonts w:ascii="宋体" w:eastAsia="宋体" w:hAnsi="宋体" w:cs="仿宋"/>
                <w:sz w:val="21"/>
                <w:szCs w:val="21"/>
              </w:rPr>
            </w:pPr>
          </w:p>
        </w:tc>
        <w:tc>
          <w:tcPr>
            <w:tcW w:w="2982" w:type="dxa"/>
            <w:vAlign w:val="center"/>
          </w:tcPr>
          <w:p w14:paraId="6A7A75CC" w14:textId="77777777" w:rsidR="00D72AA1" w:rsidRDefault="00D72AA1">
            <w:pPr>
              <w:pStyle w:val="aff0"/>
              <w:jc w:val="center"/>
              <w:rPr>
                <w:rFonts w:ascii="宋体" w:eastAsia="宋体" w:hAnsi="宋体" w:cs="仿宋"/>
                <w:sz w:val="21"/>
                <w:szCs w:val="21"/>
              </w:rPr>
            </w:pPr>
          </w:p>
        </w:tc>
        <w:tc>
          <w:tcPr>
            <w:tcW w:w="3180" w:type="dxa"/>
            <w:vAlign w:val="center"/>
          </w:tcPr>
          <w:p w14:paraId="7705F676" w14:textId="77777777" w:rsidR="00D72AA1" w:rsidRDefault="00D72AA1">
            <w:pPr>
              <w:pStyle w:val="aff0"/>
              <w:jc w:val="center"/>
              <w:rPr>
                <w:rFonts w:ascii="宋体" w:eastAsia="宋体" w:hAnsi="宋体" w:cs="仿宋"/>
                <w:sz w:val="21"/>
                <w:szCs w:val="21"/>
              </w:rPr>
            </w:pPr>
          </w:p>
        </w:tc>
        <w:tc>
          <w:tcPr>
            <w:tcW w:w="2515" w:type="dxa"/>
            <w:vAlign w:val="center"/>
          </w:tcPr>
          <w:p w14:paraId="3ACD0787" w14:textId="77777777" w:rsidR="00D72AA1" w:rsidRDefault="00D72AA1">
            <w:pPr>
              <w:pStyle w:val="aff0"/>
              <w:jc w:val="center"/>
              <w:rPr>
                <w:rFonts w:ascii="宋体" w:eastAsia="宋体" w:hAnsi="宋体" w:cs="仿宋"/>
                <w:sz w:val="21"/>
                <w:szCs w:val="21"/>
              </w:rPr>
            </w:pPr>
          </w:p>
        </w:tc>
      </w:tr>
      <w:tr w:rsidR="00D72AA1" w14:paraId="5B38A67B" w14:textId="77777777">
        <w:trPr>
          <w:trHeight w:val="610"/>
          <w:jc w:val="center"/>
        </w:trPr>
        <w:tc>
          <w:tcPr>
            <w:tcW w:w="1110" w:type="dxa"/>
            <w:vAlign w:val="center"/>
          </w:tcPr>
          <w:p w14:paraId="1D905DF8" w14:textId="77777777" w:rsidR="00D72AA1" w:rsidRDefault="00D72AA1">
            <w:pPr>
              <w:pStyle w:val="aff0"/>
              <w:jc w:val="center"/>
              <w:rPr>
                <w:rFonts w:ascii="宋体" w:eastAsia="宋体" w:hAnsi="宋体" w:cs="仿宋"/>
                <w:sz w:val="21"/>
                <w:szCs w:val="21"/>
              </w:rPr>
            </w:pPr>
          </w:p>
        </w:tc>
        <w:tc>
          <w:tcPr>
            <w:tcW w:w="2982" w:type="dxa"/>
            <w:vAlign w:val="center"/>
          </w:tcPr>
          <w:p w14:paraId="4671C7D6" w14:textId="77777777" w:rsidR="00D72AA1" w:rsidRDefault="00D72AA1">
            <w:pPr>
              <w:pStyle w:val="aff0"/>
              <w:jc w:val="center"/>
              <w:rPr>
                <w:rFonts w:ascii="宋体" w:eastAsia="宋体" w:hAnsi="宋体" w:cs="仿宋"/>
                <w:sz w:val="21"/>
                <w:szCs w:val="21"/>
              </w:rPr>
            </w:pPr>
          </w:p>
        </w:tc>
        <w:tc>
          <w:tcPr>
            <w:tcW w:w="3180" w:type="dxa"/>
            <w:vAlign w:val="center"/>
          </w:tcPr>
          <w:p w14:paraId="160C474B" w14:textId="77777777" w:rsidR="00D72AA1" w:rsidRDefault="00D72AA1">
            <w:pPr>
              <w:pStyle w:val="aff0"/>
              <w:jc w:val="center"/>
              <w:rPr>
                <w:rFonts w:ascii="宋体" w:eastAsia="宋体" w:hAnsi="宋体" w:cs="仿宋"/>
                <w:sz w:val="21"/>
                <w:szCs w:val="21"/>
              </w:rPr>
            </w:pPr>
          </w:p>
        </w:tc>
        <w:tc>
          <w:tcPr>
            <w:tcW w:w="2515" w:type="dxa"/>
            <w:vAlign w:val="center"/>
          </w:tcPr>
          <w:p w14:paraId="7017C6F5" w14:textId="77777777" w:rsidR="00D72AA1" w:rsidRDefault="00D72AA1">
            <w:pPr>
              <w:pStyle w:val="aff0"/>
              <w:jc w:val="center"/>
              <w:rPr>
                <w:rFonts w:ascii="宋体" w:eastAsia="宋体" w:hAnsi="宋体" w:cs="仿宋"/>
                <w:sz w:val="21"/>
                <w:szCs w:val="21"/>
              </w:rPr>
            </w:pPr>
          </w:p>
        </w:tc>
      </w:tr>
    </w:tbl>
    <w:p w14:paraId="275791BB" w14:textId="77777777" w:rsidR="00D72AA1" w:rsidRDefault="00D72AA1">
      <w:pPr>
        <w:ind w:firstLineChars="200" w:firstLine="482"/>
        <w:rPr>
          <w:rFonts w:ascii="宋体" w:eastAsia="宋体" w:hAnsi="宋体"/>
          <w:b/>
          <w:sz w:val="24"/>
        </w:rPr>
      </w:pPr>
    </w:p>
    <w:p w14:paraId="657E6CA0" w14:textId="77777777" w:rsidR="00D72AA1" w:rsidRDefault="00782359">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14:paraId="3E1A3115" w14:textId="77777777" w:rsidR="00D72AA1" w:rsidRDefault="00D72AA1">
      <w:pPr>
        <w:adjustRightInd w:val="0"/>
        <w:spacing w:line="400" w:lineRule="exact"/>
        <w:ind w:firstLineChars="200" w:firstLine="480"/>
        <w:jc w:val="left"/>
        <w:rPr>
          <w:rFonts w:ascii="宋体" w:eastAsia="宋体" w:hAnsi="宋体"/>
          <w:sz w:val="24"/>
        </w:rPr>
      </w:pPr>
    </w:p>
    <w:p w14:paraId="0DD9CF3E" w14:textId="77777777" w:rsidR="00D72AA1" w:rsidRDefault="00782359">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77F0447A" w14:textId="77777777" w:rsidR="00D72AA1" w:rsidRDefault="00782359">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577FFD0C" w14:textId="77777777" w:rsidR="00D72AA1" w:rsidRDefault="00782359">
      <w:pPr>
        <w:pStyle w:val="aa"/>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641B9198" w14:textId="77777777" w:rsidR="00D72AA1" w:rsidRDefault="00782359">
      <w:pPr>
        <w:rPr>
          <w:rFonts w:ascii="宋体" w:eastAsia="宋体" w:hAnsi="宋体"/>
          <w:bCs/>
          <w:sz w:val="24"/>
        </w:rPr>
      </w:pPr>
      <w:r>
        <w:rPr>
          <w:rFonts w:ascii="宋体" w:eastAsia="宋体" w:hAnsi="宋体" w:hint="eastAsia"/>
          <w:bCs/>
          <w:sz w:val="24"/>
        </w:rPr>
        <w:br w:type="page"/>
      </w:r>
    </w:p>
    <w:p w14:paraId="10AD6510" w14:textId="77777777" w:rsidR="00D72AA1" w:rsidRDefault="00782359">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D72AA1" w14:paraId="37D94721" w14:textId="77777777">
        <w:trPr>
          <w:trHeight w:val="600"/>
          <w:jc w:val="center"/>
        </w:trPr>
        <w:tc>
          <w:tcPr>
            <w:tcW w:w="1110" w:type="dxa"/>
            <w:vAlign w:val="center"/>
          </w:tcPr>
          <w:p w14:paraId="670ADF6A" w14:textId="77777777" w:rsidR="00D72AA1" w:rsidRDefault="00782359">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2729E616" w14:textId="77777777" w:rsidR="00D72AA1" w:rsidRDefault="00782359">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14:paraId="0D6CA825" w14:textId="77777777" w:rsidR="00D72AA1" w:rsidRDefault="00782359">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1C7B583A" w14:textId="77777777" w:rsidR="00D72AA1" w:rsidRDefault="00782359">
            <w:pPr>
              <w:jc w:val="center"/>
              <w:rPr>
                <w:rFonts w:ascii="宋体" w:eastAsia="宋体" w:hAnsi="宋体" w:cs="仿宋"/>
                <w:b/>
                <w:bCs/>
                <w:sz w:val="22"/>
              </w:rPr>
            </w:pPr>
            <w:r>
              <w:rPr>
                <w:rFonts w:ascii="宋体" w:eastAsia="宋体" w:hAnsi="宋体" w:cs="仿宋" w:hint="eastAsia"/>
                <w:b/>
                <w:bCs/>
                <w:sz w:val="22"/>
              </w:rPr>
              <w:t>差异说明</w:t>
            </w:r>
          </w:p>
          <w:p w14:paraId="42F4792B" w14:textId="77777777" w:rsidR="00D72AA1" w:rsidRDefault="00782359">
            <w:pPr>
              <w:jc w:val="center"/>
              <w:rPr>
                <w:rFonts w:ascii="宋体" w:eastAsia="宋体" w:hAnsi="宋体" w:cs="仿宋"/>
                <w:b/>
                <w:bCs/>
                <w:sz w:val="22"/>
              </w:rPr>
            </w:pPr>
            <w:r>
              <w:rPr>
                <w:rFonts w:ascii="宋体" w:eastAsia="宋体" w:hAnsi="宋体" w:cs="仿宋" w:hint="eastAsia"/>
                <w:b/>
                <w:bCs/>
                <w:sz w:val="22"/>
              </w:rPr>
              <w:t>（若有）</w:t>
            </w:r>
          </w:p>
        </w:tc>
      </w:tr>
      <w:tr w:rsidR="00D72AA1" w14:paraId="0E948CEC" w14:textId="77777777">
        <w:trPr>
          <w:trHeight w:val="600"/>
          <w:jc w:val="center"/>
        </w:trPr>
        <w:tc>
          <w:tcPr>
            <w:tcW w:w="1110" w:type="dxa"/>
            <w:vAlign w:val="center"/>
          </w:tcPr>
          <w:p w14:paraId="258A9508" w14:textId="77777777" w:rsidR="00D72AA1" w:rsidRDefault="00D72AA1">
            <w:pPr>
              <w:pStyle w:val="aff0"/>
              <w:jc w:val="center"/>
              <w:rPr>
                <w:rFonts w:ascii="宋体" w:eastAsia="宋体" w:hAnsi="宋体" w:cs="仿宋"/>
                <w:sz w:val="21"/>
                <w:szCs w:val="21"/>
              </w:rPr>
            </w:pPr>
          </w:p>
        </w:tc>
        <w:tc>
          <w:tcPr>
            <w:tcW w:w="3689" w:type="dxa"/>
            <w:vAlign w:val="center"/>
          </w:tcPr>
          <w:p w14:paraId="508417CA" w14:textId="77777777" w:rsidR="00D72AA1" w:rsidRDefault="00D72AA1">
            <w:pPr>
              <w:pStyle w:val="aff0"/>
              <w:spacing w:line="360" w:lineRule="auto"/>
              <w:jc w:val="center"/>
              <w:rPr>
                <w:rFonts w:ascii="宋体" w:eastAsia="宋体" w:hAnsi="宋体" w:cs="仿宋"/>
                <w:sz w:val="21"/>
                <w:szCs w:val="21"/>
              </w:rPr>
            </w:pPr>
          </w:p>
        </w:tc>
        <w:tc>
          <w:tcPr>
            <w:tcW w:w="2263" w:type="dxa"/>
            <w:vAlign w:val="center"/>
          </w:tcPr>
          <w:p w14:paraId="76918FF3" w14:textId="77777777" w:rsidR="00D72AA1" w:rsidRDefault="00D72AA1">
            <w:pPr>
              <w:pStyle w:val="aff0"/>
              <w:spacing w:line="360" w:lineRule="auto"/>
              <w:jc w:val="center"/>
              <w:rPr>
                <w:rFonts w:ascii="宋体" w:eastAsia="宋体" w:hAnsi="宋体" w:cs="仿宋"/>
                <w:sz w:val="21"/>
                <w:szCs w:val="21"/>
              </w:rPr>
            </w:pPr>
          </w:p>
        </w:tc>
        <w:tc>
          <w:tcPr>
            <w:tcW w:w="2263" w:type="dxa"/>
            <w:vAlign w:val="center"/>
          </w:tcPr>
          <w:p w14:paraId="494C48E0" w14:textId="77777777" w:rsidR="00D72AA1" w:rsidRDefault="00D72AA1">
            <w:pPr>
              <w:pStyle w:val="aff0"/>
              <w:spacing w:line="360" w:lineRule="auto"/>
              <w:jc w:val="center"/>
              <w:rPr>
                <w:rFonts w:ascii="宋体" w:eastAsia="宋体" w:hAnsi="宋体" w:cs="仿宋"/>
                <w:sz w:val="21"/>
                <w:szCs w:val="21"/>
              </w:rPr>
            </w:pPr>
          </w:p>
        </w:tc>
      </w:tr>
      <w:tr w:rsidR="00D72AA1" w14:paraId="2C1F18AC" w14:textId="77777777">
        <w:trPr>
          <w:trHeight w:val="600"/>
          <w:jc w:val="center"/>
        </w:trPr>
        <w:tc>
          <w:tcPr>
            <w:tcW w:w="1110" w:type="dxa"/>
            <w:vAlign w:val="center"/>
          </w:tcPr>
          <w:p w14:paraId="73EF0183" w14:textId="77777777" w:rsidR="00D72AA1" w:rsidRDefault="00D72AA1">
            <w:pPr>
              <w:pStyle w:val="aff0"/>
              <w:jc w:val="center"/>
              <w:rPr>
                <w:rFonts w:ascii="宋体" w:eastAsia="宋体" w:hAnsi="宋体" w:cs="仿宋"/>
                <w:sz w:val="21"/>
                <w:szCs w:val="21"/>
              </w:rPr>
            </w:pPr>
          </w:p>
        </w:tc>
        <w:tc>
          <w:tcPr>
            <w:tcW w:w="3689" w:type="dxa"/>
            <w:vAlign w:val="center"/>
          </w:tcPr>
          <w:p w14:paraId="3319FF3E" w14:textId="77777777" w:rsidR="00D72AA1" w:rsidRDefault="00D72AA1">
            <w:pPr>
              <w:pStyle w:val="aff0"/>
              <w:jc w:val="center"/>
              <w:rPr>
                <w:rFonts w:ascii="宋体" w:eastAsia="宋体" w:hAnsi="宋体" w:cs="仿宋"/>
                <w:sz w:val="21"/>
                <w:szCs w:val="21"/>
              </w:rPr>
            </w:pPr>
          </w:p>
        </w:tc>
        <w:tc>
          <w:tcPr>
            <w:tcW w:w="2263" w:type="dxa"/>
            <w:vAlign w:val="center"/>
          </w:tcPr>
          <w:p w14:paraId="0761C2B8" w14:textId="77777777" w:rsidR="00D72AA1" w:rsidRDefault="00D72AA1">
            <w:pPr>
              <w:pStyle w:val="aff0"/>
              <w:jc w:val="center"/>
              <w:rPr>
                <w:rFonts w:ascii="宋体" w:eastAsia="宋体" w:hAnsi="宋体" w:cs="仿宋"/>
                <w:sz w:val="21"/>
                <w:szCs w:val="21"/>
              </w:rPr>
            </w:pPr>
          </w:p>
        </w:tc>
        <w:tc>
          <w:tcPr>
            <w:tcW w:w="2263" w:type="dxa"/>
            <w:vAlign w:val="center"/>
          </w:tcPr>
          <w:p w14:paraId="4C77D47A" w14:textId="77777777" w:rsidR="00D72AA1" w:rsidRDefault="00D72AA1">
            <w:pPr>
              <w:pStyle w:val="aff0"/>
              <w:jc w:val="center"/>
              <w:rPr>
                <w:rFonts w:ascii="宋体" w:eastAsia="宋体" w:hAnsi="宋体" w:cs="仿宋"/>
                <w:sz w:val="21"/>
                <w:szCs w:val="21"/>
              </w:rPr>
            </w:pPr>
          </w:p>
        </w:tc>
      </w:tr>
      <w:tr w:rsidR="00D72AA1" w14:paraId="072F59CE" w14:textId="77777777">
        <w:trPr>
          <w:trHeight w:val="600"/>
          <w:jc w:val="center"/>
        </w:trPr>
        <w:tc>
          <w:tcPr>
            <w:tcW w:w="1110" w:type="dxa"/>
            <w:vAlign w:val="center"/>
          </w:tcPr>
          <w:p w14:paraId="40025BD8" w14:textId="77777777" w:rsidR="00D72AA1" w:rsidRDefault="00D72AA1">
            <w:pPr>
              <w:pStyle w:val="aff0"/>
              <w:jc w:val="center"/>
              <w:rPr>
                <w:rFonts w:ascii="宋体" w:eastAsia="宋体" w:hAnsi="宋体" w:cs="仿宋"/>
                <w:sz w:val="21"/>
                <w:szCs w:val="21"/>
              </w:rPr>
            </w:pPr>
          </w:p>
        </w:tc>
        <w:tc>
          <w:tcPr>
            <w:tcW w:w="3689" w:type="dxa"/>
            <w:vAlign w:val="center"/>
          </w:tcPr>
          <w:p w14:paraId="358A53BF" w14:textId="77777777" w:rsidR="00D72AA1" w:rsidRDefault="00D72AA1">
            <w:pPr>
              <w:pStyle w:val="aff0"/>
              <w:jc w:val="center"/>
              <w:rPr>
                <w:rFonts w:ascii="宋体" w:eastAsia="宋体" w:hAnsi="宋体" w:cs="仿宋"/>
                <w:sz w:val="21"/>
                <w:szCs w:val="21"/>
              </w:rPr>
            </w:pPr>
          </w:p>
        </w:tc>
        <w:tc>
          <w:tcPr>
            <w:tcW w:w="2263" w:type="dxa"/>
            <w:vAlign w:val="center"/>
          </w:tcPr>
          <w:p w14:paraId="16BB9DE8" w14:textId="77777777" w:rsidR="00D72AA1" w:rsidRDefault="00D72AA1">
            <w:pPr>
              <w:pStyle w:val="aff0"/>
              <w:jc w:val="center"/>
              <w:rPr>
                <w:rFonts w:ascii="宋体" w:eastAsia="宋体" w:hAnsi="宋体" w:cs="仿宋"/>
                <w:sz w:val="21"/>
                <w:szCs w:val="21"/>
              </w:rPr>
            </w:pPr>
          </w:p>
        </w:tc>
        <w:tc>
          <w:tcPr>
            <w:tcW w:w="2263" w:type="dxa"/>
            <w:vAlign w:val="center"/>
          </w:tcPr>
          <w:p w14:paraId="36A586C1" w14:textId="77777777" w:rsidR="00D72AA1" w:rsidRDefault="00D72AA1">
            <w:pPr>
              <w:pStyle w:val="aff0"/>
              <w:jc w:val="center"/>
              <w:rPr>
                <w:rFonts w:ascii="宋体" w:eastAsia="宋体" w:hAnsi="宋体" w:cs="仿宋"/>
                <w:sz w:val="21"/>
                <w:szCs w:val="21"/>
              </w:rPr>
            </w:pPr>
          </w:p>
        </w:tc>
      </w:tr>
      <w:tr w:rsidR="00D72AA1" w14:paraId="6DE3276A" w14:textId="77777777">
        <w:trPr>
          <w:trHeight w:val="600"/>
          <w:jc w:val="center"/>
        </w:trPr>
        <w:tc>
          <w:tcPr>
            <w:tcW w:w="1110" w:type="dxa"/>
            <w:vAlign w:val="center"/>
          </w:tcPr>
          <w:p w14:paraId="3E94F673" w14:textId="77777777" w:rsidR="00D72AA1" w:rsidRDefault="00D72AA1">
            <w:pPr>
              <w:pStyle w:val="aff0"/>
              <w:jc w:val="center"/>
              <w:rPr>
                <w:rFonts w:ascii="宋体" w:eastAsia="宋体" w:hAnsi="宋体" w:cs="仿宋"/>
                <w:sz w:val="21"/>
                <w:szCs w:val="21"/>
              </w:rPr>
            </w:pPr>
          </w:p>
        </w:tc>
        <w:tc>
          <w:tcPr>
            <w:tcW w:w="3689" w:type="dxa"/>
            <w:vAlign w:val="center"/>
          </w:tcPr>
          <w:p w14:paraId="73BF5F9C" w14:textId="77777777" w:rsidR="00D72AA1" w:rsidRDefault="00D72AA1">
            <w:pPr>
              <w:pStyle w:val="aff0"/>
              <w:jc w:val="center"/>
              <w:rPr>
                <w:rFonts w:ascii="宋体" w:eastAsia="宋体" w:hAnsi="宋体" w:cs="仿宋"/>
                <w:sz w:val="21"/>
                <w:szCs w:val="21"/>
              </w:rPr>
            </w:pPr>
          </w:p>
        </w:tc>
        <w:tc>
          <w:tcPr>
            <w:tcW w:w="2263" w:type="dxa"/>
            <w:vAlign w:val="center"/>
          </w:tcPr>
          <w:p w14:paraId="0FC3C89B" w14:textId="77777777" w:rsidR="00D72AA1" w:rsidRDefault="00D72AA1">
            <w:pPr>
              <w:pStyle w:val="aff0"/>
              <w:jc w:val="center"/>
              <w:rPr>
                <w:rFonts w:ascii="宋体" w:eastAsia="宋体" w:hAnsi="宋体" w:cs="仿宋"/>
                <w:sz w:val="21"/>
                <w:szCs w:val="21"/>
              </w:rPr>
            </w:pPr>
          </w:p>
        </w:tc>
        <w:tc>
          <w:tcPr>
            <w:tcW w:w="2263" w:type="dxa"/>
            <w:vAlign w:val="center"/>
          </w:tcPr>
          <w:p w14:paraId="64F38932" w14:textId="77777777" w:rsidR="00D72AA1" w:rsidRDefault="00D72AA1">
            <w:pPr>
              <w:pStyle w:val="aff0"/>
              <w:jc w:val="center"/>
              <w:rPr>
                <w:rFonts w:ascii="宋体" w:eastAsia="宋体" w:hAnsi="宋体" w:cs="仿宋"/>
                <w:sz w:val="21"/>
                <w:szCs w:val="21"/>
              </w:rPr>
            </w:pPr>
          </w:p>
        </w:tc>
      </w:tr>
      <w:tr w:rsidR="00D72AA1" w14:paraId="2C6B2F21" w14:textId="77777777">
        <w:trPr>
          <w:trHeight w:val="600"/>
          <w:jc w:val="center"/>
        </w:trPr>
        <w:tc>
          <w:tcPr>
            <w:tcW w:w="1110" w:type="dxa"/>
            <w:vAlign w:val="center"/>
          </w:tcPr>
          <w:p w14:paraId="3E6C0F0F" w14:textId="77777777" w:rsidR="00D72AA1" w:rsidRDefault="00D72AA1">
            <w:pPr>
              <w:pStyle w:val="aff0"/>
              <w:jc w:val="center"/>
              <w:rPr>
                <w:rFonts w:ascii="宋体" w:eastAsia="宋体" w:hAnsi="宋体" w:cs="仿宋"/>
                <w:sz w:val="21"/>
                <w:szCs w:val="21"/>
              </w:rPr>
            </w:pPr>
          </w:p>
        </w:tc>
        <w:tc>
          <w:tcPr>
            <w:tcW w:w="3689" w:type="dxa"/>
            <w:vAlign w:val="center"/>
          </w:tcPr>
          <w:p w14:paraId="528A8E89" w14:textId="77777777" w:rsidR="00D72AA1" w:rsidRDefault="00D72AA1">
            <w:pPr>
              <w:pStyle w:val="aff0"/>
              <w:jc w:val="center"/>
              <w:rPr>
                <w:rFonts w:ascii="宋体" w:eastAsia="宋体" w:hAnsi="宋体" w:cs="仿宋"/>
                <w:sz w:val="21"/>
                <w:szCs w:val="21"/>
              </w:rPr>
            </w:pPr>
          </w:p>
        </w:tc>
        <w:tc>
          <w:tcPr>
            <w:tcW w:w="2263" w:type="dxa"/>
            <w:vAlign w:val="center"/>
          </w:tcPr>
          <w:p w14:paraId="288B00AD" w14:textId="77777777" w:rsidR="00D72AA1" w:rsidRDefault="00D72AA1">
            <w:pPr>
              <w:pStyle w:val="aff0"/>
              <w:jc w:val="center"/>
              <w:rPr>
                <w:rFonts w:ascii="宋体" w:eastAsia="宋体" w:hAnsi="宋体" w:cs="仿宋"/>
                <w:sz w:val="21"/>
                <w:szCs w:val="21"/>
              </w:rPr>
            </w:pPr>
          </w:p>
        </w:tc>
        <w:tc>
          <w:tcPr>
            <w:tcW w:w="2263" w:type="dxa"/>
            <w:vAlign w:val="center"/>
          </w:tcPr>
          <w:p w14:paraId="77A5BDB1" w14:textId="77777777" w:rsidR="00D72AA1" w:rsidRDefault="00D72AA1">
            <w:pPr>
              <w:pStyle w:val="aff0"/>
              <w:jc w:val="center"/>
              <w:rPr>
                <w:rFonts w:ascii="宋体" w:eastAsia="宋体" w:hAnsi="宋体" w:cs="仿宋"/>
                <w:sz w:val="21"/>
                <w:szCs w:val="21"/>
              </w:rPr>
            </w:pPr>
          </w:p>
        </w:tc>
      </w:tr>
      <w:tr w:rsidR="00D72AA1" w14:paraId="616A0BA2" w14:textId="77777777">
        <w:trPr>
          <w:trHeight w:val="600"/>
          <w:jc w:val="center"/>
        </w:trPr>
        <w:tc>
          <w:tcPr>
            <w:tcW w:w="1110" w:type="dxa"/>
            <w:vAlign w:val="center"/>
          </w:tcPr>
          <w:p w14:paraId="26FBDA55" w14:textId="77777777" w:rsidR="00D72AA1" w:rsidRDefault="00D72AA1">
            <w:pPr>
              <w:pStyle w:val="aff0"/>
              <w:jc w:val="center"/>
              <w:rPr>
                <w:rFonts w:ascii="宋体" w:eastAsia="宋体" w:hAnsi="宋体" w:cs="仿宋"/>
                <w:sz w:val="21"/>
                <w:szCs w:val="21"/>
              </w:rPr>
            </w:pPr>
          </w:p>
        </w:tc>
        <w:tc>
          <w:tcPr>
            <w:tcW w:w="3689" w:type="dxa"/>
            <w:vAlign w:val="center"/>
          </w:tcPr>
          <w:p w14:paraId="26F3C473" w14:textId="77777777" w:rsidR="00D72AA1" w:rsidRDefault="00D72AA1">
            <w:pPr>
              <w:pStyle w:val="aff0"/>
              <w:jc w:val="center"/>
              <w:rPr>
                <w:rFonts w:ascii="宋体" w:eastAsia="宋体" w:hAnsi="宋体" w:cs="仿宋"/>
                <w:sz w:val="21"/>
                <w:szCs w:val="21"/>
              </w:rPr>
            </w:pPr>
          </w:p>
        </w:tc>
        <w:tc>
          <w:tcPr>
            <w:tcW w:w="2263" w:type="dxa"/>
            <w:vAlign w:val="center"/>
          </w:tcPr>
          <w:p w14:paraId="70C433E2" w14:textId="77777777" w:rsidR="00D72AA1" w:rsidRDefault="00D72AA1">
            <w:pPr>
              <w:pStyle w:val="aff0"/>
              <w:jc w:val="center"/>
              <w:rPr>
                <w:rFonts w:ascii="宋体" w:eastAsia="宋体" w:hAnsi="宋体" w:cs="仿宋"/>
                <w:sz w:val="21"/>
                <w:szCs w:val="21"/>
              </w:rPr>
            </w:pPr>
          </w:p>
        </w:tc>
        <w:tc>
          <w:tcPr>
            <w:tcW w:w="2263" w:type="dxa"/>
            <w:vAlign w:val="center"/>
          </w:tcPr>
          <w:p w14:paraId="32076993" w14:textId="77777777" w:rsidR="00D72AA1" w:rsidRDefault="00D72AA1">
            <w:pPr>
              <w:pStyle w:val="aff0"/>
              <w:jc w:val="center"/>
              <w:rPr>
                <w:rFonts w:ascii="宋体" w:eastAsia="宋体" w:hAnsi="宋体" w:cs="仿宋"/>
                <w:sz w:val="21"/>
                <w:szCs w:val="21"/>
              </w:rPr>
            </w:pPr>
          </w:p>
        </w:tc>
      </w:tr>
      <w:tr w:rsidR="00D72AA1" w14:paraId="420015AB" w14:textId="77777777">
        <w:trPr>
          <w:trHeight w:val="600"/>
          <w:jc w:val="center"/>
        </w:trPr>
        <w:tc>
          <w:tcPr>
            <w:tcW w:w="1110" w:type="dxa"/>
            <w:vAlign w:val="center"/>
          </w:tcPr>
          <w:p w14:paraId="3C4D40E2" w14:textId="77777777" w:rsidR="00D72AA1" w:rsidRDefault="00D72AA1">
            <w:pPr>
              <w:pStyle w:val="aff0"/>
              <w:jc w:val="center"/>
              <w:rPr>
                <w:rFonts w:ascii="宋体" w:eastAsia="宋体" w:hAnsi="宋体" w:cs="仿宋"/>
                <w:sz w:val="21"/>
                <w:szCs w:val="21"/>
              </w:rPr>
            </w:pPr>
          </w:p>
        </w:tc>
        <w:tc>
          <w:tcPr>
            <w:tcW w:w="3689" w:type="dxa"/>
            <w:vAlign w:val="center"/>
          </w:tcPr>
          <w:p w14:paraId="7ABF01AE" w14:textId="77777777" w:rsidR="00D72AA1" w:rsidRDefault="00D72AA1">
            <w:pPr>
              <w:pStyle w:val="aff0"/>
              <w:jc w:val="center"/>
              <w:rPr>
                <w:rFonts w:ascii="宋体" w:eastAsia="宋体" w:hAnsi="宋体" w:cs="仿宋"/>
                <w:sz w:val="21"/>
                <w:szCs w:val="21"/>
              </w:rPr>
            </w:pPr>
          </w:p>
        </w:tc>
        <w:tc>
          <w:tcPr>
            <w:tcW w:w="2263" w:type="dxa"/>
            <w:vAlign w:val="center"/>
          </w:tcPr>
          <w:p w14:paraId="0CB0596A" w14:textId="77777777" w:rsidR="00D72AA1" w:rsidRDefault="00D72AA1">
            <w:pPr>
              <w:pStyle w:val="aff0"/>
              <w:jc w:val="center"/>
              <w:rPr>
                <w:rFonts w:ascii="宋体" w:eastAsia="宋体" w:hAnsi="宋体" w:cs="仿宋"/>
                <w:sz w:val="21"/>
                <w:szCs w:val="21"/>
              </w:rPr>
            </w:pPr>
          </w:p>
        </w:tc>
        <w:tc>
          <w:tcPr>
            <w:tcW w:w="2263" w:type="dxa"/>
            <w:vAlign w:val="center"/>
          </w:tcPr>
          <w:p w14:paraId="6462EBE1" w14:textId="77777777" w:rsidR="00D72AA1" w:rsidRDefault="00D72AA1">
            <w:pPr>
              <w:pStyle w:val="aff0"/>
              <w:jc w:val="center"/>
              <w:rPr>
                <w:rFonts w:ascii="宋体" w:eastAsia="宋体" w:hAnsi="宋体" w:cs="仿宋"/>
                <w:sz w:val="21"/>
                <w:szCs w:val="21"/>
              </w:rPr>
            </w:pPr>
          </w:p>
        </w:tc>
      </w:tr>
      <w:tr w:rsidR="00D72AA1" w14:paraId="024DBCB6" w14:textId="77777777">
        <w:trPr>
          <w:trHeight w:val="610"/>
          <w:jc w:val="center"/>
        </w:trPr>
        <w:tc>
          <w:tcPr>
            <w:tcW w:w="1110" w:type="dxa"/>
            <w:vAlign w:val="center"/>
          </w:tcPr>
          <w:p w14:paraId="184C0F6D" w14:textId="77777777" w:rsidR="00D72AA1" w:rsidRDefault="00D72AA1">
            <w:pPr>
              <w:pStyle w:val="aff0"/>
              <w:jc w:val="center"/>
              <w:rPr>
                <w:rFonts w:ascii="宋体" w:eastAsia="宋体" w:hAnsi="宋体" w:cs="仿宋"/>
                <w:sz w:val="21"/>
                <w:szCs w:val="21"/>
              </w:rPr>
            </w:pPr>
          </w:p>
        </w:tc>
        <w:tc>
          <w:tcPr>
            <w:tcW w:w="3689" w:type="dxa"/>
            <w:vAlign w:val="center"/>
          </w:tcPr>
          <w:p w14:paraId="38F874F5" w14:textId="77777777" w:rsidR="00D72AA1" w:rsidRDefault="00D72AA1">
            <w:pPr>
              <w:pStyle w:val="aff0"/>
              <w:jc w:val="center"/>
              <w:rPr>
                <w:rFonts w:ascii="宋体" w:eastAsia="宋体" w:hAnsi="宋体" w:cs="仿宋"/>
                <w:sz w:val="21"/>
                <w:szCs w:val="21"/>
              </w:rPr>
            </w:pPr>
          </w:p>
        </w:tc>
        <w:tc>
          <w:tcPr>
            <w:tcW w:w="2263" w:type="dxa"/>
            <w:vAlign w:val="center"/>
          </w:tcPr>
          <w:p w14:paraId="2EABA2DD" w14:textId="77777777" w:rsidR="00D72AA1" w:rsidRDefault="00D72AA1">
            <w:pPr>
              <w:pStyle w:val="aff0"/>
              <w:jc w:val="center"/>
              <w:rPr>
                <w:rFonts w:ascii="宋体" w:eastAsia="宋体" w:hAnsi="宋体" w:cs="仿宋"/>
                <w:sz w:val="21"/>
                <w:szCs w:val="21"/>
              </w:rPr>
            </w:pPr>
          </w:p>
        </w:tc>
        <w:tc>
          <w:tcPr>
            <w:tcW w:w="2263" w:type="dxa"/>
            <w:vAlign w:val="center"/>
          </w:tcPr>
          <w:p w14:paraId="0993B32F" w14:textId="77777777" w:rsidR="00D72AA1" w:rsidRDefault="00D72AA1">
            <w:pPr>
              <w:pStyle w:val="aff0"/>
              <w:jc w:val="center"/>
              <w:rPr>
                <w:rFonts w:ascii="宋体" w:eastAsia="宋体" w:hAnsi="宋体" w:cs="仿宋"/>
                <w:sz w:val="21"/>
                <w:szCs w:val="21"/>
              </w:rPr>
            </w:pPr>
          </w:p>
        </w:tc>
      </w:tr>
    </w:tbl>
    <w:p w14:paraId="7B4D5327" w14:textId="77777777" w:rsidR="00D72AA1" w:rsidRDefault="00782359">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14:paraId="607BF27C" w14:textId="77777777" w:rsidR="00D72AA1" w:rsidRDefault="00D72AA1">
      <w:pPr>
        <w:adjustRightInd w:val="0"/>
        <w:spacing w:line="560" w:lineRule="exact"/>
        <w:ind w:firstLineChars="200" w:firstLine="480"/>
        <w:jc w:val="left"/>
        <w:rPr>
          <w:rFonts w:ascii="宋体" w:eastAsia="宋体" w:hAnsi="宋体"/>
          <w:sz w:val="24"/>
        </w:rPr>
      </w:pPr>
    </w:p>
    <w:p w14:paraId="0E125E6F" w14:textId="77777777" w:rsidR="00D72AA1" w:rsidRDefault="00782359">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71BD8490" w14:textId="77777777" w:rsidR="00D72AA1" w:rsidRDefault="00782359">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0E938A04" w14:textId="77777777" w:rsidR="00D72AA1" w:rsidRDefault="00782359">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4D227F1D" w14:textId="77777777" w:rsidR="00D72AA1" w:rsidRDefault="00782359">
      <w:pPr>
        <w:spacing w:line="560" w:lineRule="exact"/>
        <w:ind w:firstLine="200"/>
        <w:rPr>
          <w:rFonts w:ascii="宋体" w:eastAsia="宋体" w:hAnsi="宋体"/>
          <w:bCs/>
          <w:sz w:val="24"/>
        </w:rPr>
      </w:pPr>
      <w:r>
        <w:rPr>
          <w:rFonts w:ascii="宋体" w:eastAsia="宋体" w:hAnsi="宋体" w:hint="eastAsia"/>
          <w:bCs/>
          <w:sz w:val="24"/>
        </w:rPr>
        <w:br w:type="page"/>
      </w:r>
    </w:p>
    <w:p w14:paraId="3F735633" w14:textId="77777777" w:rsidR="00D72AA1" w:rsidRDefault="00782359">
      <w:pPr>
        <w:pStyle w:val="2"/>
        <w:spacing w:line="400" w:lineRule="exact"/>
        <w:jc w:val="center"/>
        <w:rPr>
          <w:rFonts w:ascii="宋体" w:eastAsia="宋体" w:hAnsi="宋体"/>
          <w:sz w:val="32"/>
        </w:rPr>
      </w:pPr>
      <w:r>
        <w:rPr>
          <w:rFonts w:ascii="宋体" w:eastAsia="宋体" w:hAnsi="宋体" w:hint="eastAsia"/>
          <w:sz w:val="32"/>
        </w:rPr>
        <w:lastRenderedPageBreak/>
        <w:t xml:space="preserve">八、报价一览表 </w:t>
      </w:r>
    </w:p>
    <w:p w14:paraId="46BEB420" w14:textId="77777777" w:rsidR="00D72AA1" w:rsidRDefault="00D72AA1">
      <w:pPr>
        <w:rPr>
          <w:rFonts w:ascii="宋体" w:eastAsia="宋体" w:hAnsi="宋体" w:cs="仿宋"/>
          <w:sz w:val="24"/>
          <w:szCs w:val="24"/>
        </w:rPr>
      </w:pPr>
    </w:p>
    <w:p w14:paraId="1D11020C" w14:textId="77777777" w:rsidR="00D72AA1" w:rsidRDefault="00D72AA1">
      <w:pPr>
        <w:rPr>
          <w:rFonts w:ascii="宋体" w:eastAsia="宋体" w:hAnsi="宋体" w:cs="仿宋"/>
          <w:sz w:val="24"/>
          <w:szCs w:val="24"/>
        </w:rPr>
      </w:pPr>
    </w:p>
    <w:p w14:paraId="308858B5" w14:textId="77777777" w:rsidR="00D72AA1" w:rsidRDefault="00782359">
      <w:pPr>
        <w:spacing w:line="560" w:lineRule="exact"/>
        <w:rPr>
          <w:rFonts w:ascii="宋体" w:eastAsia="宋体" w:hAnsi="宋体" w:cs="仿宋"/>
          <w:sz w:val="24"/>
          <w:szCs w:val="24"/>
        </w:rPr>
      </w:pPr>
      <w:r>
        <w:rPr>
          <w:rFonts w:ascii="宋体" w:eastAsia="宋体" w:hAnsi="宋体" w:cs="仿宋" w:hint="eastAsia"/>
          <w:sz w:val="24"/>
          <w:szCs w:val="24"/>
        </w:rPr>
        <w:t xml:space="preserve">项目名称：                                                                          </w:t>
      </w:r>
    </w:p>
    <w:p w14:paraId="79BFE321" w14:textId="77777777" w:rsidR="00D72AA1" w:rsidRDefault="00782359">
      <w:pPr>
        <w:spacing w:line="560" w:lineRule="exact"/>
        <w:rPr>
          <w:rFonts w:ascii="宋体" w:eastAsia="宋体" w:hAnsi="宋体" w:cs="仿宋"/>
          <w:sz w:val="24"/>
          <w:szCs w:val="24"/>
        </w:rPr>
      </w:pPr>
      <w:r>
        <w:rPr>
          <w:rFonts w:ascii="宋体" w:eastAsia="宋体" w:hAnsi="宋体" w:cs="仿宋" w:hint="eastAsia"/>
          <w:sz w:val="24"/>
          <w:szCs w:val="24"/>
        </w:rPr>
        <w:t>项目编号：</w:t>
      </w:r>
    </w:p>
    <w:p w14:paraId="51795EDA" w14:textId="77777777" w:rsidR="00D72AA1" w:rsidRDefault="00782359">
      <w:pPr>
        <w:spacing w:afterLines="50" w:after="156" w:line="500" w:lineRule="exact"/>
        <w:rPr>
          <w:rFonts w:ascii="宋体" w:eastAsia="宋体" w:hAnsi="宋体" w:cs="仿宋"/>
          <w:sz w:val="24"/>
          <w:szCs w:val="24"/>
        </w:rPr>
      </w:pPr>
      <w:r>
        <w:rPr>
          <w:rFonts w:ascii="宋体" w:eastAsia="宋体" w:hAnsi="宋体" w:cs="仿宋" w:hint="eastAsia"/>
          <w:sz w:val="24"/>
          <w:szCs w:val="24"/>
        </w:rPr>
        <w:t>包号：</w:t>
      </w:r>
    </w:p>
    <w:p w14:paraId="3838A065" w14:textId="77777777" w:rsidR="00D72AA1" w:rsidRDefault="00782359">
      <w:pPr>
        <w:spacing w:afterLines="50" w:after="156" w:line="500" w:lineRule="exact"/>
        <w:rPr>
          <w:rFonts w:ascii="宋体" w:eastAsia="宋体" w:hAnsi="宋体" w:cs="仿宋"/>
          <w:sz w:val="24"/>
          <w:szCs w:val="24"/>
        </w:rPr>
      </w:pPr>
      <w:r>
        <w:rPr>
          <w:rFonts w:ascii="宋体" w:eastAsia="宋体" w:hAnsi="宋体" w:cs="仿宋" w:hint="eastAsia"/>
          <w:sz w:val="24"/>
          <w:szCs w:val="24"/>
        </w:rPr>
        <w:t>我方自愿按照招标文件规定的各项要求向采购人提供所需服务，投标报价如下：。</w:t>
      </w:r>
    </w:p>
    <w:p w14:paraId="6F6E1C4E" w14:textId="77777777" w:rsidR="00D72AA1" w:rsidRDefault="00D72AA1">
      <w:pPr>
        <w:pStyle w:val="af9"/>
        <w:spacing w:after="0"/>
        <w:ind w:firstLine="0"/>
        <w:rPr>
          <w:rFonts w:eastAsia="宋体"/>
        </w:rPr>
      </w:pPr>
    </w:p>
    <w:p w14:paraId="6E40BF77" w14:textId="77777777" w:rsidR="00D72AA1" w:rsidRDefault="00D72AA1">
      <w:pPr>
        <w:pStyle w:val="af9"/>
        <w:spacing w:after="0"/>
        <w:rPr>
          <w:rFonts w:eastAsia="宋体"/>
        </w:rPr>
      </w:pPr>
    </w:p>
    <w:p w14:paraId="44FE1E0F" w14:textId="77777777" w:rsidR="00D72AA1" w:rsidRDefault="00782359">
      <w:pPr>
        <w:adjustRightInd w:val="0"/>
        <w:snapToGrid w:val="0"/>
        <w:spacing w:line="560" w:lineRule="exact"/>
        <w:rPr>
          <w:rFonts w:ascii="宋体" w:eastAsia="宋体" w:hAnsi="宋体" w:cs="华文仿宋"/>
          <w:sz w:val="24"/>
        </w:rPr>
      </w:pPr>
      <w:r>
        <w:rPr>
          <w:rFonts w:ascii="宋体" w:eastAsia="宋体" w:hAnsi="宋体" w:cs="华文仿宋" w:hint="eastAsia"/>
          <w:sz w:val="24"/>
        </w:rPr>
        <w:t>申请人名称</w:t>
      </w:r>
      <w:r>
        <w:rPr>
          <w:rFonts w:ascii="宋体" w:eastAsia="宋体" w:hAnsi="宋体" w:cs="华文仿宋" w:hint="eastAsia"/>
          <w:kern w:val="0"/>
          <w:sz w:val="24"/>
        </w:rPr>
        <w:t>（加盖公章）</w:t>
      </w:r>
      <w:r>
        <w:rPr>
          <w:rFonts w:ascii="宋体" w:eastAsia="宋体" w:hAnsi="宋体" w:cs="华文仿宋" w:hint="eastAsia"/>
          <w:sz w:val="24"/>
        </w:rPr>
        <w:t>：</w:t>
      </w:r>
    </w:p>
    <w:p w14:paraId="63D3F998" w14:textId="77777777" w:rsidR="00D72AA1" w:rsidRDefault="00782359">
      <w:pPr>
        <w:spacing w:line="560" w:lineRule="exact"/>
        <w:jc w:val="left"/>
        <w:rPr>
          <w:rFonts w:ascii="宋体" w:eastAsia="宋体" w:hAnsi="宋体"/>
          <w:sz w:val="24"/>
        </w:rPr>
      </w:pPr>
      <w:r>
        <w:rPr>
          <w:rFonts w:ascii="宋体" w:eastAsia="宋体" w:hAnsi="宋体" w:hint="eastAsia"/>
          <w:sz w:val="24"/>
        </w:rPr>
        <w:t>法定代表人/单位负责人或授权代表（签字或加盖个人印章）：XXXX</w:t>
      </w:r>
    </w:p>
    <w:p w14:paraId="561B1562" w14:textId="77777777" w:rsidR="00D72AA1" w:rsidRDefault="00782359">
      <w:pPr>
        <w:pStyle w:val="aa"/>
        <w:spacing w:after="0" w:line="560" w:lineRule="exact"/>
        <w:rPr>
          <w:rFonts w:ascii="宋体" w:eastAsia="宋体" w:hAnsi="宋体"/>
          <w:sz w:val="24"/>
        </w:rPr>
      </w:pPr>
      <w:r>
        <w:rPr>
          <w:rFonts w:ascii="宋体" w:eastAsia="宋体" w:hAnsi="宋体" w:hint="eastAsia"/>
          <w:sz w:val="24"/>
        </w:rPr>
        <w:t>日期：XXXX</w:t>
      </w:r>
    </w:p>
    <w:p w14:paraId="68103048" w14:textId="77777777" w:rsidR="00D72AA1" w:rsidRDefault="00782359">
      <w:pPr>
        <w:rPr>
          <w:rFonts w:ascii="宋体" w:eastAsia="宋体" w:hAnsi="宋体"/>
          <w:sz w:val="24"/>
        </w:rPr>
      </w:pPr>
      <w:r>
        <w:rPr>
          <w:rFonts w:ascii="宋体" w:eastAsia="宋体" w:hAnsi="宋体" w:hint="eastAsia"/>
          <w:sz w:val="24"/>
        </w:rPr>
        <w:br w:type="page"/>
      </w:r>
    </w:p>
    <w:p w14:paraId="501938A2" w14:textId="77777777" w:rsidR="00D72AA1" w:rsidRDefault="00782359">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729E9011" w14:textId="77777777" w:rsidR="00D72AA1" w:rsidRDefault="00D72AA1">
      <w:pPr>
        <w:ind w:firstLineChars="200" w:firstLine="562"/>
        <w:rPr>
          <w:rFonts w:ascii="宋体" w:eastAsia="宋体" w:hAnsi="宋体"/>
          <w:b/>
          <w:sz w:val="28"/>
          <w:szCs w:val="28"/>
        </w:rPr>
      </w:pPr>
    </w:p>
    <w:p w14:paraId="4809C79F" w14:textId="77777777" w:rsidR="00D72AA1" w:rsidRDefault="00782359">
      <w:pPr>
        <w:ind w:firstLineChars="200" w:firstLine="562"/>
        <w:rPr>
          <w:rFonts w:ascii="宋体" w:eastAsia="宋体" w:hAnsi="宋体"/>
          <w:b/>
          <w:sz w:val="28"/>
          <w:szCs w:val="28"/>
        </w:rPr>
      </w:pPr>
      <w:r>
        <w:rPr>
          <w:rFonts w:ascii="宋体" w:eastAsia="宋体" w:hAnsi="宋体" w:hint="eastAsia"/>
          <w:b/>
          <w:sz w:val="28"/>
          <w:szCs w:val="28"/>
        </w:rPr>
        <w:t>针对比选文件的要求，申请人认为需要提供的其它资料。例如特殊资格条件证明材料等等</w:t>
      </w:r>
    </w:p>
    <w:p w14:paraId="3A3C0AE2" w14:textId="77777777" w:rsidR="00D72AA1" w:rsidRDefault="00D72AA1">
      <w:pPr>
        <w:jc w:val="center"/>
        <w:rPr>
          <w:rFonts w:ascii="宋体" w:eastAsia="宋体" w:hAnsi="宋体"/>
          <w:b/>
          <w:sz w:val="28"/>
          <w:szCs w:val="28"/>
        </w:rPr>
      </w:pPr>
    </w:p>
    <w:p w14:paraId="2C7A5E10" w14:textId="77777777" w:rsidR="00D72AA1" w:rsidRDefault="00782359">
      <w:pPr>
        <w:jc w:val="center"/>
        <w:rPr>
          <w:rFonts w:ascii="宋体" w:eastAsia="宋体" w:hAnsi="宋体"/>
          <w:b/>
          <w:sz w:val="28"/>
          <w:szCs w:val="28"/>
        </w:rPr>
      </w:pPr>
      <w:r>
        <w:rPr>
          <w:rFonts w:ascii="宋体" w:eastAsia="宋体" w:hAnsi="宋体" w:hint="eastAsia"/>
          <w:b/>
          <w:sz w:val="28"/>
          <w:szCs w:val="28"/>
        </w:rPr>
        <w:t>（格式自拟）</w:t>
      </w:r>
    </w:p>
    <w:p w14:paraId="6D775D1B" w14:textId="77777777" w:rsidR="00D72AA1" w:rsidRDefault="00782359">
      <w:pPr>
        <w:rPr>
          <w:rFonts w:ascii="宋体" w:eastAsia="宋体" w:hAnsi="宋体"/>
        </w:rPr>
      </w:pPr>
      <w:r>
        <w:rPr>
          <w:rFonts w:ascii="宋体" w:eastAsia="宋体" w:hAnsi="宋体"/>
        </w:rPr>
        <w:br w:type="page"/>
      </w:r>
    </w:p>
    <w:p w14:paraId="173BD816" w14:textId="2766DED2" w:rsidR="00D72AA1" w:rsidRDefault="00782359">
      <w:pPr>
        <w:pStyle w:val="1"/>
        <w:spacing w:before="0" w:after="0" w:line="240" w:lineRule="auto"/>
        <w:jc w:val="center"/>
        <w:rPr>
          <w:rFonts w:ascii="宋体" w:eastAsia="宋体" w:hAnsi="宋体"/>
          <w:sz w:val="36"/>
          <w:szCs w:val="36"/>
        </w:rPr>
      </w:pPr>
      <w:bookmarkStart w:id="31" w:name="_Toc13707"/>
      <w:bookmarkStart w:id="32" w:name="_Toc31585"/>
      <w:bookmarkStart w:id="33" w:name="_Toc26179"/>
      <w:commentRangeStart w:id="34"/>
      <w:r>
        <w:rPr>
          <w:rFonts w:ascii="宋体" w:eastAsia="宋体" w:hAnsi="宋体" w:hint="eastAsia"/>
          <w:sz w:val="36"/>
          <w:szCs w:val="36"/>
        </w:rPr>
        <w:lastRenderedPageBreak/>
        <w:t>第七章 采购合同条款（草案）</w:t>
      </w:r>
      <w:bookmarkEnd w:id="31"/>
      <w:bookmarkEnd w:id="32"/>
      <w:bookmarkEnd w:id="33"/>
      <w:commentRangeEnd w:id="34"/>
      <w:r>
        <w:rPr>
          <w:rStyle w:val="afd"/>
          <w:b w:val="0"/>
          <w:bCs w:val="0"/>
          <w:kern w:val="2"/>
        </w:rPr>
        <w:commentReference w:id="34"/>
      </w:r>
    </w:p>
    <w:p w14:paraId="16C9AAB9" w14:textId="77777777" w:rsidR="00F1284C" w:rsidRDefault="00F1284C" w:rsidP="00F1284C">
      <w:pPr>
        <w:jc w:val="center"/>
        <w:rPr>
          <w:rFonts w:ascii="宋体" w:eastAsia="宋体" w:hAnsi="宋体" w:cs="宋体"/>
          <w:b/>
          <w:color w:val="000000"/>
          <w:kern w:val="0"/>
          <w:sz w:val="24"/>
        </w:rPr>
      </w:pPr>
      <w:r>
        <w:rPr>
          <w:rFonts w:ascii="宋体" w:eastAsia="宋体" w:hAnsi="宋体" w:cs="宋体" w:hint="eastAsia"/>
          <w:b/>
          <w:color w:val="000000"/>
          <w:kern w:val="0"/>
          <w:sz w:val="24"/>
        </w:rPr>
        <w:t>合同</w:t>
      </w:r>
    </w:p>
    <w:p w14:paraId="51A73F64" w14:textId="77777777" w:rsidR="00F1284C" w:rsidRDefault="00F1284C" w:rsidP="00F1284C">
      <w:pPr>
        <w:spacing w:line="360" w:lineRule="auto"/>
        <w:rPr>
          <w:rFonts w:ascii="宋体" w:eastAsia="宋体" w:hAnsi="宋体" w:cs="宋体"/>
          <w:color w:val="000000"/>
          <w:kern w:val="0"/>
          <w:sz w:val="24"/>
        </w:rPr>
      </w:pPr>
      <w:r>
        <w:rPr>
          <w:rFonts w:ascii="宋体" w:eastAsia="宋体" w:hAnsi="宋体" w:cs="宋体" w:hint="eastAsia"/>
          <w:color w:val="000000"/>
          <w:kern w:val="0"/>
          <w:sz w:val="24"/>
        </w:rPr>
        <w:t xml:space="preserve">采购人（甲方）：                             </w:t>
      </w:r>
    </w:p>
    <w:p w14:paraId="1837C469" w14:textId="77777777" w:rsidR="00F1284C" w:rsidRDefault="00F1284C" w:rsidP="00F1284C">
      <w:pPr>
        <w:spacing w:line="360" w:lineRule="auto"/>
        <w:rPr>
          <w:rFonts w:ascii="宋体" w:eastAsia="宋体" w:hAnsi="宋体" w:cs="仿宋"/>
          <w:sz w:val="24"/>
        </w:rPr>
      </w:pPr>
      <w:r>
        <w:rPr>
          <w:rFonts w:ascii="宋体" w:eastAsia="宋体" w:hAnsi="宋体" w:cs="宋体" w:hint="eastAsia"/>
          <w:color w:val="000000"/>
          <w:kern w:val="0"/>
          <w:sz w:val="24"/>
        </w:rPr>
        <w:t xml:space="preserve">供应商（乙方）：     </w:t>
      </w:r>
      <w:r>
        <w:rPr>
          <w:rFonts w:ascii="宋体" w:eastAsia="宋体" w:hAnsi="宋体" w:cs="仿宋" w:hint="eastAsia"/>
          <w:sz w:val="24"/>
        </w:rPr>
        <w:t xml:space="preserve">                                                          </w:t>
      </w:r>
    </w:p>
    <w:p w14:paraId="2E76A4E5" w14:textId="77777777" w:rsidR="00F1284C" w:rsidRDefault="00F1284C" w:rsidP="00F1284C">
      <w:pPr>
        <w:pStyle w:val="reader-word-layer"/>
        <w:shd w:val="clear" w:color="auto" w:fill="FFFFFF"/>
        <w:spacing w:before="0" w:beforeAutospacing="0" w:after="0" w:afterAutospacing="0" w:line="360" w:lineRule="auto"/>
        <w:ind w:firstLineChars="200" w:firstLine="480"/>
        <w:rPr>
          <w:color w:val="000000"/>
        </w:rPr>
      </w:pPr>
      <w:r>
        <w:rPr>
          <w:rFonts w:hint="eastAsia"/>
          <w:color w:val="000000"/>
        </w:rPr>
        <w:t>鉴于甲方因防火门改造，乙方成为了改造工程的中标方。为进一步明确双方责任，保证施工顺利进行，按照《中华人民共和国民法典》、《中华人民共和国建筑法》及</w:t>
      </w:r>
      <w:r>
        <w:rPr>
          <w:rFonts w:cs="仿宋" w:hint="eastAsia"/>
          <w:kern w:val="2"/>
        </w:rPr>
        <w:t>采购项目（项目编号：）的《招标文件》、乙方的《投标文件》及《中标通知书》</w:t>
      </w:r>
      <w:r>
        <w:rPr>
          <w:rFonts w:hint="eastAsia"/>
          <w:color w:val="000000"/>
        </w:rPr>
        <w:t>的有关规定，双方达成一致意见，特签订本合同，双方共同遵守执行。</w:t>
      </w:r>
    </w:p>
    <w:p w14:paraId="18A0BA3D" w14:textId="77777777" w:rsidR="00F1284C" w:rsidRDefault="00F1284C" w:rsidP="00F1284C">
      <w:pPr>
        <w:pStyle w:val="reader-word-layer"/>
        <w:shd w:val="clear" w:color="auto" w:fill="FFFFFF"/>
        <w:spacing w:before="0" w:beforeAutospacing="0" w:after="0" w:afterAutospacing="0" w:line="360" w:lineRule="auto"/>
        <w:ind w:firstLineChars="200" w:firstLine="482"/>
        <w:rPr>
          <w:color w:val="000000"/>
        </w:rPr>
      </w:pPr>
      <w:r>
        <w:rPr>
          <w:rFonts w:hint="eastAsia"/>
          <w:b/>
          <w:bCs/>
          <w:color w:val="000000"/>
        </w:rPr>
        <w:t>一、合同名称</w:t>
      </w:r>
      <w:r>
        <w:rPr>
          <w:rFonts w:hint="eastAsia"/>
          <w:color w:val="000000"/>
        </w:rPr>
        <w:t>：防火门改造合同</w:t>
      </w:r>
    </w:p>
    <w:p w14:paraId="69156FDA" w14:textId="77777777" w:rsidR="00F1284C" w:rsidRDefault="00F1284C" w:rsidP="00F1284C">
      <w:pPr>
        <w:pStyle w:val="reader-word-layer"/>
        <w:shd w:val="clear" w:color="auto" w:fill="FFFFFF"/>
        <w:spacing w:before="0" w:beforeAutospacing="0" w:after="0" w:afterAutospacing="0" w:line="360" w:lineRule="auto"/>
        <w:ind w:firstLineChars="200" w:firstLine="482"/>
        <w:rPr>
          <w:color w:val="000000"/>
        </w:rPr>
      </w:pPr>
      <w:r>
        <w:rPr>
          <w:rFonts w:hint="eastAsia"/>
          <w:b/>
          <w:bCs/>
          <w:color w:val="000000"/>
        </w:rPr>
        <w:t>二、工程地点</w:t>
      </w:r>
      <w:r>
        <w:rPr>
          <w:rFonts w:hint="eastAsia"/>
          <w:color w:val="000000"/>
        </w:rPr>
        <w:t>：</w:t>
      </w:r>
    </w:p>
    <w:p w14:paraId="7670F926" w14:textId="77777777" w:rsidR="00F1284C" w:rsidRDefault="00F1284C" w:rsidP="00F1284C">
      <w:pPr>
        <w:pStyle w:val="reader-word-layer"/>
        <w:shd w:val="clear" w:color="auto" w:fill="FFFFFF"/>
        <w:spacing w:before="0" w:beforeAutospacing="0" w:after="0" w:afterAutospacing="0" w:line="360" w:lineRule="auto"/>
        <w:ind w:firstLineChars="200" w:firstLine="482"/>
        <w:rPr>
          <w:color w:val="000000"/>
        </w:rPr>
      </w:pPr>
      <w:r>
        <w:rPr>
          <w:rFonts w:hint="eastAsia"/>
          <w:b/>
          <w:bCs/>
          <w:color w:val="000000"/>
        </w:rPr>
        <w:t>三、合同清单</w:t>
      </w:r>
    </w:p>
    <w:p w14:paraId="671329C7" w14:textId="77777777" w:rsidR="00F1284C" w:rsidRDefault="00F1284C" w:rsidP="00F1284C">
      <w:pPr>
        <w:pStyle w:val="reader-word-layer"/>
        <w:shd w:val="clear" w:color="auto" w:fill="FFFFFF"/>
        <w:spacing w:before="0" w:beforeAutospacing="0" w:after="0" w:afterAutospacing="0" w:line="360" w:lineRule="auto"/>
        <w:ind w:firstLineChars="200" w:firstLine="480"/>
        <w:rPr>
          <w:color w:val="000000"/>
        </w:rPr>
      </w:pPr>
      <w:r>
        <w:rPr>
          <w:rFonts w:hint="eastAsia"/>
          <w:color w:val="000000"/>
        </w:rPr>
        <w:t>《改造明细表》之报价已包含税金、管理费、措施费、</w:t>
      </w:r>
      <w:proofErr w:type="gramStart"/>
      <w:r>
        <w:rPr>
          <w:rFonts w:hint="eastAsia"/>
          <w:color w:val="000000"/>
        </w:rPr>
        <w:t>人料机等</w:t>
      </w:r>
      <w:proofErr w:type="gramEnd"/>
      <w:r>
        <w:rPr>
          <w:rFonts w:hint="eastAsia"/>
          <w:color w:val="000000"/>
        </w:rPr>
        <w:t>全部费用，除报价外，甲方</w:t>
      </w:r>
      <w:proofErr w:type="gramStart"/>
      <w:r>
        <w:rPr>
          <w:rFonts w:hint="eastAsia"/>
          <w:color w:val="000000"/>
        </w:rPr>
        <w:t>不</w:t>
      </w:r>
      <w:proofErr w:type="gramEnd"/>
      <w:r>
        <w:rPr>
          <w:rFonts w:hint="eastAsia"/>
          <w:color w:val="000000"/>
        </w:rPr>
        <w:t>另行支付任何费用。</w:t>
      </w:r>
    </w:p>
    <w:p w14:paraId="6536A49D" w14:textId="77777777" w:rsidR="00F1284C" w:rsidRDefault="00F1284C" w:rsidP="00F1284C">
      <w:pPr>
        <w:widowControl/>
        <w:ind w:firstLineChars="200" w:firstLine="482"/>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四、合同价款与支付</w:t>
      </w:r>
    </w:p>
    <w:p w14:paraId="7C55F565" w14:textId="06D8B70C" w:rsidR="00F1284C" w:rsidRDefault="00F1284C" w:rsidP="00F1284C">
      <w:pPr>
        <w:pStyle w:val="a6"/>
        <w:spacing w:line="360" w:lineRule="auto"/>
        <w:ind w:firstLineChars="0"/>
        <w:rPr>
          <w:rFonts w:ascii="宋体" w:hAnsi="宋体" w:cs="仿宋"/>
          <w:sz w:val="24"/>
        </w:rPr>
      </w:pPr>
      <w:r w:rsidRPr="00F1284C">
        <w:rPr>
          <w:rFonts w:ascii="宋体" w:eastAsia="宋体" w:hAnsi="宋体" w:cs="宋体" w:hint="eastAsia"/>
          <w:color w:val="000000"/>
          <w:kern w:val="0"/>
          <w:sz w:val="24"/>
        </w:rPr>
        <w:t>合同总价为</w:t>
      </w:r>
      <w:r>
        <w:rPr>
          <w:rFonts w:ascii="宋体" w:hAnsi="宋体" w:cs="仿宋" w:hint="eastAsia"/>
          <w:b/>
          <w:sz w:val="24"/>
          <w:u w:val="single"/>
        </w:rPr>
        <w:t>人民币大写：</w:t>
      </w:r>
      <w:r w:rsidRPr="00F1284C">
        <w:rPr>
          <w:rFonts w:ascii="宋体" w:eastAsia="宋体" w:hAnsi="宋体" w:cs="宋体" w:hint="eastAsia"/>
          <w:color w:val="000000"/>
          <w:kern w:val="0"/>
          <w:sz w:val="24"/>
          <w:szCs w:val="24"/>
        </w:rPr>
        <w:t>，</w:t>
      </w:r>
      <w:r w:rsidRPr="00F1284C">
        <w:rPr>
          <w:rFonts w:ascii="宋体" w:eastAsia="宋体" w:hAnsi="宋体" w:cs="宋体" w:hint="eastAsia"/>
          <w:color w:val="000000"/>
          <w:kern w:val="0"/>
          <w:sz w:val="24"/>
        </w:rPr>
        <w:t>即</w:t>
      </w:r>
      <w:r>
        <w:rPr>
          <w:rFonts w:ascii="宋体" w:hAnsi="宋体" w:cs="仿宋" w:hint="eastAsia"/>
          <w:b/>
          <w:sz w:val="24"/>
          <w:u w:val="single"/>
        </w:rPr>
        <w:t>RMB</w:t>
      </w:r>
      <w:r>
        <w:rPr>
          <w:rFonts w:ascii="宋体" w:hAnsi="宋体" w:cs="仿宋" w:hint="eastAsia"/>
          <w:b/>
          <w:sz w:val="24"/>
          <w:u w:val="single"/>
        </w:rPr>
        <w:t>￥元</w:t>
      </w:r>
      <w:r>
        <w:rPr>
          <w:rFonts w:ascii="宋体" w:hAnsi="宋体" w:cs="仿宋" w:hint="eastAsia"/>
          <w:sz w:val="24"/>
        </w:rPr>
        <w:t>；</w:t>
      </w:r>
      <w:r w:rsidRPr="00F1284C">
        <w:rPr>
          <w:rFonts w:ascii="宋体" w:eastAsia="宋体" w:hAnsi="宋体" w:cs="宋体" w:hint="eastAsia"/>
          <w:color w:val="000000"/>
          <w:kern w:val="0"/>
          <w:sz w:val="24"/>
          <w:szCs w:val="24"/>
        </w:rPr>
        <w:t>该合同总价已包括改造设计、材料、制造、包装、运输、验收合格交付使用之前及保修期内保修服务等所有其他有关各项的含税费用。本合同执行期间合同总价不变，甲方无须另向乙方支付本合同规定之外的其他任何费用。</w:t>
      </w:r>
    </w:p>
    <w:p w14:paraId="08B42625" w14:textId="77777777" w:rsidR="00F1284C" w:rsidRDefault="00F1284C" w:rsidP="00F1284C">
      <w:pPr>
        <w:widowControl/>
        <w:spacing w:line="360" w:lineRule="auto"/>
        <w:ind w:firstLineChars="200" w:firstLine="480"/>
        <w:textAlignment w:val="center"/>
        <w:rPr>
          <w:rFonts w:ascii="宋体" w:eastAsia="宋体" w:hAnsi="宋体" w:cs="宋体"/>
          <w:color w:val="000000"/>
          <w:kern w:val="0"/>
          <w:sz w:val="24"/>
        </w:rPr>
      </w:pPr>
      <w:r>
        <w:rPr>
          <w:rFonts w:ascii="宋体" w:eastAsia="宋体" w:hAnsi="宋体" w:cs="宋体" w:hint="eastAsia"/>
          <w:color w:val="000000"/>
          <w:kern w:val="0"/>
          <w:sz w:val="24"/>
        </w:rPr>
        <w:t xml:space="preserve">甲方在最终验收合格后接到乙方向甲方出具合法有效完整的完税发票及凭证资料后的 十 </w:t>
      </w:r>
      <w:proofErr w:type="gramStart"/>
      <w:r>
        <w:rPr>
          <w:rFonts w:ascii="宋体" w:eastAsia="宋体" w:hAnsi="宋体" w:cs="宋体" w:hint="eastAsia"/>
          <w:color w:val="000000"/>
          <w:kern w:val="0"/>
          <w:sz w:val="24"/>
        </w:rPr>
        <w:t>个</w:t>
      </w:r>
      <w:proofErr w:type="gramEnd"/>
      <w:r>
        <w:rPr>
          <w:rFonts w:ascii="宋体" w:eastAsia="宋体" w:hAnsi="宋体" w:cs="宋体" w:hint="eastAsia"/>
          <w:color w:val="000000"/>
          <w:kern w:val="0"/>
          <w:sz w:val="24"/>
        </w:rPr>
        <w:t>工作日内支付全部工程款。</w:t>
      </w:r>
    </w:p>
    <w:p w14:paraId="02281610" w14:textId="77777777" w:rsidR="00F1284C" w:rsidRDefault="00F1284C" w:rsidP="00F1284C">
      <w:pPr>
        <w:pStyle w:val="reader-word-layer"/>
        <w:shd w:val="clear" w:color="auto" w:fill="FFFFFF"/>
        <w:spacing w:before="0" w:beforeAutospacing="0" w:after="0" w:afterAutospacing="0" w:line="360" w:lineRule="auto"/>
        <w:ind w:firstLineChars="200" w:firstLine="482"/>
        <w:rPr>
          <w:rFonts w:cs="Times New Roman"/>
          <w:color w:val="000000"/>
        </w:rPr>
      </w:pPr>
      <w:r>
        <w:rPr>
          <w:rFonts w:hint="eastAsia"/>
          <w:b/>
          <w:bCs/>
          <w:color w:val="000000"/>
        </w:rPr>
        <w:t>五、承包方式</w:t>
      </w:r>
      <w:r>
        <w:rPr>
          <w:rFonts w:hint="eastAsia"/>
          <w:color w:val="000000"/>
        </w:rPr>
        <w:t>：乙方包人工、包材料、包工期。</w:t>
      </w:r>
    </w:p>
    <w:p w14:paraId="56E31544" w14:textId="77777777" w:rsidR="00F1284C" w:rsidRDefault="00F1284C" w:rsidP="00F1284C">
      <w:pPr>
        <w:pStyle w:val="reader-word-layer"/>
        <w:shd w:val="clear" w:color="auto" w:fill="FFFFFF"/>
        <w:spacing w:before="0" w:beforeAutospacing="0" w:after="0" w:afterAutospacing="0" w:line="360" w:lineRule="auto"/>
        <w:ind w:firstLineChars="200" w:firstLine="482"/>
        <w:rPr>
          <w:rFonts w:cs="Times New Roman"/>
          <w:color w:val="000000"/>
        </w:rPr>
      </w:pPr>
      <w:r>
        <w:rPr>
          <w:rFonts w:hint="eastAsia"/>
          <w:b/>
          <w:bCs/>
          <w:color w:val="000000"/>
        </w:rPr>
        <w:t>六、合同周期</w:t>
      </w:r>
      <w:r>
        <w:rPr>
          <w:rFonts w:hint="eastAsia"/>
          <w:color w:val="000000"/>
        </w:rPr>
        <w:t>：合同签订后</w:t>
      </w:r>
      <w:r>
        <w:rPr>
          <w:color w:val="000000"/>
        </w:rPr>
        <w:t>30</w:t>
      </w:r>
      <w:r>
        <w:rPr>
          <w:rFonts w:hint="eastAsia"/>
          <w:color w:val="000000"/>
        </w:rPr>
        <w:t>日完成施工。</w:t>
      </w:r>
    </w:p>
    <w:p w14:paraId="60B3A70C" w14:textId="77777777" w:rsidR="00F1284C" w:rsidRDefault="00F1284C" w:rsidP="00F1284C">
      <w:pPr>
        <w:pStyle w:val="reader-word-layer"/>
        <w:shd w:val="clear" w:color="auto" w:fill="FFFFFF"/>
        <w:spacing w:before="0" w:beforeAutospacing="0" w:after="0" w:afterAutospacing="0" w:line="360" w:lineRule="auto"/>
        <w:ind w:firstLineChars="200" w:firstLine="482"/>
        <w:rPr>
          <w:b/>
          <w:bCs/>
          <w:color w:val="000000"/>
        </w:rPr>
      </w:pPr>
      <w:r>
        <w:rPr>
          <w:rFonts w:hint="eastAsia"/>
          <w:b/>
          <w:bCs/>
          <w:color w:val="000000"/>
        </w:rPr>
        <w:t>七、工程要求</w:t>
      </w:r>
    </w:p>
    <w:p w14:paraId="671C63EE" w14:textId="77777777" w:rsidR="00F1284C" w:rsidRDefault="00F1284C" w:rsidP="00F1284C">
      <w:pPr>
        <w:adjustRightInd w:val="0"/>
        <w:snapToGrid w:val="0"/>
        <w:spacing w:line="360" w:lineRule="auto"/>
        <w:ind w:firstLineChars="200" w:firstLine="480"/>
        <w:rPr>
          <w:rFonts w:ascii="宋体" w:eastAsia="宋体" w:hAnsi="宋体" w:cs="宋体"/>
          <w:color w:val="000000"/>
          <w:kern w:val="0"/>
          <w:sz w:val="24"/>
        </w:rPr>
      </w:pPr>
      <w:r>
        <w:rPr>
          <w:rFonts w:ascii="宋体" w:eastAsia="宋体" w:hAnsi="宋体" w:cs="宋体"/>
          <w:color w:val="000000"/>
          <w:kern w:val="0"/>
          <w:sz w:val="24"/>
        </w:rPr>
        <w:t>1</w:t>
      </w:r>
      <w:r>
        <w:rPr>
          <w:rFonts w:ascii="宋体" w:eastAsia="宋体" w:hAnsi="宋体" w:cs="宋体" w:hint="eastAsia"/>
          <w:color w:val="000000"/>
          <w:kern w:val="0"/>
          <w:sz w:val="24"/>
        </w:rPr>
        <w:t xml:space="preserve">.工程质量应达到合同约定的质量标准，质量标准的评定以国家或行业的质量检验评定标准为依据。因乙方原因工程质量达不到约定的质量标准，乙方承担违约责任。  </w:t>
      </w:r>
    </w:p>
    <w:p w14:paraId="473282DE" w14:textId="77777777" w:rsidR="00F1284C" w:rsidRDefault="00F1284C" w:rsidP="00F1284C">
      <w:pPr>
        <w:adjustRightInd w:val="0"/>
        <w:snapToGrid w:val="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color w:val="000000"/>
          <w:kern w:val="0"/>
          <w:sz w:val="24"/>
        </w:rPr>
        <w:t>2</w:t>
      </w:r>
      <w:r>
        <w:rPr>
          <w:rFonts w:ascii="宋体" w:eastAsia="宋体" w:hAnsi="宋体" w:cs="宋体" w:hint="eastAsia"/>
          <w:color w:val="000000"/>
          <w:kern w:val="0"/>
          <w:sz w:val="24"/>
        </w:rPr>
        <w:t>.质量保修：乙方应按法律、行政法规或国家关于工程质量保修的有关规定，对交付甲方使用的工程在质量保修期内承担质量保修责任。</w:t>
      </w:r>
    </w:p>
    <w:p w14:paraId="77D35D94" w14:textId="77777777" w:rsidR="00F1284C" w:rsidRDefault="00F1284C" w:rsidP="00F1284C">
      <w:pPr>
        <w:pStyle w:val="reader-word-layer"/>
        <w:shd w:val="clear" w:color="auto" w:fill="FFFFFF"/>
        <w:spacing w:before="0" w:beforeAutospacing="0" w:after="0" w:afterAutospacing="0" w:line="360" w:lineRule="auto"/>
        <w:ind w:firstLineChars="200" w:firstLine="482"/>
        <w:rPr>
          <w:color w:val="000000"/>
        </w:rPr>
      </w:pPr>
      <w:r>
        <w:rPr>
          <w:rFonts w:hint="eastAsia"/>
          <w:b/>
          <w:bCs/>
          <w:color w:val="000000"/>
        </w:rPr>
        <w:t>八、</w:t>
      </w:r>
      <w:r>
        <w:rPr>
          <w:rFonts w:cs="仿宋" w:hint="eastAsia"/>
          <w:b/>
        </w:rPr>
        <w:t>售后服务</w:t>
      </w:r>
    </w:p>
    <w:p w14:paraId="02B9FC4B" w14:textId="77777777" w:rsidR="00F1284C" w:rsidRDefault="00F1284C" w:rsidP="00F1284C">
      <w:pPr>
        <w:pStyle w:val="23"/>
        <w:spacing w:line="360" w:lineRule="auto"/>
        <w:ind w:firstLine="480"/>
        <w:rPr>
          <w:rFonts w:ascii="宋体" w:eastAsia="宋体" w:hAnsi="宋体" w:cs="仿宋"/>
          <w:szCs w:val="24"/>
        </w:rPr>
      </w:pPr>
      <w:r>
        <w:rPr>
          <w:rFonts w:ascii="宋体" w:eastAsia="宋体" w:hAnsi="宋体" w:cs="仿宋" w:hint="eastAsia"/>
          <w:szCs w:val="24"/>
        </w:rPr>
        <w:t>1、质保期为验收合格后</w:t>
      </w:r>
      <w:r>
        <w:rPr>
          <w:rFonts w:ascii="宋体" w:eastAsia="宋体" w:hAnsi="宋体" w:cs="仿宋"/>
          <w:szCs w:val="24"/>
        </w:rPr>
        <w:t>1</w:t>
      </w:r>
      <w:r>
        <w:rPr>
          <w:rFonts w:ascii="宋体" w:eastAsia="宋体" w:hAnsi="宋体" w:cs="仿宋" w:hint="eastAsia"/>
          <w:szCs w:val="24"/>
        </w:rPr>
        <w:t>年，质保期内出现质量问题，乙方在接到通知后8小</w:t>
      </w:r>
      <w:r>
        <w:rPr>
          <w:rFonts w:ascii="宋体" w:eastAsia="宋体" w:hAnsi="宋体" w:cs="仿宋" w:hint="eastAsia"/>
          <w:szCs w:val="24"/>
        </w:rPr>
        <w:lastRenderedPageBreak/>
        <w:t>时内响应到场。</w:t>
      </w:r>
    </w:p>
    <w:p w14:paraId="341070BC" w14:textId="77777777" w:rsidR="00F1284C" w:rsidRDefault="00F1284C" w:rsidP="00F1284C">
      <w:pPr>
        <w:pStyle w:val="23"/>
        <w:spacing w:line="360" w:lineRule="auto"/>
        <w:ind w:firstLine="480"/>
        <w:rPr>
          <w:rFonts w:ascii="宋体" w:eastAsia="宋体" w:hAnsi="宋体" w:cs="仿宋"/>
          <w:szCs w:val="24"/>
        </w:rPr>
      </w:pPr>
      <w:r>
        <w:rPr>
          <w:rFonts w:ascii="宋体" w:eastAsia="宋体" w:hAnsi="宋体" w:cs="仿宋" w:hint="eastAsia"/>
          <w:szCs w:val="24"/>
        </w:rPr>
        <w:t>2、乙方应具备可靠的服务能力，具备专职服务工程师，并提供终身售后服务。</w:t>
      </w:r>
    </w:p>
    <w:p w14:paraId="75C1AB92" w14:textId="77777777" w:rsidR="00F1284C" w:rsidRDefault="00F1284C" w:rsidP="00F1284C">
      <w:pPr>
        <w:pStyle w:val="23"/>
        <w:spacing w:line="360" w:lineRule="auto"/>
        <w:ind w:left="480" w:firstLineChars="0" w:firstLine="0"/>
        <w:rPr>
          <w:rFonts w:ascii="宋体" w:eastAsia="宋体" w:hAnsi="宋体" w:cs="仿宋"/>
          <w:szCs w:val="24"/>
        </w:rPr>
      </w:pPr>
      <w:r>
        <w:rPr>
          <w:rFonts w:ascii="宋体" w:eastAsia="宋体" w:hAnsi="宋体" w:cs="仿宋" w:hint="eastAsia"/>
          <w:szCs w:val="24"/>
        </w:rPr>
        <w:t>3、乙方须指派专人负责与甲方联系售后服务事宜。 </w:t>
      </w:r>
    </w:p>
    <w:p w14:paraId="21DFF7A0" w14:textId="77777777" w:rsidR="00F1284C" w:rsidRDefault="00F1284C" w:rsidP="00F1284C">
      <w:pPr>
        <w:pStyle w:val="reader-word-layer"/>
        <w:shd w:val="clear" w:color="auto" w:fill="FFFFFF"/>
        <w:spacing w:before="0" w:beforeAutospacing="0" w:after="0" w:afterAutospacing="0" w:line="360" w:lineRule="auto"/>
        <w:ind w:firstLineChars="200" w:firstLine="482"/>
        <w:rPr>
          <w:rFonts w:cs="Times New Roman"/>
          <w:b/>
          <w:bCs/>
          <w:color w:val="000000"/>
        </w:rPr>
      </w:pPr>
      <w:r>
        <w:rPr>
          <w:rFonts w:hint="eastAsia"/>
          <w:b/>
          <w:bCs/>
          <w:color w:val="000000"/>
        </w:rPr>
        <w:t>九、责任范围</w:t>
      </w:r>
    </w:p>
    <w:p w14:paraId="282B8B12" w14:textId="77777777" w:rsidR="00F1284C" w:rsidRDefault="00F1284C" w:rsidP="00F1284C">
      <w:pPr>
        <w:pStyle w:val="reader-word-layer"/>
        <w:shd w:val="clear" w:color="auto" w:fill="FFFFFF"/>
        <w:spacing w:before="0" w:beforeAutospacing="0" w:after="0" w:afterAutospacing="0" w:line="360" w:lineRule="auto"/>
        <w:ind w:firstLineChars="200" w:firstLine="480"/>
        <w:rPr>
          <w:rFonts w:cs="Times New Roman"/>
          <w:color w:val="000000"/>
        </w:rPr>
      </w:pPr>
      <w:r>
        <w:rPr>
          <w:rFonts w:hint="eastAsia"/>
          <w:color w:val="000000"/>
        </w:rPr>
        <w:t>（一）甲方的责任</w:t>
      </w:r>
    </w:p>
    <w:p w14:paraId="2982F221" w14:textId="77777777" w:rsidR="00F1284C" w:rsidRDefault="00F1284C" w:rsidP="00F1284C">
      <w:pPr>
        <w:pStyle w:val="reader-word-layer"/>
        <w:shd w:val="clear" w:color="auto" w:fill="FFFFFF"/>
        <w:spacing w:before="0" w:beforeAutospacing="0" w:after="0" w:afterAutospacing="0" w:line="360" w:lineRule="auto"/>
        <w:rPr>
          <w:rFonts w:cs="Times New Roman"/>
          <w:color w:val="000000"/>
        </w:rPr>
      </w:pPr>
      <w:r>
        <w:rPr>
          <w:rFonts w:cs="Times New Roman"/>
          <w:color w:val="000000"/>
        </w:rPr>
        <w:t>  </w:t>
      </w:r>
      <w:r>
        <w:rPr>
          <w:color w:val="000000"/>
        </w:rPr>
        <w:t>1</w:t>
      </w:r>
      <w:r>
        <w:rPr>
          <w:rFonts w:hint="eastAsia"/>
          <w:color w:val="000000"/>
        </w:rPr>
        <w:t>、甲方提供乙方工程用水、用电，并承担由此产生的费用。</w:t>
      </w:r>
    </w:p>
    <w:p w14:paraId="1F8FA57F" w14:textId="77777777" w:rsidR="00F1284C" w:rsidRDefault="00F1284C" w:rsidP="00F1284C">
      <w:pPr>
        <w:pStyle w:val="reader-word-layer"/>
        <w:shd w:val="clear" w:color="auto" w:fill="FFFFFF"/>
        <w:spacing w:before="0" w:beforeAutospacing="0" w:after="0" w:afterAutospacing="0" w:line="360" w:lineRule="auto"/>
        <w:rPr>
          <w:rFonts w:cs="Times New Roman"/>
          <w:color w:val="000000"/>
        </w:rPr>
      </w:pPr>
      <w:r>
        <w:rPr>
          <w:rFonts w:cs="Times New Roman"/>
          <w:color w:val="000000"/>
        </w:rPr>
        <w:t>  </w:t>
      </w:r>
      <w:r>
        <w:rPr>
          <w:color w:val="000000"/>
        </w:rPr>
        <w:t>2</w:t>
      </w:r>
      <w:r>
        <w:rPr>
          <w:rFonts w:hint="eastAsia"/>
          <w:color w:val="000000"/>
        </w:rPr>
        <w:t>、按约定支付乙方改造款。</w:t>
      </w:r>
    </w:p>
    <w:p w14:paraId="64CCB3E1" w14:textId="77777777" w:rsidR="00F1284C" w:rsidRDefault="00F1284C" w:rsidP="00F1284C">
      <w:pPr>
        <w:pStyle w:val="reader-word-layer"/>
        <w:shd w:val="clear" w:color="auto" w:fill="FFFFFF"/>
        <w:spacing w:before="0" w:beforeAutospacing="0" w:after="0" w:afterAutospacing="0" w:line="360" w:lineRule="auto"/>
        <w:rPr>
          <w:rFonts w:cs="Times New Roman"/>
          <w:color w:val="000000"/>
        </w:rPr>
      </w:pPr>
      <w:r>
        <w:rPr>
          <w:rFonts w:cs="Times New Roman"/>
          <w:color w:val="000000"/>
        </w:rPr>
        <w:t>  </w:t>
      </w:r>
      <w:r>
        <w:rPr>
          <w:color w:val="000000"/>
        </w:rPr>
        <w:t>3</w:t>
      </w:r>
      <w:r>
        <w:rPr>
          <w:rFonts w:hint="eastAsia"/>
          <w:color w:val="000000"/>
        </w:rPr>
        <w:t>、负责组织改造项目的竣工验收。</w:t>
      </w:r>
    </w:p>
    <w:p w14:paraId="1C1DA82A" w14:textId="77777777" w:rsidR="00F1284C" w:rsidRDefault="00F1284C" w:rsidP="00F1284C">
      <w:pPr>
        <w:pStyle w:val="reader-word-layer"/>
        <w:shd w:val="clear" w:color="auto" w:fill="FFFFFF"/>
        <w:spacing w:before="0" w:beforeAutospacing="0" w:after="0" w:afterAutospacing="0" w:line="360" w:lineRule="auto"/>
        <w:rPr>
          <w:rFonts w:cs="Times New Roman"/>
          <w:color w:val="000000"/>
        </w:rPr>
      </w:pPr>
      <w:r>
        <w:rPr>
          <w:rFonts w:cs="Times New Roman"/>
          <w:color w:val="000000"/>
        </w:rPr>
        <w:t>  </w:t>
      </w:r>
      <w:r>
        <w:rPr>
          <w:rFonts w:hint="eastAsia"/>
          <w:color w:val="000000"/>
        </w:rPr>
        <w:t>（二）乙方的责任</w:t>
      </w:r>
    </w:p>
    <w:p w14:paraId="38C91C8A" w14:textId="77777777" w:rsidR="00F1284C" w:rsidRDefault="00F1284C" w:rsidP="00F1284C">
      <w:pPr>
        <w:pStyle w:val="reader-word-layer"/>
        <w:shd w:val="clear" w:color="auto" w:fill="FFFFFF"/>
        <w:spacing w:before="0" w:beforeAutospacing="0" w:after="0" w:afterAutospacing="0" w:line="360" w:lineRule="auto"/>
        <w:ind w:firstLineChars="200" w:firstLine="480"/>
        <w:rPr>
          <w:rFonts w:cs="Times New Roman"/>
          <w:color w:val="000000"/>
        </w:rPr>
      </w:pPr>
      <w:r>
        <w:rPr>
          <w:color w:val="000000"/>
        </w:rPr>
        <w:t>1</w:t>
      </w:r>
      <w:r>
        <w:rPr>
          <w:rFonts w:hint="eastAsia"/>
          <w:color w:val="000000"/>
        </w:rPr>
        <w:t>、严格按已批准的改造方案及甲方的要求及说明进行施工，保证质量，按时完工并交付使用，乙方对所改造项目负责保修，项目的保修期为一年，项目保修期自各自验收合格之日起算。</w:t>
      </w:r>
    </w:p>
    <w:p w14:paraId="1658A656" w14:textId="77777777" w:rsidR="00F1284C" w:rsidRDefault="00F1284C" w:rsidP="00F1284C">
      <w:pPr>
        <w:pStyle w:val="reader-word-layer"/>
        <w:shd w:val="clear" w:color="auto" w:fill="FFFFFF"/>
        <w:spacing w:before="0" w:beforeAutospacing="0" w:after="0" w:afterAutospacing="0" w:line="360" w:lineRule="auto"/>
        <w:rPr>
          <w:rFonts w:cs="Times New Roman"/>
          <w:color w:val="000000"/>
        </w:rPr>
      </w:pPr>
      <w:r>
        <w:rPr>
          <w:rFonts w:cs="Times New Roman"/>
          <w:color w:val="000000"/>
        </w:rPr>
        <w:t>  </w:t>
      </w:r>
      <w:r>
        <w:rPr>
          <w:color w:val="000000"/>
        </w:rPr>
        <w:t>2</w:t>
      </w:r>
      <w:r>
        <w:rPr>
          <w:rFonts w:hint="eastAsia"/>
          <w:color w:val="000000"/>
        </w:rPr>
        <w:t>、负责提供全部竣工验收资料，参加甲方组织的工程竣工验收，办理竣工结算。</w:t>
      </w:r>
    </w:p>
    <w:p w14:paraId="61F200AA" w14:textId="77777777" w:rsidR="00F1284C" w:rsidRDefault="00F1284C" w:rsidP="00F1284C">
      <w:pPr>
        <w:pStyle w:val="reader-word-layer"/>
        <w:shd w:val="clear" w:color="auto" w:fill="FFFFFF"/>
        <w:spacing w:before="0" w:beforeAutospacing="0" w:after="0" w:afterAutospacing="0" w:line="360" w:lineRule="auto"/>
        <w:ind w:firstLineChars="200" w:firstLine="480"/>
        <w:rPr>
          <w:color w:val="000000"/>
        </w:rPr>
      </w:pPr>
      <w:r>
        <w:rPr>
          <w:color w:val="000000"/>
        </w:rPr>
        <w:t>3</w:t>
      </w:r>
      <w:r>
        <w:rPr>
          <w:rFonts w:hint="eastAsia"/>
          <w:color w:val="000000"/>
        </w:rPr>
        <w:t>、在施工期</w:t>
      </w:r>
      <w:proofErr w:type="gramStart"/>
      <w:r>
        <w:rPr>
          <w:rFonts w:hint="eastAsia"/>
          <w:color w:val="000000"/>
        </w:rPr>
        <w:t>间做好</w:t>
      </w:r>
      <w:proofErr w:type="gramEnd"/>
      <w:r>
        <w:rPr>
          <w:rFonts w:hint="eastAsia"/>
          <w:color w:val="000000"/>
        </w:rPr>
        <w:t>现场防火、防盗及安全生产工作、文明施工，工作中甲方不对乙方材料、设备等财产安全负责，因乙方施工过程或者施工后的工程质量问题引起的乙方人员、甲方人员或任何第三人的人身安全事故及其他事故，由乙方承担全部责任和损失。</w:t>
      </w:r>
    </w:p>
    <w:p w14:paraId="1C106848" w14:textId="77777777" w:rsidR="00F1284C" w:rsidRDefault="00F1284C" w:rsidP="00F1284C">
      <w:pPr>
        <w:pStyle w:val="reader-word-layer"/>
        <w:shd w:val="clear" w:color="auto" w:fill="FFFFFF"/>
        <w:spacing w:before="0" w:beforeAutospacing="0" w:after="0" w:afterAutospacing="0" w:line="360" w:lineRule="auto"/>
        <w:ind w:firstLineChars="200" w:firstLine="480"/>
        <w:rPr>
          <w:color w:val="000000"/>
        </w:rPr>
      </w:pPr>
      <w:r>
        <w:rPr>
          <w:color w:val="000000"/>
        </w:rPr>
        <w:t>4</w:t>
      </w:r>
      <w:r>
        <w:rPr>
          <w:rFonts w:hint="eastAsia"/>
          <w:color w:val="000000"/>
        </w:rPr>
        <w:t>、乙方在施工期间不得损坏甲方设施，若有损坏现象，乙方需原价赔偿。</w:t>
      </w:r>
    </w:p>
    <w:p w14:paraId="3C7D428F" w14:textId="77777777" w:rsidR="00F1284C" w:rsidRDefault="00F1284C" w:rsidP="00F1284C">
      <w:pPr>
        <w:pStyle w:val="reader-word-layer"/>
        <w:shd w:val="clear" w:color="auto" w:fill="FFFFFF"/>
        <w:spacing w:before="0" w:beforeAutospacing="0" w:after="0" w:afterAutospacing="0" w:line="360" w:lineRule="auto"/>
        <w:ind w:firstLineChars="200" w:firstLine="482"/>
        <w:rPr>
          <w:rFonts w:cs="Times New Roman"/>
          <w:b/>
          <w:bCs/>
          <w:color w:val="000000"/>
        </w:rPr>
      </w:pPr>
      <w:r>
        <w:rPr>
          <w:rFonts w:hint="eastAsia"/>
          <w:b/>
          <w:bCs/>
          <w:color w:val="000000"/>
        </w:rPr>
        <w:t>十、违约责任</w:t>
      </w:r>
    </w:p>
    <w:p w14:paraId="2C6F4ED4" w14:textId="77777777" w:rsidR="00F1284C" w:rsidRDefault="00F1284C" w:rsidP="00F1284C">
      <w:pPr>
        <w:pStyle w:val="reader-word-layer"/>
        <w:shd w:val="clear" w:color="auto" w:fill="FFFFFF"/>
        <w:spacing w:before="0" w:beforeAutospacing="0" w:after="0" w:afterAutospacing="0" w:line="360" w:lineRule="auto"/>
        <w:rPr>
          <w:color w:val="000000"/>
        </w:rPr>
      </w:pPr>
      <w:r>
        <w:rPr>
          <w:rFonts w:cs="Times New Roman"/>
          <w:color w:val="000000"/>
        </w:rPr>
        <w:t>  </w:t>
      </w:r>
      <w:r>
        <w:rPr>
          <w:rFonts w:cs="Times New Roman" w:hint="eastAsia"/>
          <w:color w:val="000000"/>
        </w:rPr>
        <w:t>1、</w:t>
      </w:r>
      <w:r>
        <w:rPr>
          <w:rFonts w:hint="eastAsia"/>
          <w:color w:val="000000"/>
        </w:rPr>
        <w:t>如属乙方责任所发生施工质量问题，乙方必须无条件返工，由此产生的费用由乙方承担，因此导致工期逾期的，每逾期一天应承</w:t>
      </w:r>
      <w:proofErr w:type="gramStart"/>
      <w:r>
        <w:rPr>
          <w:rFonts w:hint="eastAsia"/>
          <w:color w:val="000000"/>
        </w:rPr>
        <w:t>担工程款日</w:t>
      </w:r>
      <w:proofErr w:type="gramEnd"/>
      <w:r>
        <w:rPr>
          <w:rFonts w:hint="eastAsia"/>
          <w:color w:val="000000"/>
        </w:rPr>
        <w:t>万分之五的违约金，造成甲方损失的还应赔偿全部损失，甲方有权直接从工程款中扣除乙方应承担的违约金或损失。</w:t>
      </w:r>
    </w:p>
    <w:p w14:paraId="452FDD8D" w14:textId="77777777" w:rsidR="00F1284C" w:rsidRDefault="00F1284C" w:rsidP="00F1284C">
      <w:pPr>
        <w:pStyle w:val="reader-word-layer"/>
        <w:shd w:val="clear" w:color="auto" w:fill="FFFFFF"/>
        <w:spacing w:before="0" w:beforeAutospacing="0" w:after="0" w:afterAutospacing="0" w:line="360" w:lineRule="auto"/>
        <w:rPr>
          <w:color w:val="000000"/>
        </w:rPr>
      </w:pPr>
      <w:r>
        <w:rPr>
          <w:rFonts w:hint="eastAsia"/>
          <w:color w:val="000000"/>
        </w:rPr>
        <w:t xml:space="preserve">    2、甲方应按约及时结算工程价款，否则乙方可向甲方主张工程欠款的利息损失；乙方未及时提交竣工结算资料或存在其他违约行为，甲方有权拒付款项并不承担逾期付款责任。</w:t>
      </w:r>
    </w:p>
    <w:p w14:paraId="58534F73" w14:textId="77777777" w:rsidR="00F1284C" w:rsidRDefault="00F1284C" w:rsidP="00F1284C">
      <w:pPr>
        <w:pStyle w:val="reader-word-layer"/>
        <w:shd w:val="clear" w:color="auto" w:fill="FFFFFF"/>
        <w:spacing w:before="0" w:beforeAutospacing="0" w:after="0" w:afterAutospacing="0" w:line="360" w:lineRule="auto"/>
        <w:rPr>
          <w:rFonts w:cs="Times New Roman"/>
          <w:color w:val="000000"/>
        </w:rPr>
      </w:pPr>
      <w:r>
        <w:rPr>
          <w:rFonts w:cs="Times New Roman"/>
          <w:color w:val="000000"/>
        </w:rPr>
        <w:t> </w:t>
      </w:r>
      <w:r>
        <w:rPr>
          <w:rFonts w:cs="Times New Roman"/>
          <w:b/>
          <w:bCs/>
          <w:color w:val="000000"/>
        </w:rPr>
        <w:t> </w:t>
      </w:r>
      <w:r>
        <w:rPr>
          <w:rFonts w:hint="eastAsia"/>
          <w:b/>
          <w:bCs/>
          <w:color w:val="000000"/>
        </w:rPr>
        <w:t>十一、其他事项</w:t>
      </w:r>
    </w:p>
    <w:p w14:paraId="0F1BD7D5" w14:textId="77777777" w:rsidR="00F1284C" w:rsidRDefault="00F1284C" w:rsidP="00F1284C">
      <w:pPr>
        <w:pStyle w:val="reader-word-layer"/>
        <w:shd w:val="clear" w:color="auto" w:fill="FFFFFF"/>
        <w:spacing w:before="0" w:beforeAutospacing="0" w:after="0" w:afterAutospacing="0" w:line="360" w:lineRule="auto"/>
        <w:rPr>
          <w:color w:val="000000"/>
          <w:spacing w:val="2"/>
        </w:rPr>
      </w:pPr>
      <w:r>
        <w:rPr>
          <w:rFonts w:cs="Times New Roman"/>
          <w:color w:val="000000"/>
        </w:rPr>
        <w:t>  </w:t>
      </w:r>
      <w:r>
        <w:rPr>
          <w:color w:val="000000"/>
        </w:rPr>
        <w:t>1</w:t>
      </w:r>
      <w:r>
        <w:rPr>
          <w:rFonts w:hint="eastAsia"/>
          <w:color w:val="000000"/>
        </w:rPr>
        <w:t>、本合同未尽事宜，双方另行签订补充协议，</w:t>
      </w:r>
      <w:r>
        <w:rPr>
          <w:rFonts w:hint="eastAsia"/>
          <w:color w:val="000000"/>
          <w:spacing w:val="2"/>
        </w:rPr>
        <w:t>补充协议具有同等法律效力。</w:t>
      </w:r>
    </w:p>
    <w:p w14:paraId="3A33ACD1" w14:textId="77777777" w:rsidR="00F1284C" w:rsidRDefault="00F1284C" w:rsidP="00F1284C">
      <w:pPr>
        <w:pStyle w:val="reader-word-layer"/>
        <w:shd w:val="clear" w:color="auto" w:fill="FFFFFF"/>
        <w:spacing w:before="0" w:beforeAutospacing="0" w:after="0" w:afterAutospacing="0" w:line="360" w:lineRule="auto"/>
        <w:rPr>
          <w:color w:val="000000"/>
          <w:spacing w:val="2"/>
        </w:rPr>
      </w:pPr>
      <w:r>
        <w:rPr>
          <w:rFonts w:hint="eastAsia"/>
          <w:color w:val="000000"/>
          <w:spacing w:val="2"/>
        </w:rPr>
        <w:lastRenderedPageBreak/>
        <w:t xml:space="preserve">    2、在履行合同中如发生争议，双方协商解决，协商不成的可向工程所在地人民法院起诉。</w:t>
      </w:r>
    </w:p>
    <w:p w14:paraId="6B79AEBB" w14:textId="77777777" w:rsidR="00F1284C" w:rsidRDefault="00F1284C" w:rsidP="00F1284C">
      <w:pPr>
        <w:pStyle w:val="reader-word-layer"/>
        <w:shd w:val="clear" w:color="auto" w:fill="FFFFFF"/>
        <w:spacing w:before="0" w:beforeAutospacing="0" w:after="0" w:afterAutospacing="0" w:line="360" w:lineRule="auto"/>
        <w:rPr>
          <w:rFonts w:cs="Times New Roman"/>
          <w:color w:val="000000"/>
        </w:rPr>
      </w:pPr>
      <w:r>
        <w:rPr>
          <w:rFonts w:cs="Times New Roman"/>
          <w:color w:val="000000"/>
        </w:rPr>
        <w:t>  </w:t>
      </w:r>
      <w:r>
        <w:rPr>
          <w:rFonts w:hint="eastAsia"/>
          <w:color w:val="000000"/>
        </w:rPr>
        <w:t>3、本合同一式</w:t>
      </w:r>
      <w:r>
        <w:rPr>
          <w:rFonts w:hint="eastAsia"/>
          <w:color w:val="000000"/>
          <w:u w:val="single"/>
        </w:rPr>
        <w:t>柒份</w:t>
      </w:r>
      <w:r>
        <w:rPr>
          <w:rFonts w:hint="eastAsia"/>
          <w:color w:val="000000"/>
        </w:rPr>
        <w:t>，甲方执</w:t>
      </w:r>
      <w:r>
        <w:rPr>
          <w:rFonts w:hint="eastAsia"/>
          <w:color w:val="000000"/>
          <w:u w:val="single"/>
        </w:rPr>
        <w:t>陆份</w:t>
      </w:r>
      <w:r>
        <w:rPr>
          <w:rFonts w:hint="eastAsia"/>
          <w:color w:val="000000"/>
        </w:rPr>
        <w:t>，乙方执</w:t>
      </w:r>
      <w:r>
        <w:rPr>
          <w:rFonts w:hint="eastAsia"/>
          <w:color w:val="000000"/>
          <w:u w:val="single"/>
        </w:rPr>
        <w:t>壹份</w:t>
      </w:r>
      <w:r>
        <w:rPr>
          <w:rFonts w:hint="eastAsia"/>
          <w:color w:val="000000"/>
        </w:rPr>
        <w:t>，经双方签字并盖章后生效。</w:t>
      </w:r>
    </w:p>
    <w:p w14:paraId="36312FD9" w14:textId="77777777" w:rsidR="00F1284C" w:rsidRDefault="00F1284C" w:rsidP="00F1284C">
      <w:pPr>
        <w:pStyle w:val="reader-word-layer"/>
        <w:shd w:val="clear" w:color="auto" w:fill="FFFFFF"/>
        <w:spacing w:before="0" w:beforeAutospacing="0" w:after="0" w:afterAutospacing="0" w:line="480" w:lineRule="auto"/>
        <w:ind w:left="5783" w:hangingChars="2400" w:hanging="5783"/>
        <w:rPr>
          <w:rFonts w:cs="Times New Roman"/>
          <w:b/>
          <w:color w:val="000000"/>
        </w:rPr>
      </w:pPr>
      <w:r>
        <w:rPr>
          <w:rFonts w:hint="eastAsia"/>
          <w:b/>
          <w:color w:val="000000"/>
        </w:rPr>
        <w:t>甲方：</w:t>
      </w:r>
      <w:r>
        <w:rPr>
          <w:b/>
          <w:color w:val="000000"/>
        </w:rPr>
        <w:t xml:space="preserve"> </w:t>
      </w:r>
      <w:r>
        <w:rPr>
          <w:rFonts w:hint="eastAsia"/>
          <w:b/>
          <w:color w:val="000000"/>
        </w:rPr>
        <w:t>（公章）</w:t>
      </w:r>
      <w:r>
        <w:rPr>
          <w:b/>
          <w:color w:val="000000"/>
        </w:rPr>
        <w:t xml:space="preserve">                         乙方：（公章）</w:t>
      </w:r>
    </w:p>
    <w:p w14:paraId="180571AC" w14:textId="77777777" w:rsidR="00F1284C" w:rsidRDefault="00F1284C" w:rsidP="00F1284C">
      <w:pPr>
        <w:pStyle w:val="reader-word-layer"/>
        <w:shd w:val="clear" w:color="auto" w:fill="FFFFFF"/>
        <w:spacing w:before="0" w:beforeAutospacing="0" w:after="0" w:afterAutospacing="0" w:line="480" w:lineRule="auto"/>
        <w:rPr>
          <w:b/>
          <w:color w:val="000000"/>
        </w:rPr>
      </w:pPr>
      <w:r>
        <w:rPr>
          <w:rFonts w:hint="eastAsia"/>
          <w:b/>
          <w:color w:val="000000"/>
        </w:rPr>
        <w:t>法定代表人或委托人：</w:t>
      </w:r>
      <w:r>
        <w:rPr>
          <w:b/>
          <w:color w:val="000000"/>
        </w:rPr>
        <w:t xml:space="preserve"> </w:t>
      </w:r>
      <w:r>
        <w:rPr>
          <w:rFonts w:hint="eastAsia"/>
          <w:b/>
          <w:color w:val="000000"/>
        </w:rPr>
        <w:t xml:space="preserve"> </w:t>
      </w:r>
      <w:r>
        <w:rPr>
          <w:b/>
          <w:color w:val="000000"/>
        </w:rPr>
        <w:t xml:space="preserve">                   </w:t>
      </w:r>
      <w:r>
        <w:rPr>
          <w:rFonts w:hint="eastAsia"/>
          <w:b/>
          <w:color w:val="000000"/>
        </w:rPr>
        <w:t>法定代表人或委托人：</w:t>
      </w:r>
    </w:p>
    <w:p w14:paraId="23E6A529" w14:textId="77777777" w:rsidR="00F1284C" w:rsidRDefault="00F1284C" w:rsidP="00F1284C">
      <w:pPr>
        <w:pStyle w:val="reader-word-layer"/>
        <w:shd w:val="clear" w:color="auto" w:fill="FFFFFF"/>
        <w:spacing w:before="0" w:beforeAutospacing="0" w:after="0" w:afterAutospacing="0" w:line="480" w:lineRule="auto"/>
        <w:rPr>
          <w:b/>
          <w:color w:val="000000"/>
        </w:rPr>
      </w:pPr>
      <w:r>
        <w:rPr>
          <w:rFonts w:hint="eastAsia"/>
          <w:b/>
          <w:color w:val="000000"/>
        </w:rPr>
        <w:t>开户行及账号：</w:t>
      </w:r>
      <w:r>
        <w:rPr>
          <w:b/>
          <w:color w:val="000000"/>
        </w:rPr>
        <w:t xml:space="preserve">                          开户行及账号：</w:t>
      </w:r>
    </w:p>
    <w:p w14:paraId="625AC8EB" w14:textId="77777777" w:rsidR="00F1284C" w:rsidRDefault="00F1284C" w:rsidP="00F1284C">
      <w:pPr>
        <w:pStyle w:val="reader-word-layer"/>
        <w:shd w:val="clear" w:color="auto" w:fill="FFFFFF"/>
        <w:spacing w:before="0" w:beforeAutospacing="0" w:after="0" w:afterAutospacing="0" w:line="480" w:lineRule="auto"/>
        <w:rPr>
          <w:b/>
          <w:color w:val="000000"/>
        </w:rPr>
      </w:pP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r>
        <w:rPr>
          <w:b/>
          <w:color w:val="000000"/>
        </w:rPr>
        <w:t xml:space="preserve">                             </w:t>
      </w:r>
      <w:r>
        <w:rPr>
          <w:rFonts w:hint="eastAsia"/>
          <w:b/>
          <w:color w:val="000000"/>
        </w:rPr>
        <w:t xml:space="preserve"> </w:t>
      </w:r>
      <w:r>
        <w:rPr>
          <w:b/>
          <w:color w:val="000000"/>
        </w:rPr>
        <w:t xml:space="preserve"> </w:t>
      </w: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p w14:paraId="307EEAB8" w14:textId="77777777" w:rsidR="00F1284C" w:rsidRPr="00F1284C" w:rsidRDefault="00F1284C" w:rsidP="00F1284C"/>
    <w:sectPr w:rsidR="00F1284C" w:rsidRPr="00F1284C">
      <w:headerReference w:type="default" r:id="rId16"/>
      <w:footerReference w:type="default" r:id="rId17"/>
      <w:pgSz w:w="11906" w:h="16838"/>
      <w:pgMar w:top="1701" w:right="1474" w:bottom="1440" w:left="1588" w:header="567"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Windows User" w:date="2024-11-29T11:02:00Z" w:initials="WU">
    <w:p w14:paraId="61517E90" w14:textId="3401CE13" w:rsidR="00797878" w:rsidRDefault="00797878">
      <w:pPr>
        <w:pStyle w:val="a8"/>
      </w:pPr>
      <w:r>
        <w:rPr>
          <w:rFonts w:hint="eastAsia"/>
        </w:rPr>
        <w:t>需要加上采购合同的草案</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517E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517E90" w16cid:durableId="2AF849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BCD8" w14:textId="77777777" w:rsidR="00B86FC8" w:rsidRDefault="00B86FC8">
      <w:r>
        <w:separator/>
      </w:r>
    </w:p>
  </w:endnote>
  <w:endnote w:type="continuationSeparator" w:id="0">
    <w:p w14:paraId="64D2A8BA" w14:textId="77777777" w:rsidR="00B86FC8" w:rsidRDefault="00B8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
    <w:altName w:val="仿宋"/>
    <w:charset w:val="00"/>
    <w:family w:val="script"/>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763225"/>
    </w:sdtPr>
    <w:sdtContent>
      <w:p w14:paraId="19DEA5A6" w14:textId="26CB3825" w:rsidR="00797878" w:rsidRDefault="00797878">
        <w:pPr>
          <w:pStyle w:val="a0"/>
          <w:jc w:val="center"/>
        </w:pPr>
        <w:r>
          <w:fldChar w:fldCharType="begin"/>
        </w:r>
        <w:r>
          <w:instrText>PAGE   \* MERGEFORMAT</w:instrText>
        </w:r>
        <w:r>
          <w:fldChar w:fldCharType="separate"/>
        </w:r>
        <w:r w:rsidR="00AC0967" w:rsidRPr="00AC0967">
          <w:rPr>
            <w:noProof/>
            <w:lang w:val="zh-CN"/>
          </w:rPr>
          <w:t>-</w:t>
        </w:r>
        <w:r w:rsidR="00AC0967">
          <w:rPr>
            <w:noProof/>
          </w:rPr>
          <w:t xml:space="preserve"> 22 -</w:t>
        </w:r>
        <w:r>
          <w:fldChar w:fldCharType="end"/>
        </w:r>
      </w:p>
    </w:sdtContent>
  </w:sdt>
  <w:p w14:paraId="0D8586F5" w14:textId="77777777" w:rsidR="00797878" w:rsidRDefault="00797878">
    <w:pPr>
      <w:pStyle w:val="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93C1" w14:textId="77777777" w:rsidR="00797878" w:rsidRDefault="00797878">
    <w:pPr>
      <w:pStyle w:val="a0"/>
    </w:pPr>
    <w:r>
      <w:rPr>
        <w:noProof/>
      </w:rPr>
      <mc:AlternateContent>
        <mc:Choice Requires="wps">
          <w:drawing>
            <wp:anchor distT="0" distB="0" distL="114300" distR="114300" simplePos="0" relativeHeight="251659264" behindDoc="0" locked="0" layoutInCell="1" allowOverlap="1" wp14:anchorId="55C0836A" wp14:editId="557E5A0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A79D8" w14:textId="6A5A3D79" w:rsidR="00797878" w:rsidRDefault="00797878">
                          <w:pPr>
                            <w:pStyle w:val="a0"/>
                          </w:pPr>
                          <w:r>
                            <w:fldChar w:fldCharType="begin"/>
                          </w:r>
                          <w:r>
                            <w:instrText xml:space="preserve"> PAGE  \* MERGEFORMAT </w:instrText>
                          </w:r>
                          <w:r>
                            <w:fldChar w:fldCharType="separate"/>
                          </w:r>
                          <w:r w:rsidR="00AC0967">
                            <w:rPr>
                              <w:noProof/>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C0836A" id="_x0000_t202" coordsize="21600,21600" o:spt="202" path="m,l,21600r21600,l21600,xe">
              <v:stroke joinstyle="miter"/>
              <v:path gradientshapeok="t" o:connecttype="rect"/>
            </v:shapetype>
            <v:shape id="文本框 1"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B1A79D8" w14:textId="6A5A3D79" w:rsidR="00797878" w:rsidRDefault="00797878">
                    <w:pPr>
                      <w:pStyle w:val="a0"/>
                    </w:pPr>
                    <w:r>
                      <w:fldChar w:fldCharType="begin"/>
                    </w:r>
                    <w:r>
                      <w:instrText xml:space="preserve"> PAGE  \* MERGEFORMAT </w:instrText>
                    </w:r>
                    <w:r>
                      <w:fldChar w:fldCharType="separate"/>
                    </w:r>
                    <w:r w:rsidR="00AC0967">
                      <w:rPr>
                        <w:noProof/>
                      </w:rPr>
                      <w:t>24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AA325" w14:textId="77777777" w:rsidR="00B86FC8" w:rsidRDefault="00B86FC8">
      <w:r>
        <w:separator/>
      </w:r>
    </w:p>
  </w:footnote>
  <w:footnote w:type="continuationSeparator" w:id="0">
    <w:p w14:paraId="6BCC7874" w14:textId="77777777" w:rsidR="00B86FC8" w:rsidRDefault="00B86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FE19" w14:textId="77777777" w:rsidR="00797878" w:rsidRDefault="00797878">
    <w:pPr>
      <w:pStyle w:val="af3"/>
      <w:jc w:val="both"/>
    </w:pPr>
    <w:r>
      <w:rPr>
        <w:noProof/>
      </w:rPr>
      <w:drawing>
        <wp:inline distT="0" distB="0" distL="0" distR="0" wp14:anchorId="6D13C479" wp14:editId="2A655689">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74BB" w14:textId="77777777" w:rsidR="00797878" w:rsidRDefault="00797878">
    <w:pPr>
      <w:pStyle w:val="af3"/>
      <w:jc w:val="both"/>
    </w:pPr>
    <w:r>
      <w:rPr>
        <w:noProof/>
      </w:rPr>
      <w:drawing>
        <wp:inline distT="0" distB="0" distL="0" distR="0" wp14:anchorId="0CB593EC" wp14:editId="2CF88985">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6A68B"/>
    <w:multiLevelType w:val="singleLevel"/>
    <w:tmpl w:val="8CC6A68B"/>
    <w:lvl w:ilvl="0">
      <w:start w:val="3"/>
      <w:numFmt w:val="chineseCounting"/>
      <w:suff w:val="space"/>
      <w:lvlText w:val="第%1章"/>
      <w:lvlJc w:val="left"/>
      <w:rPr>
        <w:rFonts w:hint="eastAsia"/>
      </w:rPr>
    </w:lvl>
  </w:abstractNum>
  <w:abstractNum w:abstractNumId="1" w15:restartNumberingAfterBreak="0">
    <w:nsid w:val="10289B0C"/>
    <w:multiLevelType w:val="singleLevel"/>
    <w:tmpl w:val="10289B0C"/>
    <w:lvl w:ilvl="0">
      <w:start w:val="1"/>
      <w:numFmt w:val="chineseCounting"/>
      <w:suff w:val="nothing"/>
      <w:lvlText w:val="%1、"/>
      <w:lvlJc w:val="left"/>
      <w:rPr>
        <w:rFonts w:hint="eastAsia"/>
      </w:rPr>
    </w:lvl>
  </w:abstractNum>
  <w:abstractNum w:abstractNumId="2"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7E8619D"/>
    <w:multiLevelType w:val="hybridMultilevel"/>
    <w:tmpl w:val="F7A86F9E"/>
    <w:lvl w:ilvl="0" w:tplc="8E96BCD0">
      <w:start w:val="1"/>
      <w:numFmt w:val="decimalEnclosedCircle"/>
      <w:lvlText w:val="%1"/>
      <w:lvlJc w:val="left"/>
      <w:pPr>
        <w:ind w:left="467" w:hanging="360"/>
      </w:pPr>
      <w:rPr>
        <w:rFonts w:hint="default"/>
      </w:r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4" w15:restartNumberingAfterBreak="0">
    <w:nsid w:val="4E473CE5"/>
    <w:multiLevelType w:val="hybridMultilevel"/>
    <w:tmpl w:val="B62EAB80"/>
    <w:lvl w:ilvl="0" w:tplc="239C6F34">
      <w:start w:val="1"/>
      <w:numFmt w:val="decimalEnclosedCircle"/>
      <w:lvlText w:val="%1"/>
      <w:lvlJc w:val="left"/>
      <w:pPr>
        <w:ind w:left="467" w:hanging="360"/>
      </w:pPr>
      <w:rPr>
        <w:rFonts w:hint="default"/>
      </w:r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5"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6"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16cid:durableId="712971236">
    <w:abstractNumId w:val="2"/>
  </w:num>
  <w:num w:numId="2" w16cid:durableId="1733455985">
    <w:abstractNumId w:val="1"/>
  </w:num>
  <w:num w:numId="3" w16cid:durableId="1426263476">
    <w:abstractNumId w:val="6"/>
  </w:num>
  <w:num w:numId="4" w16cid:durableId="931934468">
    <w:abstractNumId w:val="5"/>
  </w:num>
  <w:num w:numId="5" w16cid:durableId="1593509264">
    <w:abstractNumId w:val="0"/>
  </w:num>
  <w:num w:numId="6" w16cid:durableId="1229730404">
    <w:abstractNumId w:val="4"/>
  </w:num>
  <w:num w:numId="7" w16cid:durableId="16783413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E3Y2I3NWY2ZjA0OGZkZDVlNTQ1ODQxYTljMGJiYzIifQ=="/>
  </w:docVars>
  <w:rsids>
    <w:rsidRoot w:val="00CD5AE8"/>
    <w:rsid w:val="00004412"/>
    <w:rsid w:val="000432F2"/>
    <w:rsid w:val="00060E70"/>
    <w:rsid w:val="00067298"/>
    <w:rsid w:val="00076C32"/>
    <w:rsid w:val="000A3154"/>
    <w:rsid w:val="000B07A6"/>
    <w:rsid w:val="0011111B"/>
    <w:rsid w:val="00114BD0"/>
    <w:rsid w:val="00140E81"/>
    <w:rsid w:val="0015744A"/>
    <w:rsid w:val="00161120"/>
    <w:rsid w:val="00167182"/>
    <w:rsid w:val="00177DDF"/>
    <w:rsid w:val="001802E8"/>
    <w:rsid w:val="001B45D1"/>
    <w:rsid w:val="001D075C"/>
    <w:rsid w:val="001D5AF5"/>
    <w:rsid w:val="001E16BD"/>
    <w:rsid w:val="00213C22"/>
    <w:rsid w:val="0024094B"/>
    <w:rsid w:val="002503E2"/>
    <w:rsid w:val="002613D7"/>
    <w:rsid w:val="002623F4"/>
    <w:rsid w:val="002668B2"/>
    <w:rsid w:val="002F6A92"/>
    <w:rsid w:val="00306AC6"/>
    <w:rsid w:val="00324A0A"/>
    <w:rsid w:val="0033653D"/>
    <w:rsid w:val="003569BD"/>
    <w:rsid w:val="00357EDC"/>
    <w:rsid w:val="003738CF"/>
    <w:rsid w:val="003834B9"/>
    <w:rsid w:val="003C0DAD"/>
    <w:rsid w:val="003E3E28"/>
    <w:rsid w:val="00401650"/>
    <w:rsid w:val="00407436"/>
    <w:rsid w:val="00416F21"/>
    <w:rsid w:val="004318DE"/>
    <w:rsid w:val="00440DEA"/>
    <w:rsid w:val="004559A5"/>
    <w:rsid w:val="004752A2"/>
    <w:rsid w:val="004976A8"/>
    <w:rsid w:val="004C3617"/>
    <w:rsid w:val="004C3E84"/>
    <w:rsid w:val="004D5D4F"/>
    <w:rsid w:val="004E1688"/>
    <w:rsid w:val="004E4695"/>
    <w:rsid w:val="004F5587"/>
    <w:rsid w:val="00505F07"/>
    <w:rsid w:val="00542BBB"/>
    <w:rsid w:val="00550FA2"/>
    <w:rsid w:val="00563636"/>
    <w:rsid w:val="00591ED6"/>
    <w:rsid w:val="005A403D"/>
    <w:rsid w:val="005F705E"/>
    <w:rsid w:val="0060271B"/>
    <w:rsid w:val="00625492"/>
    <w:rsid w:val="00643ADE"/>
    <w:rsid w:val="006544EC"/>
    <w:rsid w:val="006556EA"/>
    <w:rsid w:val="00692A83"/>
    <w:rsid w:val="00697FFB"/>
    <w:rsid w:val="006B5D0A"/>
    <w:rsid w:val="006E1D97"/>
    <w:rsid w:val="006F46B5"/>
    <w:rsid w:val="0070549E"/>
    <w:rsid w:val="00715A37"/>
    <w:rsid w:val="00771D5F"/>
    <w:rsid w:val="007764A6"/>
    <w:rsid w:val="007778BD"/>
    <w:rsid w:val="00782359"/>
    <w:rsid w:val="00792641"/>
    <w:rsid w:val="00797878"/>
    <w:rsid w:val="007B6243"/>
    <w:rsid w:val="007E7A49"/>
    <w:rsid w:val="007F0BFD"/>
    <w:rsid w:val="007F11A5"/>
    <w:rsid w:val="00856815"/>
    <w:rsid w:val="008A38B9"/>
    <w:rsid w:val="008A5F92"/>
    <w:rsid w:val="008E5B26"/>
    <w:rsid w:val="009141E5"/>
    <w:rsid w:val="00957BCC"/>
    <w:rsid w:val="00986415"/>
    <w:rsid w:val="009B1385"/>
    <w:rsid w:val="009B7C41"/>
    <w:rsid w:val="009C3D5D"/>
    <w:rsid w:val="009D011C"/>
    <w:rsid w:val="009D176B"/>
    <w:rsid w:val="009D4DEF"/>
    <w:rsid w:val="00A00917"/>
    <w:rsid w:val="00A46F10"/>
    <w:rsid w:val="00A47E42"/>
    <w:rsid w:val="00A66191"/>
    <w:rsid w:val="00AA6ABE"/>
    <w:rsid w:val="00AB6A6F"/>
    <w:rsid w:val="00AC0967"/>
    <w:rsid w:val="00AD4593"/>
    <w:rsid w:val="00AE68DC"/>
    <w:rsid w:val="00AF56A9"/>
    <w:rsid w:val="00B03042"/>
    <w:rsid w:val="00B13195"/>
    <w:rsid w:val="00B53A2B"/>
    <w:rsid w:val="00B86FC8"/>
    <w:rsid w:val="00B94575"/>
    <w:rsid w:val="00B94CE5"/>
    <w:rsid w:val="00BB6994"/>
    <w:rsid w:val="00BC53E6"/>
    <w:rsid w:val="00BF0876"/>
    <w:rsid w:val="00C03CD7"/>
    <w:rsid w:val="00C05841"/>
    <w:rsid w:val="00C12695"/>
    <w:rsid w:val="00C33DF3"/>
    <w:rsid w:val="00C52474"/>
    <w:rsid w:val="00C65CAF"/>
    <w:rsid w:val="00C84C28"/>
    <w:rsid w:val="00CB3EB7"/>
    <w:rsid w:val="00CD5AE8"/>
    <w:rsid w:val="00CF5D5B"/>
    <w:rsid w:val="00D0006B"/>
    <w:rsid w:val="00D072FA"/>
    <w:rsid w:val="00D14CC6"/>
    <w:rsid w:val="00D3698C"/>
    <w:rsid w:val="00D47E8F"/>
    <w:rsid w:val="00D50F3F"/>
    <w:rsid w:val="00D55951"/>
    <w:rsid w:val="00D72AA1"/>
    <w:rsid w:val="00D735A4"/>
    <w:rsid w:val="00D937EB"/>
    <w:rsid w:val="00DA48A9"/>
    <w:rsid w:val="00DB3C4D"/>
    <w:rsid w:val="00DC351D"/>
    <w:rsid w:val="00DE2426"/>
    <w:rsid w:val="00DE3E5F"/>
    <w:rsid w:val="00DE758A"/>
    <w:rsid w:val="00DF00E9"/>
    <w:rsid w:val="00DF093F"/>
    <w:rsid w:val="00E15BF1"/>
    <w:rsid w:val="00E250D7"/>
    <w:rsid w:val="00E35DDB"/>
    <w:rsid w:val="00E630B7"/>
    <w:rsid w:val="00E71626"/>
    <w:rsid w:val="00E85DDD"/>
    <w:rsid w:val="00EB5667"/>
    <w:rsid w:val="00EC7A71"/>
    <w:rsid w:val="00F1284C"/>
    <w:rsid w:val="00F20516"/>
    <w:rsid w:val="00F34F45"/>
    <w:rsid w:val="00F5099B"/>
    <w:rsid w:val="00F53C48"/>
    <w:rsid w:val="00F934B2"/>
    <w:rsid w:val="00F973CB"/>
    <w:rsid w:val="00FC2217"/>
    <w:rsid w:val="00FC3239"/>
    <w:rsid w:val="00FD09BC"/>
    <w:rsid w:val="00FD4A63"/>
    <w:rsid w:val="00FF375C"/>
    <w:rsid w:val="01057174"/>
    <w:rsid w:val="01312CEC"/>
    <w:rsid w:val="025E756D"/>
    <w:rsid w:val="02810D87"/>
    <w:rsid w:val="042E35A5"/>
    <w:rsid w:val="0588304F"/>
    <w:rsid w:val="0791334A"/>
    <w:rsid w:val="07F55C66"/>
    <w:rsid w:val="09526CCE"/>
    <w:rsid w:val="0BAB38D2"/>
    <w:rsid w:val="0C375743"/>
    <w:rsid w:val="0D023D95"/>
    <w:rsid w:val="0D55453D"/>
    <w:rsid w:val="0DCB2DC7"/>
    <w:rsid w:val="0E164982"/>
    <w:rsid w:val="0E945864"/>
    <w:rsid w:val="0EE14A77"/>
    <w:rsid w:val="106572BB"/>
    <w:rsid w:val="1190313E"/>
    <w:rsid w:val="11B56A89"/>
    <w:rsid w:val="13554024"/>
    <w:rsid w:val="14F766D0"/>
    <w:rsid w:val="152A48BB"/>
    <w:rsid w:val="154D60B6"/>
    <w:rsid w:val="16680E9C"/>
    <w:rsid w:val="1ADF5D2A"/>
    <w:rsid w:val="1C4C7ABB"/>
    <w:rsid w:val="1D8A23E1"/>
    <w:rsid w:val="1E7021C7"/>
    <w:rsid w:val="21AC23AE"/>
    <w:rsid w:val="21EE27CA"/>
    <w:rsid w:val="2245730B"/>
    <w:rsid w:val="23161F22"/>
    <w:rsid w:val="23704A24"/>
    <w:rsid w:val="24B21784"/>
    <w:rsid w:val="25BD0DAE"/>
    <w:rsid w:val="25F23F5C"/>
    <w:rsid w:val="25F5473F"/>
    <w:rsid w:val="268F6980"/>
    <w:rsid w:val="27147848"/>
    <w:rsid w:val="27BF0408"/>
    <w:rsid w:val="285E3F7C"/>
    <w:rsid w:val="298403A6"/>
    <w:rsid w:val="2E894521"/>
    <w:rsid w:val="2F94557B"/>
    <w:rsid w:val="308537B5"/>
    <w:rsid w:val="3093762E"/>
    <w:rsid w:val="343B7E18"/>
    <w:rsid w:val="34E97F34"/>
    <w:rsid w:val="36D44F39"/>
    <w:rsid w:val="39F93B3A"/>
    <w:rsid w:val="3DEB2735"/>
    <w:rsid w:val="3E55633E"/>
    <w:rsid w:val="4048214A"/>
    <w:rsid w:val="414334DE"/>
    <w:rsid w:val="433C5D1E"/>
    <w:rsid w:val="43691D08"/>
    <w:rsid w:val="44842FAD"/>
    <w:rsid w:val="460E498D"/>
    <w:rsid w:val="490C58C0"/>
    <w:rsid w:val="4ADA20A4"/>
    <w:rsid w:val="4B3813A7"/>
    <w:rsid w:val="4E3D12B6"/>
    <w:rsid w:val="4ED85BC4"/>
    <w:rsid w:val="4F150BB0"/>
    <w:rsid w:val="4F601296"/>
    <w:rsid w:val="4F997830"/>
    <w:rsid w:val="5261632C"/>
    <w:rsid w:val="53762B86"/>
    <w:rsid w:val="53E30663"/>
    <w:rsid w:val="54640C31"/>
    <w:rsid w:val="54B13717"/>
    <w:rsid w:val="55053F27"/>
    <w:rsid w:val="558D7F35"/>
    <w:rsid w:val="56F12160"/>
    <w:rsid w:val="57160F93"/>
    <w:rsid w:val="591265B9"/>
    <w:rsid w:val="594B23BF"/>
    <w:rsid w:val="5ABD3DF0"/>
    <w:rsid w:val="5B78242D"/>
    <w:rsid w:val="5BD415B9"/>
    <w:rsid w:val="5CBA5FBD"/>
    <w:rsid w:val="5DAA18A6"/>
    <w:rsid w:val="5DC8030A"/>
    <w:rsid w:val="5E124648"/>
    <w:rsid w:val="5F946213"/>
    <w:rsid w:val="619F3C5C"/>
    <w:rsid w:val="63112BE8"/>
    <w:rsid w:val="63B12E83"/>
    <w:rsid w:val="64230399"/>
    <w:rsid w:val="64DD1E83"/>
    <w:rsid w:val="653A7029"/>
    <w:rsid w:val="65EE7B21"/>
    <w:rsid w:val="66A157BA"/>
    <w:rsid w:val="67D81B6B"/>
    <w:rsid w:val="68F202C4"/>
    <w:rsid w:val="69985325"/>
    <w:rsid w:val="6F0C4338"/>
    <w:rsid w:val="6F5D66D8"/>
    <w:rsid w:val="7004636D"/>
    <w:rsid w:val="70C60851"/>
    <w:rsid w:val="70C6166C"/>
    <w:rsid w:val="70D81F09"/>
    <w:rsid w:val="71E85AD1"/>
    <w:rsid w:val="72FA784E"/>
    <w:rsid w:val="74031DC4"/>
    <w:rsid w:val="746C1535"/>
    <w:rsid w:val="747F1EB2"/>
    <w:rsid w:val="75E82325"/>
    <w:rsid w:val="765E4A8E"/>
    <w:rsid w:val="76B065AA"/>
    <w:rsid w:val="778C6C39"/>
    <w:rsid w:val="78A87DBB"/>
    <w:rsid w:val="78B1643B"/>
    <w:rsid w:val="79B00908"/>
    <w:rsid w:val="7CAE7CDB"/>
    <w:rsid w:val="7CEC65E1"/>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46CE5A"/>
  <w15:docId w15:val="{47B35BE5-AE97-4117-833E-EE087CB2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120" w:after="120"/>
      <w:outlineLvl w:val="1"/>
    </w:pPr>
    <w:rPr>
      <w:rFonts w:ascii="Arial" w:eastAsia="仿宋" w:hAnsi="Arial"/>
      <w:b/>
      <w:bCs/>
      <w:sz w:val="28"/>
      <w:szCs w:val="32"/>
    </w:rPr>
  </w:style>
  <w:style w:type="paragraph" w:styleId="3">
    <w:name w:val="heading 3"/>
    <w:basedOn w:val="a"/>
    <w:next w:val="a"/>
    <w:link w:val="30"/>
    <w:qFormat/>
    <w:pPr>
      <w:keepNext/>
      <w:keepLines/>
      <w:spacing w:before="120" w:after="120"/>
      <w:outlineLvl w:val="2"/>
    </w:pPr>
    <w:rPr>
      <w:rFonts w:eastAsia="仿宋"/>
      <w:b/>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table of authorities"/>
    <w:basedOn w:val="a"/>
    <w:next w:val="a"/>
    <w:uiPriority w:val="99"/>
    <w:qFormat/>
    <w:pPr>
      <w:ind w:leftChars="200" w:left="420"/>
    </w:pPr>
  </w:style>
  <w:style w:type="paragraph" w:styleId="a6">
    <w:name w:val="Normal Indent"/>
    <w:basedOn w:val="a"/>
    <w:link w:val="a7"/>
    <w:qFormat/>
    <w:pPr>
      <w:ind w:firstLineChars="200" w:firstLine="420"/>
    </w:pPr>
  </w:style>
  <w:style w:type="paragraph" w:styleId="a8">
    <w:name w:val="annotation text"/>
    <w:basedOn w:val="a"/>
    <w:link w:val="a9"/>
    <w:qFormat/>
    <w:pPr>
      <w:jc w:val="left"/>
    </w:pPr>
  </w:style>
  <w:style w:type="paragraph" w:styleId="aa">
    <w:name w:val="Body Text"/>
    <w:basedOn w:val="a"/>
    <w:next w:val="a"/>
    <w:link w:val="ab"/>
    <w:qFormat/>
    <w:pPr>
      <w:spacing w:after="120"/>
    </w:pPr>
  </w:style>
  <w:style w:type="paragraph" w:styleId="ac">
    <w:name w:val="Body Text Indent"/>
    <w:basedOn w:val="a"/>
    <w:link w:val="ad"/>
    <w:uiPriority w:val="99"/>
    <w:unhideWhenUsed/>
    <w:qFormat/>
    <w:pPr>
      <w:spacing w:after="120"/>
      <w:ind w:leftChars="200" w:left="420"/>
    </w:pPr>
  </w:style>
  <w:style w:type="paragraph" w:styleId="ae">
    <w:name w:val="Plain Text"/>
    <w:basedOn w:val="a"/>
    <w:qFormat/>
    <w:rPr>
      <w:rFonts w:hAnsi="Courier New"/>
    </w:rPr>
  </w:style>
  <w:style w:type="paragraph" w:styleId="af">
    <w:name w:val="Date"/>
    <w:basedOn w:val="a"/>
    <w:next w:val="a"/>
    <w:link w:val="af0"/>
    <w:uiPriority w:val="99"/>
    <w:semiHidden/>
    <w:unhideWhenUsed/>
    <w:qFormat/>
    <w:pPr>
      <w:ind w:leftChars="2500" w:left="100"/>
    </w:pPr>
  </w:style>
  <w:style w:type="paragraph" w:styleId="21">
    <w:name w:val="Body Text Indent 2"/>
    <w:basedOn w:val="a"/>
    <w:link w:val="22"/>
    <w:qFormat/>
    <w:pPr>
      <w:ind w:firstLine="630"/>
    </w:pPr>
    <w:rPr>
      <w:sz w:val="32"/>
    </w:rPr>
  </w:style>
  <w:style w:type="paragraph" w:styleId="af1">
    <w:name w:val="Balloon Text"/>
    <w:basedOn w:val="a"/>
    <w:link w:val="af2"/>
    <w:uiPriority w:val="99"/>
    <w:semiHidden/>
    <w:unhideWhenUsed/>
    <w:qFormat/>
    <w:rPr>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af5">
    <w:name w:val="Subtitle"/>
    <w:basedOn w:val="a"/>
    <w:next w:val="a"/>
    <w:link w:val="af6"/>
    <w:qFormat/>
    <w:rPr>
      <w:sz w:val="28"/>
    </w:rPr>
  </w:style>
  <w:style w:type="paragraph" w:styleId="TOC2">
    <w:name w:val="toc 2"/>
    <w:basedOn w:val="a"/>
    <w:next w:val="a"/>
    <w:uiPriority w:val="39"/>
    <w:qFormat/>
    <w:pPr>
      <w:ind w:leftChars="200" w:left="420"/>
    </w:pPr>
    <w:rPr>
      <w:rFonts w:ascii="Times New Roman" w:eastAsia="宋体" w:hAnsi="Times New Roman" w:cs="Times New Roman"/>
      <w:szCs w:val="24"/>
    </w:rPr>
  </w:style>
  <w:style w:type="paragraph" w:styleId="af7">
    <w:name w:val="annotation subject"/>
    <w:basedOn w:val="a8"/>
    <w:next w:val="a8"/>
    <w:link w:val="af8"/>
    <w:uiPriority w:val="99"/>
    <w:semiHidden/>
    <w:unhideWhenUsed/>
    <w:qFormat/>
    <w:rPr>
      <w:b/>
      <w:bCs/>
    </w:rPr>
  </w:style>
  <w:style w:type="paragraph" w:styleId="af9">
    <w:name w:val="Body Text First Indent"/>
    <w:basedOn w:val="aa"/>
    <w:link w:val="afa"/>
    <w:qFormat/>
    <w:pPr>
      <w:spacing w:line="360" w:lineRule="auto"/>
      <w:ind w:firstLine="420"/>
    </w:pPr>
    <w:rPr>
      <w:rFonts w:ascii="宋体" w:hAnsi="宋体"/>
      <w:sz w:val="24"/>
    </w:rPr>
  </w:style>
  <w:style w:type="table" w:styleId="afb">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1"/>
    <w:qFormat/>
  </w:style>
  <w:style w:type="character" w:styleId="afd">
    <w:name w:val="annotation reference"/>
    <w:basedOn w:val="a1"/>
    <w:uiPriority w:val="99"/>
    <w:semiHidden/>
    <w:unhideWhenUsed/>
    <w:qFormat/>
    <w:rPr>
      <w:sz w:val="21"/>
      <w:szCs w:val="21"/>
    </w:rPr>
  </w:style>
  <w:style w:type="paragraph" w:customStyle="1" w:styleId="5">
    <w:name w:val="标题 5（有编号）（绿盟科技）"/>
    <w:basedOn w:val="11"/>
    <w:next w:val="afe"/>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e">
    <w:name w:val="正文（绿盟科技）"/>
    <w:qFormat/>
    <w:pPr>
      <w:spacing w:line="300" w:lineRule="auto"/>
    </w:pPr>
    <w:rPr>
      <w:rFonts w:ascii="Arial" w:hAnsi="Arial"/>
      <w:sz w:val="21"/>
      <w:szCs w:val="21"/>
    </w:rPr>
  </w:style>
  <w:style w:type="character" w:customStyle="1" w:styleId="af4">
    <w:name w:val="页眉 字符"/>
    <w:basedOn w:val="a1"/>
    <w:link w:val="af3"/>
    <w:uiPriority w:val="99"/>
    <w:qFormat/>
    <w:rPr>
      <w:sz w:val="18"/>
      <w:szCs w:val="18"/>
    </w:rPr>
  </w:style>
  <w:style w:type="character" w:customStyle="1" w:styleId="a4">
    <w:name w:val="页脚 字符"/>
    <w:basedOn w:val="a1"/>
    <w:link w:val="a0"/>
    <w:uiPriority w:val="99"/>
    <w:qFormat/>
    <w:rPr>
      <w:sz w:val="18"/>
      <w:szCs w:val="18"/>
    </w:rPr>
  </w:style>
  <w:style w:type="character" w:customStyle="1" w:styleId="10">
    <w:name w:val="标题 1 字符"/>
    <w:basedOn w:val="a1"/>
    <w:link w:val="1"/>
    <w:uiPriority w:val="99"/>
    <w:qFormat/>
    <w:rPr>
      <w:b/>
      <w:bCs/>
      <w:kern w:val="44"/>
      <w:sz w:val="44"/>
      <w:szCs w:val="44"/>
    </w:rPr>
  </w:style>
  <w:style w:type="character" w:customStyle="1" w:styleId="20">
    <w:name w:val="标题 2 字符"/>
    <w:basedOn w:val="a1"/>
    <w:link w:val="2"/>
    <w:qFormat/>
    <w:rPr>
      <w:rFonts w:ascii="Arial" w:eastAsia="仿宋" w:hAnsi="Arial"/>
      <w:b/>
      <w:bCs/>
      <w:sz w:val="28"/>
      <w:szCs w:val="32"/>
    </w:rPr>
  </w:style>
  <w:style w:type="character" w:customStyle="1" w:styleId="30">
    <w:name w:val="标题 3 字符"/>
    <w:basedOn w:val="a1"/>
    <w:link w:val="3"/>
    <w:qFormat/>
    <w:rPr>
      <w:rFonts w:eastAsia="仿宋"/>
      <w:b/>
      <w:sz w:val="30"/>
    </w:rPr>
  </w:style>
  <w:style w:type="character" w:customStyle="1" w:styleId="ab">
    <w:name w:val="正文文本 字符"/>
    <w:basedOn w:val="a1"/>
    <w:link w:val="aa"/>
    <w:qFormat/>
  </w:style>
  <w:style w:type="character" w:customStyle="1" w:styleId="a9">
    <w:name w:val="批注文字 字符"/>
    <w:basedOn w:val="a1"/>
    <w:link w:val="a8"/>
    <w:qFormat/>
  </w:style>
  <w:style w:type="character" w:customStyle="1" w:styleId="22">
    <w:name w:val="正文文本缩进 2 字符"/>
    <w:basedOn w:val="a1"/>
    <w:link w:val="21"/>
    <w:qFormat/>
    <w:rPr>
      <w:sz w:val="32"/>
    </w:rPr>
  </w:style>
  <w:style w:type="character" w:customStyle="1" w:styleId="af6">
    <w:name w:val="副标题 字符"/>
    <w:basedOn w:val="a1"/>
    <w:link w:val="af5"/>
    <w:qFormat/>
    <w:rPr>
      <w:sz w:val="28"/>
    </w:rPr>
  </w:style>
  <w:style w:type="character" w:customStyle="1" w:styleId="afa">
    <w:name w:val="正文文本首行缩进 字符"/>
    <w:basedOn w:val="ab"/>
    <w:link w:val="af9"/>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f">
    <w:name w:val="样式"/>
    <w:qFormat/>
    <w:pPr>
      <w:widowControl w:val="0"/>
      <w:autoSpaceDE w:val="0"/>
      <w:autoSpaceDN w:val="0"/>
      <w:adjustRightInd w:val="0"/>
    </w:pPr>
    <w:rPr>
      <w:rFonts w:ascii="宋体" w:hAnsi="宋体" w:cs="宋体"/>
      <w:sz w:val="24"/>
      <w:szCs w:val="24"/>
    </w:rPr>
  </w:style>
  <w:style w:type="paragraph" w:customStyle="1" w:styleId="aff0">
    <w:name w:val="表格"/>
    <w:basedOn w:val="a"/>
    <w:qFormat/>
    <w:pPr>
      <w:spacing w:line="400" w:lineRule="exact"/>
    </w:pPr>
    <w:rPr>
      <w:sz w:val="24"/>
      <w:szCs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style>
  <w:style w:type="paragraph" w:customStyle="1" w:styleId="BodyText">
    <w:name w:val="BodyText"/>
    <w:next w:val="a"/>
    <w:qFormat/>
    <w:pPr>
      <w:spacing w:after="120" w:line="460" w:lineRule="exact"/>
      <w:ind w:firstLineChars="200" w:firstLine="643"/>
      <w:jc w:val="both"/>
      <w:textAlignment w:val="baseline"/>
    </w:pPr>
    <w:rPr>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f0">
    <w:name w:val="日期 字符"/>
    <w:basedOn w:val="a1"/>
    <w:link w:val="af"/>
    <w:uiPriority w:val="99"/>
    <w:semiHidden/>
    <w:qFormat/>
    <w:rPr>
      <w:kern w:val="2"/>
      <w:sz w:val="21"/>
      <w:szCs w:val="22"/>
    </w:rPr>
  </w:style>
  <w:style w:type="character" w:customStyle="1" w:styleId="af8">
    <w:name w:val="批注主题 字符"/>
    <w:basedOn w:val="a9"/>
    <w:link w:val="af7"/>
    <w:uiPriority w:val="99"/>
    <w:semiHidden/>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f1">
    <w:name w:val="No Spacing"/>
    <w:basedOn w:val="a"/>
    <w:next w:val="a"/>
    <w:unhideWhenUsed/>
    <w:qFormat/>
    <w:rPr>
      <w:rFonts w:ascii="Calibri" w:hAnsi="Calibri"/>
    </w:rPr>
  </w:style>
  <w:style w:type="character" w:customStyle="1" w:styleId="af2">
    <w:name w:val="批注框文本 字符"/>
    <w:basedOn w:val="a1"/>
    <w:link w:val="af1"/>
    <w:uiPriority w:val="99"/>
    <w:semiHidden/>
    <w:qFormat/>
    <w:rPr>
      <w:rFonts w:asciiTheme="minorHAnsi" w:eastAsiaTheme="minorEastAsia" w:hAnsiTheme="minorHAnsi" w:cstheme="minorBidi"/>
      <w:kern w:val="2"/>
      <w:sz w:val="18"/>
      <w:szCs w:val="18"/>
    </w:rPr>
  </w:style>
  <w:style w:type="character" w:customStyle="1" w:styleId="ad">
    <w:name w:val="正文文本缩进 字符"/>
    <w:basedOn w:val="a1"/>
    <w:link w:val="ac"/>
    <w:uiPriority w:val="99"/>
    <w:qFormat/>
    <w:rPr>
      <w:rFonts w:asciiTheme="minorHAnsi" w:eastAsiaTheme="minorEastAsia" w:hAnsiTheme="minorHAnsi" w:cstheme="minorBidi"/>
      <w:kern w:val="2"/>
      <w:sz w:val="21"/>
      <w:szCs w:val="22"/>
    </w:rPr>
  </w:style>
  <w:style w:type="paragraph" w:styleId="aff2">
    <w:name w:val="List Paragraph"/>
    <w:basedOn w:val="a"/>
    <w:uiPriority w:val="99"/>
    <w:unhideWhenUsed/>
    <w:rsid w:val="00B03042"/>
    <w:pPr>
      <w:ind w:firstLineChars="200" w:firstLine="420"/>
    </w:pPr>
  </w:style>
  <w:style w:type="paragraph" w:customStyle="1" w:styleId="24">
    <w:name w:val="正文2"/>
    <w:basedOn w:val="ac"/>
    <w:qFormat/>
    <w:rsid w:val="00CB3EB7"/>
    <w:pPr>
      <w:spacing w:after="0" w:line="480" w:lineRule="exact"/>
      <w:ind w:leftChars="0" w:left="0" w:firstLineChars="200" w:firstLine="480"/>
    </w:pPr>
    <w:rPr>
      <w:rFonts w:ascii="Times New Roman" w:eastAsia="宋体" w:hAnsi="宋体" w:cs="Times New Roman"/>
      <w:bCs/>
      <w:sz w:val="24"/>
      <w:szCs w:val="24"/>
      <w:lang w:val="zh-CN"/>
    </w:rPr>
  </w:style>
  <w:style w:type="character" w:customStyle="1" w:styleId="a7">
    <w:name w:val="正文缩进 字符"/>
    <w:link w:val="a6"/>
    <w:qFormat/>
    <w:rsid w:val="00F1284C"/>
    <w:rPr>
      <w:rFonts w:asciiTheme="minorHAnsi" w:eastAsiaTheme="minorEastAsia" w:hAnsiTheme="minorHAnsi" w:cstheme="minorBidi"/>
      <w:kern w:val="2"/>
      <w:sz w:val="21"/>
      <w:szCs w:val="22"/>
    </w:rPr>
  </w:style>
  <w:style w:type="paragraph" w:customStyle="1" w:styleId="reader-word-layer">
    <w:name w:val="reader-word-layer"/>
    <w:basedOn w:val="a"/>
    <w:uiPriority w:val="99"/>
    <w:qFormat/>
    <w:rsid w:val="00F1284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creditchina.gov.cn&#65289;&#12289;&#20013;&#22269;&#25919;&#24220;&#37319;&#36141;&#32593;&#65288;www.ccgp.gov.cn&#65289;"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27886A-D314-432E-B6DB-CF76B2B1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34</Pages>
  <Words>2626</Words>
  <Characters>14969</Characters>
  <Application>Microsoft Office Word</Application>
  <DocSecurity>0</DocSecurity>
  <Lines>124</Lines>
  <Paragraphs>35</Paragraphs>
  <ScaleCrop>false</ScaleCrop>
  <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72</cp:revision>
  <dcterms:created xsi:type="dcterms:W3CDTF">2023-05-30T09:40:00Z</dcterms:created>
  <dcterms:modified xsi:type="dcterms:W3CDTF">2024-12-26T02:45:00Z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DAD30ADA9A1246A086C0403B49EF801F_13</vt:lpwstr>
  </property>
</Properties>
</file>