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0B74" w14:textId="77777777" w:rsidR="00A4530C" w:rsidRDefault="00A4530C">
      <w:pPr>
        <w:spacing w:line="640" w:lineRule="exact"/>
        <w:jc w:val="center"/>
        <w:rPr>
          <w:rFonts w:ascii="方正小标宋简体" w:eastAsia="方正小标宋简体" w:hAnsi="微软雅黑"/>
          <w:sz w:val="36"/>
          <w:szCs w:val="36"/>
          <w:u w:val="single"/>
        </w:rPr>
      </w:pPr>
    </w:p>
    <w:p w14:paraId="543B51FB" w14:textId="77777777" w:rsidR="00A4530C" w:rsidRDefault="00A4530C">
      <w:pPr>
        <w:spacing w:line="640" w:lineRule="exact"/>
        <w:jc w:val="center"/>
        <w:rPr>
          <w:rFonts w:ascii="方正小标宋简体" w:eastAsia="方正小标宋简体" w:hAnsi="微软雅黑"/>
          <w:sz w:val="36"/>
          <w:szCs w:val="36"/>
          <w:u w:val="single"/>
        </w:rPr>
      </w:pPr>
    </w:p>
    <w:p w14:paraId="02C4F928" w14:textId="77777777" w:rsidR="00A4530C" w:rsidRDefault="00000000">
      <w:pPr>
        <w:spacing w:line="640" w:lineRule="exact"/>
        <w:jc w:val="center"/>
        <w:rPr>
          <w:rFonts w:ascii="方正小标宋简体" w:eastAsia="方正小标宋简体" w:hAnsi="微软雅黑"/>
          <w:b/>
          <w:bCs/>
          <w:spacing w:val="20"/>
          <w:sz w:val="52"/>
          <w:szCs w:val="52"/>
        </w:rPr>
      </w:pPr>
      <w:r>
        <w:rPr>
          <w:rFonts w:ascii="微软雅黑" w:eastAsia="微软雅黑" w:hAnsi="微软雅黑" w:cs="微软雅黑" w:hint="eastAsia"/>
          <w:b/>
          <w:bCs/>
          <w:spacing w:val="20"/>
          <w:sz w:val="52"/>
          <w:szCs w:val="52"/>
        </w:rPr>
        <w:t>四川铁道职业学院采购项目</w:t>
      </w:r>
    </w:p>
    <w:p w14:paraId="59972761" w14:textId="77777777" w:rsidR="00A4530C" w:rsidRDefault="00A4530C">
      <w:pPr>
        <w:spacing w:line="640" w:lineRule="exact"/>
        <w:ind w:firstLineChars="700" w:firstLine="2240"/>
        <w:rPr>
          <w:rFonts w:ascii="宋体" w:eastAsia="宋体" w:hAnsi="宋体"/>
          <w:sz w:val="32"/>
          <w:szCs w:val="32"/>
        </w:rPr>
      </w:pPr>
    </w:p>
    <w:p w14:paraId="16CEA8C2" w14:textId="77777777" w:rsidR="00A4530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112CCFE7" w14:textId="77777777" w:rsidR="00A4530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7F3097F2" w14:textId="77777777" w:rsidR="00A4530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0642269D" w14:textId="77777777" w:rsidR="00A4530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32D006B7" w14:textId="77777777" w:rsidR="00A4530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719E5E5D" w14:textId="77777777" w:rsidR="00A4530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6397055A" w14:textId="77777777" w:rsidR="00A4530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33B5395E" w14:textId="77777777" w:rsidR="00A4530C" w:rsidRDefault="00A4530C">
      <w:pPr>
        <w:jc w:val="center"/>
        <w:rPr>
          <w:rFonts w:ascii="方正小标宋简体" w:eastAsia="方正小标宋简体" w:hAnsi="微软雅黑"/>
          <w:sz w:val="36"/>
          <w:szCs w:val="36"/>
        </w:rPr>
      </w:pPr>
    </w:p>
    <w:p w14:paraId="4A66A5A9" w14:textId="77777777" w:rsidR="00A4530C"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color w:val="000000"/>
          <w:sz w:val="32"/>
          <w:szCs w:val="32"/>
        </w:rPr>
        <w:t>·</w:t>
      </w:r>
      <w:r>
        <w:rPr>
          <w:rFonts w:ascii="宋体" w:eastAsia="宋体" w:hAnsi="宋体" w:hint="eastAsia"/>
          <w:sz w:val="30"/>
          <w:szCs w:val="30"/>
        </w:rPr>
        <w:t>成都</w:t>
      </w:r>
    </w:p>
    <w:p w14:paraId="5EEE2E6B" w14:textId="77777777" w:rsidR="00A4530C"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2025</w:t>
      </w:r>
      <w:r>
        <w:rPr>
          <w:rFonts w:ascii="宋体" w:eastAsia="宋体" w:hAnsi="宋体" w:cs="宋体" w:hint="eastAsia"/>
          <w:bCs/>
          <w:sz w:val="32"/>
          <w:szCs w:val="32"/>
          <w:lang w:val="zh-CN"/>
        </w:rPr>
        <w:t>年</w:t>
      </w:r>
      <w:r>
        <w:rPr>
          <w:rFonts w:ascii="宋体" w:eastAsia="宋体" w:hAnsi="宋体" w:cs="宋体"/>
          <w:bCs/>
          <w:sz w:val="32"/>
          <w:szCs w:val="32"/>
        </w:rPr>
        <w:t>3</w:t>
      </w:r>
      <w:r>
        <w:rPr>
          <w:rFonts w:ascii="宋体" w:eastAsia="宋体" w:hAnsi="宋体" w:cs="宋体" w:hint="eastAsia"/>
          <w:bCs/>
          <w:sz w:val="32"/>
          <w:szCs w:val="32"/>
          <w:lang w:val="zh-CN"/>
        </w:rPr>
        <w:t>月</w:t>
      </w:r>
      <w:bookmarkStart w:id="0" w:name="_Hlt101233737"/>
      <w:bookmarkStart w:id="1" w:name="_Hlt101843627"/>
      <w:bookmarkEnd w:id="0"/>
      <w:bookmarkEnd w:id="1"/>
    </w:p>
    <w:p w14:paraId="72779988" w14:textId="77777777" w:rsidR="00A4530C" w:rsidRDefault="00000000">
      <w:pPr>
        <w:pStyle w:val="5"/>
        <w:rPr>
          <w:lang w:val="zh-CN"/>
        </w:rPr>
      </w:pPr>
      <w:r>
        <w:rPr>
          <w:lang w:val="zh-CN"/>
        </w:rPr>
        <w:br w:type="page"/>
      </w:r>
    </w:p>
    <w:p w14:paraId="7149EE5D" w14:textId="77777777" w:rsidR="00A4530C"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3C4A5EA5" w14:textId="02CCD426" w:rsidR="00A4530C" w:rsidRDefault="00000000">
      <w:pPr>
        <w:spacing w:line="500" w:lineRule="exact"/>
        <w:ind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四川铁道职业学院拟对</w:t>
      </w:r>
      <w:r>
        <w:rPr>
          <w:rFonts w:ascii="宋体" w:eastAsia="宋体" w:hAnsi="宋体" w:cs="Times New Roman"/>
          <w:sz w:val="24"/>
          <w:szCs w:val="24"/>
        </w:rPr>
        <w:t>2025年“2+1”定向理论培训学员服装采购项目</w:t>
      </w:r>
      <w:r>
        <w:rPr>
          <w:rFonts w:ascii="宋体" w:eastAsia="宋体" w:hAnsi="宋体" w:cs="Times New Roman" w:hint="eastAsia"/>
          <w:sz w:val="24"/>
          <w:szCs w:val="24"/>
        </w:rPr>
        <w:t>进</w:t>
      </w:r>
      <w:r>
        <w:rPr>
          <w:rFonts w:ascii="宋体" w:eastAsia="宋体" w:hAnsi="宋体" w:cs="Times New Roman"/>
          <w:sz w:val="24"/>
          <w:szCs w:val="24"/>
        </w:rPr>
        <w:t>行公开采购。遵循公开、公平、公正的原则，欢迎符合条件的各潜在供应商积极参与该项目的采购工作。现就有关事项公告如下：</w:t>
      </w:r>
    </w:p>
    <w:p w14:paraId="0C1DB956" w14:textId="51DA7E1C" w:rsidR="00A4530C" w:rsidRDefault="00000000">
      <w:pPr>
        <w:spacing w:line="500" w:lineRule="exact"/>
        <w:ind w:firstLine="480"/>
        <w:rPr>
          <w:rFonts w:ascii="宋体" w:eastAsia="宋体" w:hAnsi="宋体" w:cs="Times New Roman"/>
          <w:sz w:val="24"/>
          <w:szCs w:val="24"/>
        </w:rPr>
      </w:pPr>
      <w:r>
        <w:rPr>
          <w:rFonts w:ascii="宋体" w:eastAsia="宋体" w:hAnsi="宋体" w:cs="Times New Roman" w:hint="eastAsia"/>
          <w:sz w:val="24"/>
          <w:szCs w:val="24"/>
        </w:rPr>
        <w:t>一、项目名称：</w:t>
      </w:r>
      <w:r w:rsidR="000D21B4">
        <w:rPr>
          <w:rFonts w:ascii="宋体" w:eastAsia="宋体" w:hAnsi="宋体" w:cs="Times New Roman"/>
          <w:sz w:val="24"/>
          <w:szCs w:val="24"/>
        </w:rPr>
        <w:t xml:space="preserve"> </w:t>
      </w:r>
      <w:r>
        <w:rPr>
          <w:rFonts w:ascii="宋体" w:eastAsia="宋体" w:hAnsi="宋体" w:cs="Times New Roman"/>
          <w:sz w:val="24"/>
          <w:szCs w:val="24"/>
        </w:rPr>
        <w:t>2025年“2+1”定向理论培训学员服装采购项目</w:t>
      </w:r>
    </w:p>
    <w:p w14:paraId="6B5BC01A" w14:textId="580D66D1" w:rsidR="00A4530C" w:rsidRDefault="00000000">
      <w:pPr>
        <w:spacing w:line="500" w:lineRule="exact"/>
        <w:ind w:firstLine="480"/>
        <w:rPr>
          <w:rFonts w:ascii="宋体" w:eastAsia="宋体" w:hAnsi="宋体" w:cs="Times New Roman"/>
          <w:sz w:val="24"/>
          <w:szCs w:val="24"/>
        </w:rPr>
      </w:pPr>
      <w:r>
        <w:rPr>
          <w:rFonts w:ascii="宋体" w:eastAsia="宋体" w:hAnsi="宋体" w:cs="Times New Roman" w:hint="eastAsia"/>
          <w:sz w:val="24"/>
          <w:szCs w:val="24"/>
        </w:rPr>
        <w:t>二、项目编号：CTZY-CG-202</w:t>
      </w:r>
      <w:r>
        <w:rPr>
          <w:rFonts w:ascii="宋体" w:eastAsia="宋体" w:hAnsi="宋体" w:cs="Times New Roman"/>
          <w:sz w:val="24"/>
          <w:szCs w:val="24"/>
        </w:rPr>
        <w:t>500</w:t>
      </w:r>
      <w:r w:rsidR="00BC1D8C">
        <w:rPr>
          <w:rFonts w:ascii="宋体" w:eastAsia="宋体" w:hAnsi="宋体" w:cs="Times New Roman"/>
          <w:sz w:val="24"/>
          <w:szCs w:val="24"/>
        </w:rPr>
        <w:t>2</w:t>
      </w:r>
    </w:p>
    <w:p w14:paraId="39E59790" w14:textId="77777777" w:rsidR="00A4530C" w:rsidRDefault="00000000">
      <w:pPr>
        <w:spacing w:line="500" w:lineRule="exact"/>
        <w:ind w:firstLine="480"/>
        <w:rPr>
          <w:rFonts w:ascii="宋体" w:eastAsia="宋体" w:hAnsi="宋体" w:cs="Times New Roman"/>
          <w:sz w:val="24"/>
          <w:szCs w:val="24"/>
        </w:rPr>
      </w:pPr>
      <w:r>
        <w:rPr>
          <w:rFonts w:ascii="宋体" w:eastAsia="宋体" w:hAnsi="宋体" w:cs="Times New Roman" w:hint="eastAsia"/>
          <w:sz w:val="24"/>
          <w:szCs w:val="24"/>
        </w:rPr>
        <w:t>三、项目简介</w:t>
      </w:r>
    </w:p>
    <w:p w14:paraId="37F43B5E"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2F9646A3" w14:textId="77777777" w:rsidR="00A4530C"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3320AB9D"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07647C0E"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34F7ECA5"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263E3B54"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3C76C0A2"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32C8ECC1"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612F8326"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(七)本项目不接受联合体参与招标。</w:t>
      </w:r>
    </w:p>
    <w:p w14:paraId="76C73D3D" w14:textId="77777777" w:rsidR="00A4530C"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548557B4"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本次比选公告在四川铁道职业学院官网（https://www.scrc.org.cn/）发布。</w:t>
      </w:r>
    </w:p>
    <w:p w14:paraId="1A8268B0" w14:textId="77777777" w:rsidR="00A4530C"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17F6E8AE" w14:textId="77777777" w:rsidR="00A4530C" w:rsidRDefault="00000000">
      <w:pPr>
        <w:tabs>
          <w:tab w:val="left" w:pos="6255"/>
        </w:tabs>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76490C49" w14:textId="77777777" w:rsidR="00A4530C" w:rsidRDefault="00A4530C">
      <w:pPr>
        <w:spacing w:line="360" w:lineRule="auto"/>
        <w:ind w:firstLineChars="200" w:firstLine="482"/>
        <w:outlineLvl w:val="1"/>
        <w:rPr>
          <w:rFonts w:ascii="宋体" w:eastAsia="宋体" w:hAnsi="宋体" w:cs="Times New Roman"/>
          <w:b/>
          <w:sz w:val="24"/>
          <w:szCs w:val="24"/>
        </w:rPr>
      </w:pPr>
    </w:p>
    <w:p w14:paraId="6B694BBF" w14:textId="77777777" w:rsidR="00A4530C"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提交比选申请文件截止时间（参加比选的时间）</w:t>
      </w:r>
    </w:p>
    <w:p w14:paraId="418BC8B6" w14:textId="0582B1A1" w:rsidR="00A4530C"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202</w:t>
      </w:r>
      <w:r>
        <w:rPr>
          <w:rFonts w:ascii="宋体" w:eastAsia="宋体" w:hAnsi="宋体" w:cs="Times New Roman"/>
          <w:sz w:val="24"/>
          <w:szCs w:val="24"/>
        </w:rPr>
        <w:t>5</w:t>
      </w:r>
      <w:r>
        <w:rPr>
          <w:rFonts w:ascii="宋体" w:eastAsia="宋体" w:hAnsi="宋体" w:cs="Times New Roman" w:hint="eastAsia"/>
          <w:sz w:val="24"/>
          <w:szCs w:val="24"/>
        </w:rPr>
        <w:t>年</w:t>
      </w:r>
      <w:r>
        <w:rPr>
          <w:rFonts w:ascii="宋体" w:eastAsia="宋体" w:hAnsi="宋体" w:cs="Times New Roman"/>
          <w:sz w:val="24"/>
          <w:szCs w:val="24"/>
        </w:rPr>
        <w:t>3</w:t>
      </w:r>
      <w:r>
        <w:rPr>
          <w:rFonts w:ascii="宋体" w:eastAsia="宋体" w:hAnsi="宋体" w:cs="Times New Roman" w:hint="eastAsia"/>
          <w:sz w:val="24"/>
          <w:szCs w:val="24"/>
        </w:rPr>
        <w:t>月</w:t>
      </w:r>
      <w:r w:rsidR="0074712D">
        <w:rPr>
          <w:rFonts w:ascii="宋体" w:eastAsia="宋体" w:hAnsi="宋体" w:cs="Times New Roman"/>
          <w:sz w:val="24"/>
          <w:szCs w:val="24"/>
        </w:rPr>
        <w:t>11</w:t>
      </w:r>
      <w:r>
        <w:rPr>
          <w:rFonts w:ascii="宋体" w:eastAsia="宋体" w:hAnsi="宋体" w:cs="Times New Roman" w:hint="eastAsia"/>
          <w:sz w:val="24"/>
          <w:szCs w:val="24"/>
        </w:rPr>
        <w:t>日时10：00分(北京时间)</w:t>
      </w:r>
    </w:p>
    <w:p w14:paraId="2A9FBE5E" w14:textId="77777777" w:rsidR="00A4530C"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1.比选申请文件应在参加比选时间前送达比选地，未在参加比选前送到的文件将被拒收。</w:t>
      </w:r>
    </w:p>
    <w:p w14:paraId="4D56E43B" w14:textId="77777777" w:rsidR="00A4530C"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197E7B3C" w14:textId="77777777" w:rsidR="00A4530C" w:rsidRDefault="00000000">
      <w:pPr>
        <w:pStyle w:val="af3"/>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八、提交比选申请文件地点和比选地点</w:t>
      </w:r>
    </w:p>
    <w:p w14:paraId="244A716F" w14:textId="77777777" w:rsidR="00A4530C" w:rsidRDefault="00000000">
      <w:pPr>
        <w:pStyle w:val="a7"/>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56EE717C" w14:textId="77777777" w:rsidR="00A4530C"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14848ACD"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3BCD8B67"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址：成都市郫都区安德街道彭温路399号</w:t>
      </w:r>
    </w:p>
    <w:p w14:paraId="5769B958"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人：陆老师、潘老师</w:t>
      </w:r>
    </w:p>
    <w:p w14:paraId="0DF85763"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联系电话：028-68939875、0</w:t>
      </w:r>
      <w:r>
        <w:rPr>
          <w:rFonts w:ascii="宋体" w:eastAsia="宋体" w:hAnsi="宋体" w:cs="Times New Roman"/>
          <w:sz w:val="24"/>
          <w:szCs w:val="24"/>
        </w:rPr>
        <w:t>28-68939947</w:t>
      </w:r>
    </w:p>
    <w:p w14:paraId="0B3D3275" w14:textId="77777777" w:rsidR="00A4530C" w:rsidRDefault="00A4530C">
      <w:pPr>
        <w:pStyle w:val="TOC1"/>
        <w:rPr>
          <w:rFonts w:ascii="宋体" w:eastAsia="宋体" w:hAnsi="宋体" w:cs="Times New Roman"/>
          <w:sz w:val="24"/>
          <w:szCs w:val="24"/>
        </w:rPr>
      </w:pPr>
    </w:p>
    <w:p w14:paraId="45C55C8A" w14:textId="77777777" w:rsidR="00A4530C" w:rsidRDefault="00A4530C">
      <w:pPr>
        <w:rPr>
          <w:rFonts w:ascii="宋体" w:eastAsia="宋体" w:hAnsi="宋体" w:cs="Times New Roman"/>
          <w:sz w:val="24"/>
          <w:szCs w:val="24"/>
        </w:rPr>
      </w:pPr>
    </w:p>
    <w:p w14:paraId="3F7BF027" w14:textId="77777777" w:rsidR="00A4530C" w:rsidRDefault="00A4530C">
      <w:pPr>
        <w:pStyle w:val="TOC1"/>
        <w:rPr>
          <w:rFonts w:ascii="宋体" w:eastAsia="宋体" w:hAnsi="宋体" w:cs="Times New Roman"/>
          <w:sz w:val="24"/>
          <w:szCs w:val="24"/>
        </w:rPr>
      </w:pPr>
    </w:p>
    <w:p w14:paraId="10B8CFBA" w14:textId="77777777" w:rsidR="00A4530C" w:rsidRDefault="00A4530C">
      <w:pPr>
        <w:rPr>
          <w:rFonts w:ascii="宋体" w:eastAsia="宋体" w:hAnsi="宋体" w:cs="Times New Roman"/>
          <w:sz w:val="24"/>
          <w:szCs w:val="24"/>
        </w:rPr>
      </w:pPr>
    </w:p>
    <w:p w14:paraId="1D05D7F5" w14:textId="77777777" w:rsidR="00A4530C" w:rsidRDefault="00A4530C">
      <w:pPr>
        <w:pStyle w:val="TOC1"/>
        <w:rPr>
          <w:rFonts w:ascii="宋体" w:eastAsia="宋体" w:hAnsi="宋体" w:cs="Times New Roman"/>
          <w:sz w:val="24"/>
          <w:szCs w:val="24"/>
        </w:rPr>
      </w:pPr>
    </w:p>
    <w:p w14:paraId="043A8D20" w14:textId="77777777" w:rsidR="00A4530C" w:rsidRDefault="00A4530C">
      <w:pPr>
        <w:rPr>
          <w:rFonts w:ascii="宋体" w:eastAsia="宋体" w:hAnsi="宋体" w:cs="Times New Roman"/>
          <w:sz w:val="24"/>
          <w:szCs w:val="24"/>
        </w:rPr>
      </w:pPr>
    </w:p>
    <w:p w14:paraId="5544C42A" w14:textId="77777777" w:rsidR="00A4530C" w:rsidRDefault="00A4530C">
      <w:pPr>
        <w:pStyle w:val="TOC1"/>
        <w:rPr>
          <w:rFonts w:ascii="宋体" w:eastAsia="宋体" w:hAnsi="宋体" w:cs="Times New Roman"/>
          <w:sz w:val="24"/>
          <w:szCs w:val="24"/>
        </w:rPr>
      </w:pPr>
    </w:p>
    <w:p w14:paraId="4A265A4C" w14:textId="77777777" w:rsidR="00A4530C" w:rsidRDefault="00A4530C">
      <w:pPr>
        <w:rPr>
          <w:rFonts w:ascii="宋体" w:eastAsia="宋体" w:hAnsi="宋体" w:cs="Times New Roman"/>
          <w:sz w:val="24"/>
          <w:szCs w:val="24"/>
        </w:rPr>
      </w:pPr>
    </w:p>
    <w:p w14:paraId="3C62E3AF" w14:textId="77777777" w:rsidR="00A4530C" w:rsidRDefault="00A4530C">
      <w:pPr>
        <w:pStyle w:val="TOC1"/>
        <w:rPr>
          <w:rFonts w:ascii="宋体" w:eastAsia="宋体" w:hAnsi="宋体" w:cs="Times New Roman"/>
          <w:sz w:val="24"/>
          <w:szCs w:val="24"/>
        </w:rPr>
      </w:pPr>
    </w:p>
    <w:p w14:paraId="38C594C1" w14:textId="77777777" w:rsidR="00A4530C" w:rsidRDefault="00A4530C">
      <w:pPr>
        <w:rPr>
          <w:rFonts w:ascii="宋体" w:eastAsia="宋体" w:hAnsi="宋体" w:cs="Times New Roman"/>
          <w:sz w:val="24"/>
          <w:szCs w:val="24"/>
        </w:rPr>
      </w:pPr>
    </w:p>
    <w:p w14:paraId="0EE88456" w14:textId="77777777" w:rsidR="00A4530C" w:rsidRDefault="00A4530C">
      <w:pPr>
        <w:pStyle w:val="TOC1"/>
        <w:rPr>
          <w:rFonts w:ascii="宋体" w:eastAsia="宋体" w:hAnsi="宋体" w:cs="Times New Roman"/>
          <w:sz w:val="24"/>
          <w:szCs w:val="24"/>
        </w:rPr>
      </w:pPr>
    </w:p>
    <w:p w14:paraId="09299104" w14:textId="77777777" w:rsidR="00A4530C" w:rsidRDefault="00A4530C">
      <w:pPr>
        <w:rPr>
          <w:rFonts w:ascii="宋体" w:eastAsia="宋体" w:hAnsi="宋体" w:cs="Times New Roman"/>
          <w:sz w:val="24"/>
          <w:szCs w:val="24"/>
        </w:rPr>
      </w:pPr>
    </w:p>
    <w:p w14:paraId="1AACFBA8" w14:textId="77777777" w:rsidR="00A4530C" w:rsidRDefault="00A4530C">
      <w:pPr>
        <w:pStyle w:val="TOC1"/>
        <w:rPr>
          <w:rFonts w:ascii="宋体" w:eastAsia="宋体" w:hAnsi="宋体" w:cs="Times New Roman"/>
          <w:sz w:val="24"/>
          <w:szCs w:val="24"/>
        </w:rPr>
      </w:pPr>
    </w:p>
    <w:p w14:paraId="793F0E28" w14:textId="77777777" w:rsidR="00A4530C" w:rsidRDefault="00A4530C">
      <w:pPr>
        <w:rPr>
          <w:rFonts w:ascii="宋体" w:eastAsia="宋体" w:hAnsi="宋体" w:cs="Times New Roman"/>
          <w:sz w:val="24"/>
          <w:szCs w:val="24"/>
        </w:rPr>
      </w:pPr>
    </w:p>
    <w:p w14:paraId="030F023B" w14:textId="77777777" w:rsidR="00A4530C" w:rsidRDefault="00A4530C">
      <w:pPr>
        <w:pStyle w:val="TOC1"/>
        <w:rPr>
          <w:rFonts w:ascii="宋体" w:eastAsia="宋体" w:hAnsi="宋体" w:cs="Times New Roman"/>
          <w:sz w:val="24"/>
          <w:szCs w:val="24"/>
        </w:rPr>
      </w:pPr>
    </w:p>
    <w:p w14:paraId="71D541E9" w14:textId="77777777" w:rsidR="00A4530C" w:rsidRDefault="00A4530C">
      <w:pPr>
        <w:rPr>
          <w:rFonts w:ascii="宋体" w:eastAsia="宋体" w:hAnsi="宋体" w:cs="Times New Roman"/>
          <w:sz w:val="24"/>
          <w:szCs w:val="24"/>
        </w:rPr>
      </w:pPr>
    </w:p>
    <w:p w14:paraId="1D4E757F" w14:textId="77777777" w:rsidR="00A4530C" w:rsidRDefault="00A4530C">
      <w:pPr>
        <w:pStyle w:val="TOC1"/>
        <w:rPr>
          <w:rFonts w:ascii="宋体" w:eastAsia="宋体" w:hAnsi="宋体" w:cs="Times New Roman"/>
          <w:sz w:val="24"/>
          <w:szCs w:val="24"/>
        </w:rPr>
      </w:pPr>
    </w:p>
    <w:p w14:paraId="65FE3844" w14:textId="77777777" w:rsidR="00A4530C" w:rsidRDefault="00A4530C"/>
    <w:p w14:paraId="64C16C35" w14:textId="77777777" w:rsidR="00A4530C" w:rsidRDefault="00A4530C">
      <w:pPr>
        <w:pStyle w:val="TOC1"/>
        <w:rPr>
          <w:rFonts w:ascii="宋体" w:eastAsia="宋体" w:hAnsi="宋体" w:cs="Times New Roman"/>
          <w:sz w:val="24"/>
          <w:szCs w:val="24"/>
        </w:rPr>
      </w:pPr>
    </w:p>
    <w:p w14:paraId="6B610F7C" w14:textId="77777777" w:rsidR="00A4530C" w:rsidRDefault="00A4530C">
      <w:pPr>
        <w:widowControl/>
        <w:spacing w:line="520" w:lineRule="exact"/>
        <w:jc w:val="center"/>
        <w:outlineLvl w:val="0"/>
        <w:rPr>
          <w:rFonts w:ascii="宋体" w:eastAsia="宋体" w:hAnsi="宋体" w:cs="仿宋"/>
          <w:b/>
          <w:sz w:val="36"/>
          <w:szCs w:val="32"/>
        </w:rPr>
      </w:pPr>
      <w:bookmarkStart w:id="2" w:name="_Toc23677"/>
      <w:bookmarkStart w:id="3" w:name="_Toc18147"/>
      <w:bookmarkStart w:id="4" w:name="_Toc4075"/>
    </w:p>
    <w:p w14:paraId="059BE6E9" w14:textId="77777777" w:rsidR="00A4530C" w:rsidRDefault="00A4530C">
      <w:pPr>
        <w:widowControl/>
        <w:spacing w:line="520" w:lineRule="exact"/>
        <w:jc w:val="center"/>
        <w:outlineLvl w:val="0"/>
        <w:rPr>
          <w:rFonts w:ascii="宋体" w:eastAsia="宋体" w:hAnsi="宋体" w:cs="仿宋"/>
          <w:b/>
          <w:sz w:val="36"/>
          <w:szCs w:val="32"/>
        </w:rPr>
      </w:pPr>
    </w:p>
    <w:p w14:paraId="48F62A9F" w14:textId="77777777" w:rsidR="00A4530C" w:rsidRDefault="00A4530C">
      <w:pPr>
        <w:widowControl/>
        <w:spacing w:line="520" w:lineRule="exact"/>
        <w:jc w:val="center"/>
        <w:outlineLvl w:val="0"/>
        <w:rPr>
          <w:rFonts w:ascii="宋体" w:eastAsia="宋体" w:hAnsi="宋体" w:cs="仿宋"/>
          <w:b/>
          <w:sz w:val="36"/>
          <w:szCs w:val="32"/>
        </w:rPr>
      </w:pPr>
    </w:p>
    <w:p w14:paraId="0D32136C" w14:textId="77777777" w:rsidR="000D21B4" w:rsidRDefault="000D21B4">
      <w:pPr>
        <w:widowControl/>
        <w:spacing w:line="520" w:lineRule="exact"/>
        <w:jc w:val="center"/>
        <w:outlineLvl w:val="0"/>
        <w:rPr>
          <w:rFonts w:ascii="宋体" w:eastAsia="宋体" w:hAnsi="宋体" w:cs="仿宋"/>
          <w:b/>
          <w:sz w:val="36"/>
          <w:szCs w:val="32"/>
        </w:rPr>
      </w:pPr>
    </w:p>
    <w:p w14:paraId="4650CE66" w14:textId="77777777" w:rsidR="00A4530C" w:rsidRDefault="00000000">
      <w:pPr>
        <w:widowControl/>
        <w:spacing w:line="520" w:lineRule="exact"/>
        <w:jc w:val="center"/>
        <w:outlineLvl w:val="0"/>
        <w:rPr>
          <w:rFonts w:ascii="宋体" w:eastAsia="宋体" w:hAnsi="宋体" w:cs="仿宋"/>
          <w:b/>
          <w:sz w:val="36"/>
          <w:szCs w:val="32"/>
        </w:rPr>
      </w:pPr>
      <w:r>
        <w:rPr>
          <w:rFonts w:ascii="宋体" w:eastAsia="宋体" w:hAnsi="宋体" w:cs="仿宋" w:hint="eastAsia"/>
          <w:b/>
          <w:sz w:val="36"/>
          <w:szCs w:val="32"/>
        </w:rPr>
        <w:lastRenderedPageBreak/>
        <w:t>第二章 比选须知</w:t>
      </w:r>
      <w:bookmarkEnd w:id="2"/>
      <w:bookmarkEnd w:id="3"/>
      <w:bookmarkEnd w:id="4"/>
    </w:p>
    <w:p w14:paraId="250B0C27" w14:textId="77777777" w:rsidR="00A4530C"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
        <w:gridCol w:w="2210"/>
        <w:gridCol w:w="6197"/>
      </w:tblGrid>
      <w:tr w:rsidR="00A4530C" w14:paraId="7705DA7C" w14:textId="77777777">
        <w:trPr>
          <w:trHeight w:val="23"/>
          <w:tblHeader/>
          <w:jc w:val="center"/>
        </w:trPr>
        <w:tc>
          <w:tcPr>
            <w:tcW w:w="524" w:type="dxa"/>
            <w:vAlign w:val="center"/>
          </w:tcPr>
          <w:p w14:paraId="33DDF9A1" w14:textId="77777777" w:rsidR="00A4530C" w:rsidRDefault="00000000">
            <w:pPr>
              <w:spacing w:line="360" w:lineRule="auto"/>
              <w:jc w:val="center"/>
              <w:rPr>
                <w:rFonts w:ascii="宋体" w:eastAsia="宋体" w:hAnsi="宋体" w:cs="仿宋"/>
                <w:b/>
                <w:bCs/>
                <w:color w:val="000000" w:themeColor="text1"/>
                <w:sz w:val="22"/>
              </w:rPr>
            </w:pPr>
            <w:r>
              <w:rPr>
                <w:rFonts w:ascii="宋体" w:eastAsia="宋体" w:hAnsi="宋体" w:cs="仿宋" w:hint="eastAsia"/>
                <w:b/>
                <w:bCs/>
                <w:color w:val="000000" w:themeColor="text1"/>
                <w:sz w:val="22"/>
              </w:rPr>
              <w:t>序号</w:t>
            </w:r>
          </w:p>
        </w:tc>
        <w:tc>
          <w:tcPr>
            <w:tcW w:w="2210" w:type="dxa"/>
            <w:vAlign w:val="center"/>
          </w:tcPr>
          <w:p w14:paraId="65BE5793" w14:textId="77777777" w:rsidR="00A4530C" w:rsidRDefault="00000000">
            <w:pPr>
              <w:spacing w:line="360" w:lineRule="auto"/>
              <w:jc w:val="center"/>
              <w:rPr>
                <w:rFonts w:ascii="宋体" w:eastAsia="宋体" w:hAnsi="宋体" w:cs="仿宋"/>
                <w:b/>
                <w:bCs/>
                <w:color w:val="000000" w:themeColor="text1"/>
                <w:sz w:val="22"/>
              </w:rPr>
            </w:pPr>
            <w:r>
              <w:rPr>
                <w:rFonts w:ascii="宋体" w:eastAsia="宋体" w:hAnsi="宋体" w:cs="仿宋" w:hint="eastAsia"/>
                <w:b/>
                <w:bCs/>
                <w:color w:val="000000" w:themeColor="text1"/>
                <w:sz w:val="22"/>
              </w:rPr>
              <w:t>应知事项</w:t>
            </w:r>
          </w:p>
        </w:tc>
        <w:tc>
          <w:tcPr>
            <w:tcW w:w="6197" w:type="dxa"/>
            <w:vAlign w:val="center"/>
          </w:tcPr>
          <w:p w14:paraId="5232842F" w14:textId="77777777" w:rsidR="00A4530C" w:rsidRDefault="00000000">
            <w:pPr>
              <w:spacing w:line="360" w:lineRule="auto"/>
              <w:jc w:val="center"/>
              <w:rPr>
                <w:rFonts w:ascii="宋体" w:eastAsia="宋体" w:hAnsi="宋体" w:cs="仿宋"/>
                <w:b/>
                <w:bCs/>
                <w:color w:val="000000" w:themeColor="text1"/>
                <w:sz w:val="22"/>
              </w:rPr>
            </w:pPr>
            <w:r>
              <w:rPr>
                <w:rFonts w:ascii="宋体" w:eastAsia="宋体" w:hAnsi="宋体" w:cs="仿宋" w:hint="eastAsia"/>
                <w:b/>
                <w:bCs/>
                <w:color w:val="000000" w:themeColor="text1"/>
                <w:sz w:val="22"/>
              </w:rPr>
              <w:t>说明和要求</w:t>
            </w:r>
          </w:p>
        </w:tc>
      </w:tr>
      <w:tr w:rsidR="00A4530C" w14:paraId="5489F1B5" w14:textId="77777777">
        <w:trPr>
          <w:trHeight w:val="23"/>
          <w:jc w:val="center"/>
        </w:trPr>
        <w:tc>
          <w:tcPr>
            <w:tcW w:w="524" w:type="dxa"/>
            <w:vMerge w:val="restart"/>
            <w:vAlign w:val="center"/>
          </w:tcPr>
          <w:p w14:paraId="369BB7F7" w14:textId="77777777" w:rsidR="00A4530C" w:rsidRDefault="00A4530C">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0EED4E62" w14:textId="77777777" w:rsidR="00A4530C"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40E4BC4D" w14:textId="77777777" w:rsidR="00A4530C"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2218A061"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人民币</w:t>
            </w:r>
            <w:r>
              <w:rPr>
                <w:rFonts w:cs="Times New Roman"/>
                <w:kern w:val="2"/>
              </w:rPr>
              <w:t>13</w:t>
            </w:r>
            <w:r>
              <w:rPr>
                <w:rFonts w:cs="Times New Roman" w:hint="eastAsia"/>
                <w:kern w:val="2"/>
              </w:rPr>
              <w:t>.5</w:t>
            </w:r>
            <w:r>
              <w:rPr>
                <w:rFonts w:cs="Times New Roman" w:hint="eastAsia"/>
                <w:kern w:val="2"/>
                <w:lang w:val="zh-CN"/>
              </w:rPr>
              <w:t>万元</w:t>
            </w:r>
          </w:p>
          <w:p w14:paraId="25CD6AE1"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超过比选预算的报价，其比选申请文件作无效处理</w:t>
            </w:r>
          </w:p>
        </w:tc>
      </w:tr>
      <w:tr w:rsidR="00A4530C" w14:paraId="6877EBE2" w14:textId="77777777">
        <w:trPr>
          <w:trHeight w:val="23"/>
          <w:jc w:val="center"/>
        </w:trPr>
        <w:tc>
          <w:tcPr>
            <w:tcW w:w="524" w:type="dxa"/>
            <w:vMerge/>
            <w:vAlign w:val="center"/>
          </w:tcPr>
          <w:p w14:paraId="4B0AA0E4" w14:textId="77777777" w:rsidR="00A4530C" w:rsidRDefault="00A4530C">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71CB397F" w14:textId="77777777" w:rsidR="00A4530C"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1C69A1D8" w14:textId="77777777" w:rsidR="00A4530C"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1B7293BE" w14:textId="77777777" w:rsidR="00A4530C" w:rsidRDefault="00000000">
            <w:pPr>
              <w:pStyle w:val="afd"/>
              <w:spacing w:line="360" w:lineRule="exact"/>
              <w:ind w:leftChars="100" w:left="210"/>
              <w:jc w:val="both"/>
              <w:rPr>
                <w:rFonts w:eastAsiaTheme="minorEastAsia" w:cs="Times New Roman"/>
                <w:kern w:val="2"/>
              </w:rPr>
            </w:pPr>
            <w:r>
              <w:t>最高单价限价：人民币</w:t>
            </w:r>
            <w:r>
              <w:rPr>
                <w:rFonts w:hint="eastAsia"/>
                <w:b/>
                <w:bCs/>
              </w:rPr>
              <w:t>100</w:t>
            </w:r>
            <w:r>
              <w:t>元/套；数量约</w:t>
            </w:r>
            <w:r>
              <w:rPr>
                <w:rFonts w:hint="eastAsia"/>
              </w:rPr>
              <w:t>1350</w:t>
            </w:r>
            <w:r>
              <w:t>套。</w:t>
            </w:r>
          </w:p>
          <w:p w14:paraId="159AA350"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超过最高限价的报价，其比选</w:t>
            </w:r>
            <w:bookmarkStart w:id="5" w:name="_Hlk136353364"/>
            <w:r>
              <w:rPr>
                <w:rFonts w:cs="Times New Roman" w:hint="eastAsia"/>
                <w:kern w:val="2"/>
                <w:lang w:val="zh-CN"/>
              </w:rPr>
              <w:t>申请文件作无效处理</w:t>
            </w:r>
            <w:bookmarkEnd w:id="5"/>
          </w:p>
        </w:tc>
      </w:tr>
      <w:tr w:rsidR="00A4530C" w14:paraId="735DD055" w14:textId="77777777">
        <w:trPr>
          <w:trHeight w:val="23"/>
          <w:jc w:val="center"/>
        </w:trPr>
        <w:tc>
          <w:tcPr>
            <w:tcW w:w="524" w:type="dxa"/>
            <w:vAlign w:val="center"/>
          </w:tcPr>
          <w:p w14:paraId="5BA1234D" w14:textId="77777777" w:rsidR="00A4530C" w:rsidRDefault="00A4530C">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4FD437E2" w14:textId="77777777" w:rsidR="00A4530C" w:rsidRDefault="00000000">
            <w:pPr>
              <w:pStyle w:val="afd"/>
              <w:spacing w:line="360" w:lineRule="exact"/>
              <w:jc w:val="center"/>
              <w:rPr>
                <w:rFonts w:cs="Times New Roman"/>
                <w:sz w:val="22"/>
                <w:szCs w:val="22"/>
                <w:lang w:val="zh-CN"/>
              </w:rPr>
            </w:pPr>
            <w:r>
              <w:rPr>
                <w:rFonts w:cs="Times New Roman"/>
                <w:sz w:val="22"/>
                <w:szCs w:val="22"/>
                <w:lang w:val="zh-CN"/>
              </w:rPr>
              <w:t>不正当竞争预防措施</w:t>
            </w:r>
          </w:p>
          <w:p w14:paraId="1B70BD0F" w14:textId="77777777" w:rsidR="00A4530C" w:rsidRDefault="00000000">
            <w:pPr>
              <w:pStyle w:val="afd"/>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4F11A7C3" w14:textId="77777777" w:rsidR="00A4530C" w:rsidRDefault="00000000">
            <w:pPr>
              <w:pStyle w:val="afd"/>
              <w:spacing w:line="360" w:lineRule="exact"/>
              <w:ind w:leftChars="100" w:left="210"/>
              <w:jc w:val="both"/>
              <w:rPr>
                <w:rFonts w:cs="Times New Roman"/>
                <w:kern w:val="2"/>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A4530C" w14:paraId="796B9217" w14:textId="77777777">
        <w:trPr>
          <w:trHeight w:val="23"/>
          <w:jc w:val="center"/>
        </w:trPr>
        <w:tc>
          <w:tcPr>
            <w:tcW w:w="524" w:type="dxa"/>
            <w:vAlign w:val="center"/>
          </w:tcPr>
          <w:p w14:paraId="710E4DAE" w14:textId="77777777" w:rsidR="00A4530C" w:rsidRDefault="00A4530C">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4CC6EF57" w14:textId="77777777" w:rsidR="00A4530C" w:rsidRDefault="00000000">
            <w:pPr>
              <w:pStyle w:val="afd"/>
              <w:spacing w:line="360" w:lineRule="exact"/>
              <w:jc w:val="center"/>
              <w:rPr>
                <w:rFonts w:cs="Times New Roman"/>
                <w:sz w:val="22"/>
                <w:szCs w:val="22"/>
              </w:rPr>
            </w:pPr>
            <w:r>
              <w:rPr>
                <w:rFonts w:cs="Times New Roman" w:hint="eastAsia"/>
                <w:sz w:val="22"/>
                <w:szCs w:val="22"/>
              </w:rPr>
              <w:t>信用记录查询</w:t>
            </w:r>
          </w:p>
          <w:p w14:paraId="06D8C270" w14:textId="77777777" w:rsidR="00A4530C" w:rsidRDefault="00000000">
            <w:pPr>
              <w:pStyle w:val="afd"/>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44A7F065"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（1）比选人通过</w:t>
            </w:r>
          </w:p>
          <w:p w14:paraId="79BE24E2"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信用中国（</w:t>
            </w:r>
            <w:hyperlink r:id="rId9" w:history="1">
              <w:r>
                <w:rPr>
                  <w:rFonts w:cs="Times New Roman" w:hint="eastAsia"/>
                  <w:kern w:val="2"/>
                  <w:lang w:val="zh-CN"/>
                </w:rPr>
                <w:t>www.creditchina.gov.cn）和中国政府采购网（www.ccgp.gov.cn）</w:t>
              </w:r>
            </w:hyperlink>
            <w:r>
              <w:rPr>
                <w:rFonts w:cs="Times New Roman" w:hint="eastAsia"/>
                <w:kern w:val="2"/>
                <w:lang w:val="zh-CN"/>
              </w:rPr>
              <w:t>进行信用记录查询；</w:t>
            </w:r>
          </w:p>
          <w:p w14:paraId="0E99FC46"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（2）查询时间：本项目资格审查时；</w:t>
            </w:r>
          </w:p>
          <w:p w14:paraId="446FBACF"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（3）查询记录和证据留存的具体方式：与比选文件一并保存；</w:t>
            </w:r>
          </w:p>
          <w:p w14:paraId="0D5E6594" w14:textId="77777777" w:rsidR="00A4530C" w:rsidRDefault="00000000">
            <w:pPr>
              <w:pStyle w:val="afd"/>
              <w:spacing w:line="360" w:lineRule="exact"/>
              <w:ind w:leftChars="100" w:left="210"/>
              <w:jc w:val="both"/>
              <w:rPr>
                <w:rFonts w:cs="Times New Roman"/>
                <w:kern w:val="2"/>
              </w:rPr>
            </w:pPr>
            <w:r>
              <w:rPr>
                <w:rFonts w:cs="Times New Roman" w:hint="eastAsia"/>
                <w:kern w:val="2"/>
                <w:lang w:val="zh-CN"/>
              </w:rPr>
              <w:t>（4）使用规则：对列入失信被执行人、重大税收违法案件当事人名单、政府采购严重违法失信行为记录名单的供应商，拒绝其参与政府采购活动</w:t>
            </w:r>
            <w:r>
              <w:rPr>
                <w:rFonts w:cs="Times New Roman" w:hint="eastAsia"/>
                <w:kern w:val="2"/>
              </w:rPr>
              <w:t>.</w:t>
            </w:r>
          </w:p>
        </w:tc>
      </w:tr>
      <w:tr w:rsidR="00A4530C" w14:paraId="58AF5A97" w14:textId="77777777">
        <w:trPr>
          <w:trHeight w:val="23"/>
          <w:jc w:val="center"/>
        </w:trPr>
        <w:tc>
          <w:tcPr>
            <w:tcW w:w="524" w:type="dxa"/>
            <w:vAlign w:val="center"/>
          </w:tcPr>
          <w:p w14:paraId="2ED06675" w14:textId="77777777" w:rsidR="00A4530C" w:rsidRDefault="00A4530C">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0BF751C7" w14:textId="77777777" w:rsidR="00A4530C" w:rsidRDefault="00000000">
            <w:pPr>
              <w:pStyle w:val="afd"/>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2A08E668" w14:textId="77777777" w:rsidR="00A4530C" w:rsidRDefault="00000000">
            <w:pPr>
              <w:pStyle w:val="afd"/>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327BF694"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提交比选申请文件截止之日起90日</w:t>
            </w:r>
          </w:p>
        </w:tc>
      </w:tr>
      <w:tr w:rsidR="00A4530C" w14:paraId="1DFF4E21" w14:textId="77777777">
        <w:trPr>
          <w:trHeight w:val="23"/>
          <w:jc w:val="center"/>
        </w:trPr>
        <w:tc>
          <w:tcPr>
            <w:tcW w:w="524" w:type="dxa"/>
            <w:vAlign w:val="center"/>
          </w:tcPr>
          <w:p w14:paraId="5A332FFD" w14:textId="77777777" w:rsidR="00A4530C" w:rsidRDefault="00A4530C">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78C4F4A4" w14:textId="77777777" w:rsidR="00A4530C" w:rsidRDefault="00000000">
            <w:pPr>
              <w:pStyle w:val="afd"/>
              <w:spacing w:line="360" w:lineRule="exact"/>
              <w:jc w:val="center"/>
              <w:rPr>
                <w:rFonts w:cs="Times New Roman"/>
                <w:sz w:val="22"/>
                <w:szCs w:val="22"/>
                <w:lang w:val="zh-CN"/>
              </w:rPr>
            </w:pPr>
            <w:r>
              <w:rPr>
                <w:rFonts w:cs="Times New Roman" w:hint="eastAsia"/>
                <w:sz w:val="22"/>
                <w:szCs w:val="22"/>
                <w:lang w:val="zh-CN"/>
              </w:rPr>
              <w:t>合同分包</w:t>
            </w:r>
          </w:p>
          <w:p w14:paraId="36EA41D2" w14:textId="77777777" w:rsidR="00A4530C" w:rsidRDefault="00000000">
            <w:pPr>
              <w:pStyle w:val="afd"/>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3EBF413"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不接受</w:t>
            </w:r>
          </w:p>
        </w:tc>
      </w:tr>
      <w:tr w:rsidR="00A4530C" w14:paraId="53A6BCA9" w14:textId="77777777">
        <w:trPr>
          <w:trHeight w:val="23"/>
          <w:jc w:val="center"/>
        </w:trPr>
        <w:tc>
          <w:tcPr>
            <w:tcW w:w="524" w:type="dxa"/>
            <w:vAlign w:val="center"/>
          </w:tcPr>
          <w:p w14:paraId="6664F791" w14:textId="77777777" w:rsidR="00A4530C" w:rsidRDefault="00A4530C">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4A7A5CA0" w14:textId="77777777" w:rsidR="00A4530C" w:rsidRDefault="00000000">
            <w:pPr>
              <w:pStyle w:val="afd"/>
              <w:spacing w:line="360" w:lineRule="exact"/>
              <w:jc w:val="center"/>
              <w:rPr>
                <w:rFonts w:cs="Times New Roman"/>
                <w:sz w:val="22"/>
                <w:szCs w:val="22"/>
                <w:lang w:val="zh-CN"/>
              </w:rPr>
            </w:pPr>
            <w:r>
              <w:rPr>
                <w:rFonts w:cs="Times New Roman" w:hint="eastAsia"/>
                <w:sz w:val="22"/>
                <w:szCs w:val="22"/>
                <w:lang w:val="zh-CN"/>
              </w:rPr>
              <w:t>联合体</w:t>
            </w:r>
          </w:p>
          <w:p w14:paraId="534055FE" w14:textId="77777777" w:rsidR="00A4530C" w:rsidRDefault="00000000">
            <w:pPr>
              <w:pStyle w:val="afd"/>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662FD261"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不接受</w:t>
            </w:r>
          </w:p>
        </w:tc>
      </w:tr>
      <w:tr w:rsidR="00A4530C" w14:paraId="6A39A4C6" w14:textId="77777777">
        <w:trPr>
          <w:trHeight w:val="23"/>
          <w:jc w:val="center"/>
        </w:trPr>
        <w:tc>
          <w:tcPr>
            <w:tcW w:w="524" w:type="dxa"/>
            <w:vAlign w:val="center"/>
          </w:tcPr>
          <w:p w14:paraId="3EA08F0A" w14:textId="77777777" w:rsidR="00A4530C" w:rsidRDefault="00A4530C">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309C3ED6" w14:textId="77777777" w:rsidR="00A4530C" w:rsidRDefault="00000000">
            <w:pPr>
              <w:pStyle w:val="afd"/>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7523672A"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综合评分法</w:t>
            </w:r>
          </w:p>
        </w:tc>
      </w:tr>
      <w:tr w:rsidR="00A4530C" w14:paraId="5957B1B2" w14:textId="77777777">
        <w:trPr>
          <w:trHeight w:val="23"/>
          <w:jc w:val="center"/>
        </w:trPr>
        <w:tc>
          <w:tcPr>
            <w:tcW w:w="524" w:type="dxa"/>
            <w:vAlign w:val="center"/>
          </w:tcPr>
          <w:p w14:paraId="40733D23" w14:textId="77777777" w:rsidR="00A4530C" w:rsidRDefault="00A4530C">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1FFD2F33" w14:textId="77777777" w:rsidR="00A4530C" w:rsidRDefault="00000000">
            <w:pPr>
              <w:pStyle w:val="afd"/>
              <w:spacing w:line="360" w:lineRule="exact"/>
              <w:jc w:val="center"/>
              <w:rPr>
                <w:rFonts w:cs="Times New Roman"/>
                <w:sz w:val="22"/>
                <w:szCs w:val="22"/>
                <w:lang w:val="zh-CN"/>
              </w:rPr>
            </w:pPr>
            <w:r>
              <w:rPr>
                <w:rFonts w:cs="Times New Roman" w:hint="eastAsia"/>
                <w:sz w:val="22"/>
                <w:szCs w:val="22"/>
                <w:lang w:val="zh-CN"/>
              </w:rPr>
              <w:t>比选申请文件的份数</w:t>
            </w:r>
          </w:p>
          <w:p w14:paraId="4F0875F1" w14:textId="77777777" w:rsidR="00A4530C" w:rsidRDefault="00000000">
            <w:pPr>
              <w:pStyle w:val="afd"/>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12A18428"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“比选申请文件”正本1份。</w:t>
            </w:r>
          </w:p>
        </w:tc>
      </w:tr>
      <w:tr w:rsidR="00A4530C" w14:paraId="4FF0E1E5" w14:textId="77777777">
        <w:trPr>
          <w:trHeight w:val="23"/>
          <w:jc w:val="center"/>
        </w:trPr>
        <w:tc>
          <w:tcPr>
            <w:tcW w:w="524" w:type="dxa"/>
            <w:vAlign w:val="center"/>
          </w:tcPr>
          <w:p w14:paraId="1448D83A" w14:textId="77777777" w:rsidR="00A4530C" w:rsidRDefault="00A4530C">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499BE563" w14:textId="77777777" w:rsidR="00A4530C" w:rsidRDefault="00000000">
            <w:pPr>
              <w:pStyle w:val="afd"/>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7CBBE944"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不举行</w:t>
            </w:r>
          </w:p>
        </w:tc>
      </w:tr>
      <w:tr w:rsidR="00A4530C" w14:paraId="62D6346B" w14:textId="77777777">
        <w:trPr>
          <w:trHeight w:val="23"/>
          <w:jc w:val="center"/>
        </w:trPr>
        <w:tc>
          <w:tcPr>
            <w:tcW w:w="524" w:type="dxa"/>
            <w:vAlign w:val="center"/>
          </w:tcPr>
          <w:p w14:paraId="6716E255" w14:textId="77777777" w:rsidR="00A4530C" w:rsidRDefault="00A4530C">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73F5D667" w14:textId="77777777" w:rsidR="00A4530C" w:rsidRDefault="00000000">
            <w:pPr>
              <w:pStyle w:val="afd"/>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392F3377"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电话：028-68939875</w:t>
            </w:r>
          </w:p>
        </w:tc>
      </w:tr>
      <w:tr w:rsidR="00A4530C" w14:paraId="6A652F46" w14:textId="77777777">
        <w:trPr>
          <w:trHeight w:val="23"/>
          <w:jc w:val="center"/>
        </w:trPr>
        <w:tc>
          <w:tcPr>
            <w:tcW w:w="524" w:type="dxa"/>
            <w:vAlign w:val="center"/>
          </w:tcPr>
          <w:p w14:paraId="4EA5E50E" w14:textId="77777777" w:rsidR="00A4530C" w:rsidRDefault="00A4530C">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4D513169" w14:textId="77777777" w:rsidR="00A4530C"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3EE1757E" w14:textId="77777777" w:rsidR="00A4530C" w:rsidRDefault="00000000">
            <w:pPr>
              <w:pStyle w:val="afd"/>
              <w:spacing w:line="360" w:lineRule="auto"/>
              <w:ind w:leftChars="100" w:left="210"/>
              <w:jc w:val="both"/>
              <w:rPr>
                <w:rFonts w:cs="Times New Roman"/>
                <w:kern w:val="2"/>
                <w:lang w:val="zh-CN"/>
              </w:rPr>
            </w:pPr>
            <w:r>
              <w:rPr>
                <w:rFonts w:cs="Times New Roman" w:hint="eastAsia"/>
                <w:kern w:val="2"/>
                <w:lang w:val="zh-CN"/>
              </w:rPr>
              <w:t>比选结果将在“四川铁道职业学院官网”公告</w:t>
            </w:r>
          </w:p>
        </w:tc>
      </w:tr>
      <w:tr w:rsidR="00A4530C" w14:paraId="36A83631" w14:textId="77777777">
        <w:trPr>
          <w:trHeight w:val="23"/>
          <w:jc w:val="center"/>
        </w:trPr>
        <w:tc>
          <w:tcPr>
            <w:tcW w:w="524" w:type="dxa"/>
            <w:vAlign w:val="center"/>
          </w:tcPr>
          <w:p w14:paraId="46D37BBA" w14:textId="77777777" w:rsidR="00A4530C" w:rsidRDefault="00A4530C">
            <w:pPr>
              <w:pStyle w:val="13"/>
              <w:numPr>
                <w:ilvl w:val="0"/>
                <w:numId w:val="2"/>
              </w:numPr>
              <w:tabs>
                <w:tab w:val="clear" w:pos="0"/>
                <w:tab w:val="left" w:pos="220"/>
              </w:tabs>
              <w:adjustRightInd w:val="0"/>
              <w:snapToGrid w:val="0"/>
              <w:jc w:val="both"/>
              <w:rPr>
                <w:rFonts w:cs="仿宋"/>
                <w:szCs w:val="21"/>
              </w:rPr>
            </w:pPr>
          </w:p>
        </w:tc>
        <w:tc>
          <w:tcPr>
            <w:tcW w:w="2210" w:type="dxa"/>
            <w:vAlign w:val="center"/>
          </w:tcPr>
          <w:p w14:paraId="3A3E6C9B" w14:textId="77777777" w:rsidR="00A4530C"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07D94E94" w14:textId="77777777" w:rsidR="00A4530C" w:rsidRDefault="00000000">
            <w:pPr>
              <w:pStyle w:val="afd"/>
              <w:spacing w:line="360" w:lineRule="exact"/>
              <w:ind w:leftChars="100" w:left="210"/>
              <w:jc w:val="both"/>
              <w:rPr>
                <w:rFonts w:cs="Times New Roman"/>
                <w:kern w:val="2"/>
                <w:lang w:val="zh-CN"/>
              </w:rPr>
            </w:pPr>
            <w:r>
              <w:rPr>
                <w:rFonts w:cs="Times New Roman" w:hint="eastAsia"/>
                <w:kern w:val="2"/>
                <w:lang w:val="zh-CN"/>
              </w:rPr>
              <w:t>本比选为非政府比选项目，比选文件中所有涉及政府采购相关内容均为参照执行；比选人不对结果作任何解释；最终解释权归比选人所有</w:t>
            </w:r>
          </w:p>
        </w:tc>
      </w:tr>
    </w:tbl>
    <w:p w14:paraId="6E33D901" w14:textId="77777777" w:rsidR="00A4530C"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5618E815"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148C5D0D" w14:textId="77777777" w:rsidR="00A4530C"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本比选文件仅适用于本次公开比选所叙述的货物和服务项目采购。</w:t>
      </w:r>
    </w:p>
    <w:p w14:paraId="67DA7305" w14:textId="77777777" w:rsidR="00A4530C"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427B629B" w14:textId="77777777" w:rsidR="00A4530C"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12829B58" w14:textId="77777777" w:rsidR="00A4530C"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378E39F0" w14:textId="77777777" w:rsidR="00A4530C"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66518427"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6047AF72"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39229C1B" w14:textId="77777777" w:rsidR="00A4530C"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7FCB7CAA"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3C7A8330" w14:textId="77777777" w:rsidR="00A4530C"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4307A4F9" w14:textId="77777777" w:rsidR="00A4530C"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1750CAD0" w14:textId="77777777" w:rsidR="00A4530C"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118145B0"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275B264A" w14:textId="77777777" w:rsidR="00A4530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6ED8A4F2" w14:textId="77777777" w:rsidR="00A4530C"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083CBD5F" w14:textId="77777777" w:rsidR="00A4530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1D3996E4"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455E7734"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540FDF94"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00011ADE"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457071EB"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05CF11DA" w14:textId="77777777" w:rsidR="00A4530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73EC927D" w14:textId="77777777" w:rsidR="00A4530C"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55BCAB63"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4207D70C"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41D1B848" w14:textId="77777777" w:rsidR="00A4530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25978297"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4079ABEE"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16C59178"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346A716D"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728E2B5A" w14:textId="77777777" w:rsidR="00A4530C"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532203D8"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5AFA61E3"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528A3B4C"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1C11B9CA"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6F11326D"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01C87AB5"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03183605" w14:textId="77777777" w:rsidR="00A4530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4.比选申请文件对不同文字文本的解释发生异议的，以中文文本为准。</w:t>
      </w:r>
      <w:bookmarkStart w:id="10" w:name="_Toc183582216"/>
      <w:bookmarkStart w:id="11" w:name="_Toc217446044"/>
      <w:bookmarkStart w:id="12" w:name="_Toc183682353"/>
    </w:p>
    <w:p w14:paraId="52DCFD23"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02E815B5" w14:textId="77777777" w:rsidR="00A4530C"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1C958577"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2F2DEF5D"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1044980F"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328A1FB0"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77EE6B2A"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10922E5C"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53093BE3"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244B63B6"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7B3CF456"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6C76826C" w14:textId="77777777" w:rsidR="00A4530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19765AC1"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6C8458C8"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2C4ED31D" w14:textId="77777777" w:rsidR="00A4530C"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6705CD15" w14:textId="77777777" w:rsidR="00A4530C"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64999EC1"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746C432D"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785A1938" w14:textId="77777777" w:rsidR="00A4530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33866D8F"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4725D64C"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119B092A" w14:textId="77777777" w:rsidR="00A4530C"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03BB44C9" w14:textId="77777777" w:rsidR="00A4530C"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424A9329"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41FC51F4"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07E0D11D" w14:textId="77777777" w:rsidR="00A4530C"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56C30659"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12D762BF"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6BF3E7C4"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070F34C1" w14:textId="77777777" w:rsidR="00A4530C" w:rsidRDefault="00000000">
      <w:pPr>
        <w:spacing w:line="360" w:lineRule="auto"/>
        <w:ind w:firstLineChars="200" w:firstLine="482"/>
        <w:outlineLvl w:val="2"/>
        <w:rPr>
          <w:rFonts w:ascii="宋体" w:eastAsia="宋体" w:hAnsi="宋体" w:cs="Times New Roman"/>
          <w:b/>
          <w:sz w:val="24"/>
          <w:szCs w:val="24"/>
        </w:rPr>
      </w:pPr>
      <w:bookmarkStart w:id="13" w:name="_Toc217446055"/>
      <w:bookmarkStart w:id="14" w:name="_Toc183582228"/>
      <w:bookmarkStart w:id="15" w:name="_Toc183682365"/>
      <w:r>
        <w:rPr>
          <w:rFonts w:ascii="宋体" w:eastAsia="宋体" w:hAnsi="宋体" w:cs="Times New Roman" w:hint="eastAsia"/>
          <w:b/>
          <w:sz w:val="24"/>
          <w:szCs w:val="24"/>
        </w:rPr>
        <w:t>（十一）比选申请文件的修改和撤回</w:t>
      </w:r>
    </w:p>
    <w:p w14:paraId="6D678EFA"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38E4F5DF" w14:textId="77777777" w:rsidR="00A4530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42B938F7" w14:textId="77777777" w:rsidR="00A4530C"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56CB241C"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4A3531D8"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75C605FB"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48E05835"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61A4C3FE" w14:textId="77777777" w:rsidR="00A4530C"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08FFBFD8"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566F6968" w14:textId="77777777" w:rsidR="00A4530C"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0B2B8D81"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（二）成交通知书</w:t>
      </w:r>
    </w:p>
    <w:p w14:paraId="20E055B9"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1.成交通知书为签订采购合同的依据之一，是合同的有效组成部分。</w:t>
      </w:r>
    </w:p>
    <w:p w14:paraId="59455519"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2成交通知书对比选人和中选人均具有法律效力。成交通知书发出后，比选人无正当理由改变中选结果，或者中选人无正当理由放弃中选的，将承担相应的法律责任。</w:t>
      </w:r>
    </w:p>
    <w:p w14:paraId="53DE9771" w14:textId="77777777" w:rsidR="00A4530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1D64B174" w14:textId="77777777" w:rsidR="00A4530C"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3AF87C18" w14:textId="77777777" w:rsidR="00A4530C" w:rsidRDefault="00000000">
      <w:pPr>
        <w:spacing w:line="360" w:lineRule="auto"/>
        <w:ind w:firstLineChars="200" w:firstLine="482"/>
        <w:outlineLvl w:val="2"/>
        <w:rPr>
          <w:rFonts w:ascii="宋体" w:eastAsia="宋体" w:hAnsi="宋体" w:cs="Times New Roman"/>
          <w:b/>
          <w:sz w:val="24"/>
          <w:szCs w:val="24"/>
        </w:rPr>
      </w:pPr>
      <w:bookmarkStart w:id="16" w:name="_Toc101174151"/>
      <w:bookmarkStart w:id="17" w:name="_Toc101338364"/>
      <w:bookmarkStart w:id="18" w:name="_Toc101250646"/>
      <w:bookmarkStart w:id="19" w:name="_Toc209847069"/>
      <w:bookmarkStart w:id="20" w:name="_Toc430773927"/>
      <w:r>
        <w:rPr>
          <w:rFonts w:ascii="宋体" w:eastAsia="宋体" w:hAnsi="宋体" w:cs="Times New Roman" w:hint="eastAsia"/>
          <w:b/>
          <w:sz w:val="24"/>
          <w:szCs w:val="24"/>
        </w:rPr>
        <w:t>（一）签订合同</w:t>
      </w:r>
      <w:bookmarkEnd w:id="16"/>
      <w:bookmarkEnd w:id="17"/>
      <w:bookmarkEnd w:id="18"/>
      <w:bookmarkEnd w:id="19"/>
      <w:bookmarkEnd w:id="20"/>
    </w:p>
    <w:p w14:paraId="69BD6D19"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230F43C2"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1BA71DA1"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75286D25"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2AF02578" w14:textId="77777777" w:rsidR="00A4530C"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59DA3E57"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24966FF7"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3A5220D6" w14:textId="77777777" w:rsidR="00A4530C"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7BC27DDE"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6F639C77"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5B7673F2"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6A4AE859"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56C08B94" w14:textId="77777777" w:rsidR="00A4530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33B78029" w14:textId="77777777" w:rsidR="00A4530C" w:rsidRDefault="00000000">
      <w:pPr>
        <w:numPr>
          <w:ilvl w:val="0"/>
          <w:numId w:val="3"/>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21BC851B"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584B18FA"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540A0330" w14:textId="77777777" w:rsidR="00A4530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1F293682" w14:textId="77777777" w:rsidR="00A4530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0B1CEC8D"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6FAB9019"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23C3F5BC"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2FB70171"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1ABF2538"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32038EAA"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4D84E7DF"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7EC0473A"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31796785"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19851F14"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2305F9DD"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374F6495"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7BD28509"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5646B376" w14:textId="77777777" w:rsidR="00A4530C"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715FA62F"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7D773DA0"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62841A56" w14:textId="77777777" w:rsidR="00A4530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00F32EC9" w14:textId="77777777" w:rsidR="00A4530C" w:rsidRDefault="00000000">
      <w:pPr>
        <w:rPr>
          <w:rFonts w:ascii="宋体" w:eastAsia="宋体" w:hAnsi="宋体"/>
        </w:rPr>
      </w:pPr>
      <w:r>
        <w:rPr>
          <w:rFonts w:ascii="宋体" w:eastAsia="宋体" w:hAnsi="宋体"/>
        </w:rPr>
        <w:br w:type="page"/>
      </w:r>
    </w:p>
    <w:p w14:paraId="0C568AD2" w14:textId="77777777" w:rsidR="00A4530C" w:rsidRDefault="00000000">
      <w:pPr>
        <w:spacing w:line="360" w:lineRule="auto"/>
        <w:jc w:val="center"/>
        <w:outlineLvl w:val="0"/>
        <w:rPr>
          <w:rFonts w:ascii="宋体" w:eastAsia="宋体" w:hAnsi="宋体"/>
          <w:bCs/>
          <w:color w:val="000000"/>
          <w:sz w:val="36"/>
          <w:szCs w:val="36"/>
        </w:rPr>
      </w:pPr>
      <w:bookmarkStart w:id="21" w:name="_Toc28291"/>
      <w:r>
        <w:rPr>
          <w:rFonts w:ascii="宋体" w:eastAsia="宋体" w:hAnsi="宋体"/>
          <w:b/>
          <w:color w:val="000000"/>
          <w:sz w:val="36"/>
          <w:szCs w:val="36"/>
        </w:rPr>
        <w:lastRenderedPageBreak/>
        <w:t>第</w:t>
      </w:r>
      <w:r>
        <w:rPr>
          <w:rFonts w:ascii="宋体" w:eastAsia="宋体" w:hAnsi="宋体" w:hint="eastAsia"/>
          <w:b/>
          <w:color w:val="000000"/>
          <w:sz w:val="36"/>
          <w:szCs w:val="36"/>
        </w:rPr>
        <w:t>三</w:t>
      </w:r>
      <w:r>
        <w:rPr>
          <w:rFonts w:ascii="宋体" w:eastAsia="宋体" w:hAnsi="宋体"/>
          <w:b/>
          <w:color w:val="000000"/>
          <w:sz w:val="36"/>
          <w:szCs w:val="36"/>
        </w:rPr>
        <w:t>章</w:t>
      </w:r>
      <w:r>
        <w:rPr>
          <w:rFonts w:ascii="宋体" w:eastAsia="宋体" w:hAnsi="宋体" w:hint="eastAsia"/>
          <w:b/>
          <w:color w:val="000000"/>
          <w:sz w:val="36"/>
          <w:szCs w:val="36"/>
        </w:rPr>
        <w:t xml:space="preserve"> 资格条件要求以及应当提供的资格证明材料</w:t>
      </w:r>
      <w:bookmarkEnd w:id="21"/>
    </w:p>
    <w:p w14:paraId="6F185DCC" w14:textId="77777777" w:rsidR="00A4530C" w:rsidRDefault="00A4530C">
      <w:pPr>
        <w:widowControl/>
        <w:spacing w:line="360" w:lineRule="atLeast"/>
        <w:ind w:firstLineChars="196" w:firstLine="470"/>
        <w:rPr>
          <w:rFonts w:ascii="宋体" w:eastAsia="宋体" w:hAnsi="宋体"/>
          <w:sz w:val="24"/>
        </w:rPr>
      </w:pPr>
    </w:p>
    <w:tbl>
      <w:tblPr>
        <w:tblStyle w:val="af9"/>
        <w:tblW w:w="5003" w:type="pct"/>
        <w:tblInd w:w="-5" w:type="dxa"/>
        <w:tblLook w:val="04A0" w:firstRow="1" w:lastRow="0" w:firstColumn="1" w:lastColumn="0" w:noHBand="0" w:noVBand="1"/>
      </w:tblPr>
      <w:tblGrid>
        <w:gridCol w:w="698"/>
        <w:gridCol w:w="2419"/>
        <w:gridCol w:w="5836"/>
      </w:tblGrid>
      <w:tr w:rsidR="00A4530C" w14:paraId="10CEFCC0" w14:textId="77777777">
        <w:trPr>
          <w:trHeight w:val="430"/>
          <w:tblHeader/>
        </w:trPr>
        <w:tc>
          <w:tcPr>
            <w:tcW w:w="390" w:type="pct"/>
            <w:vAlign w:val="center"/>
          </w:tcPr>
          <w:p w14:paraId="14D359B4" w14:textId="77777777" w:rsidR="00A4530C"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1351" w:type="pct"/>
            <w:vAlign w:val="center"/>
          </w:tcPr>
          <w:p w14:paraId="0B25108E" w14:textId="77777777" w:rsidR="00A4530C"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3259" w:type="pct"/>
            <w:vAlign w:val="center"/>
          </w:tcPr>
          <w:p w14:paraId="27F8D9F9" w14:textId="77777777" w:rsidR="00A4530C"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A4530C" w14:paraId="58CF2646" w14:textId="77777777">
        <w:trPr>
          <w:trHeight w:val="3384"/>
        </w:trPr>
        <w:tc>
          <w:tcPr>
            <w:tcW w:w="390" w:type="pct"/>
            <w:vAlign w:val="center"/>
          </w:tcPr>
          <w:p w14:paraId="6FC31CAD" w14:textId="77777777" w:rsidR="00A4530C" w:rsidRDefault="00000000">
            <w:pPr>
              <w:spacing w:line="360" w:lineRule="exact"/>
              <w:jc w:val="center"/>
              <w:rPr>
                <w:rFonts w:ascii="宋体" w:eastAsia="宋体" w:hAnsi="宋体" w:cs="Times New Roman"/>
                <w:bCs/>
                <w:kern w:val="0"/>
                <w:szCs w:val="21"/>
              </w:rPr>
            </w:pPr>
            <w:r>
              <w:rPr>
                <w:rFonts w:ascii="宋体" w:eastAsia="宋体" w:hAnsi="宋体" w:cs="Times New Roman"/>
                <w:b/>
                <w:color w:val="000000" w:themeColor="text1"/>
                <w:kern w:val="0"/>
                <w:szCs w:val="21"/>
              </w:rPr>
              <w:t>1</w:t>
            </w:r>
          </w:p>
        </w:tc>
        <w:tc>
          <w:tcPr>
            <w:tcW w:w="1351" w:type="pct"/>
            <w:vAlign w:val="center"/>
          </w:tcPr>
          <w:p w14:paraId="2B300B44" w14:textId="77777777" w:rsidR="00A4530C" w:rsidRDefault="00000000">
            <w:pPr>
              <w:spacing w:line="360" w:lineRule="exact"/>
              <w:jc w:val="center"/>
              <w:rPr>
                <w:rFonts w:ascii="宋体" w:eastAsia="宋体" w:hAnsi="宋体" w:cs="Times New Roman"/>
                <w:bCs/>
                <w:kern w:val="0"/>
                <w:szCs w:val="21"/>
              </w:rPr>
            </w:pPr>
            <w:r>
              <w:rPr>
                <w:rFonts w:ascii="宋体" w:eastAsia="宋体" w:hAnsi="宋体" w:cs="Times New Roman"/>
                <w:b/>
                <w:color w:val="000000" w:themeColor="text1"/>
                <w:kern w:val="0"/>
                <w:szCs w:val="21"/>
              </w:rPr>
              <w:t>具有独立承担民事责任的能力</w:t>
            </w:r>
          </w:p>
        </w:tc>
        <w:tc>
          <w:tcPr>
            <w:tcW w:w="3259" w:type="pct"/>
            <w:vAlign w:val="center"/>
          </w:tcPr>
          <w:p w14:paraId="6D2CF143" w14:textId="77777777" w:rsidR="00A4530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70309511" w14:textId="77777777" w:rsidR="00A4530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12D3A597" w14:textId="77777777" w:rsidR="00A4530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5C84416F" w14:textId="77777777" w:rsidR="00A4530C"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A4530C" w14:paraId="0A6A022E" w14:textId="77777777">
        <w:trPr>
          <w:trHeight w:val="3828"/>
        </w:trPr>
        <w:tc>
          <w:tcPr>
            <w:tcW w:w="390" w:type="pct"/>
            <w:vAlign w:val="center"/>
          </w:tcPr>
          <w:p w14:paraId="1DFC3B4D" w14:textId="77777777" w:rsidR="00A4530C" w:rsidRDefault="00000000">
            <w:pPr>
              <w:spacing w:line="36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2</w:t>
            </w:r>
          </w:p>
        </w:tc>
        <w:tc>
          <w:tcPr>
            <w:tcW w:w="1351" w:type="pct"/>
            <w:vAlign w:val="center"/>
          </w:tcPr>
          <w:p w14:paraId="707BB3B7" w14:textId="77777777" w:rsidR="00A4530C" w:rsidRDefault="00000000">
            <w:pPr>
              <w:spacing w:line="36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具有健全的财务会计制度</w:t>
            </w:r>
          </w:p>
        </w:tc>
        <w:tc>
          <w:tcPr>
            <w:tcW w:w="3259" w:type="pct"/>
            <w:vAlign w:val="center"/>
          </w:tcPr>
          <w:p w14:paraId="54AA5CE7" w14:textId="77777777" w:rsidR="00A4530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color w:val="000000" w:themeColor="text1"/>
                <w:kern w:val="0"/>
                <w:szCs w:val="21"/>
              </w:rPr>
              <w:t>申请人根据自身情况选择提供其中任意一项：</w:t>
            </w:r>
          </w:p>
          <w:p w14:paraId="26BAF9A3" w14:textId="77777777" w:rsidR="00A4530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w:t>
            </w:r>
            <w:r>
              <w:rPr>
                <w:rFonts w:ascii="宋体" w:eastAsia="宋体" w:hAnsi="宋体" w:cs="Times New Roman"/>
                <w:bCs/>
                <w:kern w:val="0"/>
                <w:szCs w:val="21"/>
              </w:rPr>
              <w:t>23</w:t>
            </w:r>
            <w:r>
              <w:rPr>
                <w:rFonts w:ascii="宋体" w:eastAsia="宋体" w:hAnsi="宋体" w:cs="Times New Roman" w:hint="eastAsia"/>
                <w:bCs/>
                <w:kern w:val="0"/>
                <w:szCs w:val="21"/>
              </w:rPr>
              <w:t>或202</w:t>
            </w:r>
            <w:r>
              <w:rPr>
                <w:rFonts w:ascii="宋体" w:eastAsia="宋体" w:hAnsi="宋体" w:cs="Times New Roman"/>
                <w:bCs/>
                <w:kern w:val="0"/>
                <w:szCs w:val="21"/>
              </w:rPr>
              <w:t>4</w:t>
            </w:r>
            <w:r>
              <w:rPr>
                <w:rFonts w:ascii="宋体" w:eastAsia="宋体" w:hAnsi="宋体" w:cs="Times New Roman" w:hint="eastAsia"/>
                <w:bCs/>
                <w:kern w:val="0"/>
                <w:szCs w:val="21"/>
              </w:rPr>
              <w:t>年度经审计的财务报告复印件（包含审计报告和审计报告中所涉及的财务报表和报表附注）；</w:t>
            </w:r>
          </w:p>
          <w:p w14:paraId="6E07B562" w14:textId="77777777" w:rsidR="00A4530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w:t>
            </w:r>
            <w:r>
              <w:rPr>
                <w:rFonts w:ascii="宋体" w:eastAsia="宋体" w:hAnsi="宋体" w:cs="Times New Roman"/>
                <w:bCs/>
                <w:kern w:val="0"/>
                <w:szCs w:val="21"/>
              </w:rPr>
              <w:t>3</w:t>
            </w:r>
            <w:r>
              <w:rPr>
                <w:rFonts w:ascii="宋体" w:eastAsia="宋体" w:hAnsi="宋体" w:cs="Times New Roman" w:hint="eastAsia"/>
                <w:bCs/>
                <w:kern w:val="0"/>
                <w:szCs w:val="21"/>
              </w:rPr>
              <w:t>或202</w:t>
            </w:r>
            <w:r>
              <w:rPr>
                <w:rFonts w:ascii="宋体" w:eastAsia="宋体" w:hAnsi="宋体" w:cs="Times New Roman"/>
                <w:bCs/>
                <w:kern w:val="0"/>
                <w:szCs w:val="21"/>
              </w:rPr>
              <w:t>4</w:t>
            </w:r>
            <w:r>
              <w:rPr>
                <w:rFonts w:ascii="宋体" w:eastAsia="宋体" w:hAnsi="宋体" w:cs="Times New Roman" w:hint="eastAsia"/>
                <w:bCs/>
                <w:kern w:val="0"/>
                <w:szCs w:val="21"/>
              </w:rPr>
              <w:t>年度财务报表复印件（至少包含资产负债表）；</w:t>
            </w:r>
          </w:p>
          <w:p w14:paraId="38C66245" w14:textId="77777777" w:rsidR="00A4530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2DB4B9AC" w14:textId="77777777" w:rsidR="00A4530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一年的，也可提供工商管理部门备案的学校章程（复印件）；</w:t>
            </w:r>
          </w:p>
          <w:p w14:paraId="0943D5B4" w14:textId="77777777" w:rsidR="00A4530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A4530C" w14:paraId="104D0E20" w14:textId="77777777">
        <w:tc>
          <w:tcPr>
            <w:tcW w:w="390" w:type="pct"/>
            <w:vAlign w:val="center"/>
          </w:tcPr>
          <w:p w14:paraId="1FE2637F" w14:textId="77777777" w:rsidR="00A4530C" w:rsidRDefault="00000000">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3</w:t>
            </w:r>
          </w:p>
        </w:tc>
        <w:tc>
          <w:tcPr>
            <w:tcW w:w="1351" w:type="pct"/>
            <w:vAlign w:val="center"/>
          </w:tcPr>
          <w:p w14:paraId="4B0FCF3C" w14:textId="77777777" w:rsidR="00A4530C" w:rsidRDefault="00000000">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具有良好的商业信誉</w:t>
            </w:r>
            <w:r>
              <w:rPr>
                <w:rFonts w:ascii="宋体" w:eastAsia="宋体" w:hAnsi="宋体" w:cs="Times New Roman" w:hint="eastAsia"/>
                <w:b/>
                <w:color w:val="000000" w:themeColor="text1"/>
                <w:kern w:val="0"/>
                <w:szCs w:val="21"/>
              </w:rPr>
              <w:t>和</w:t>
            </w:r>
            <w:r>
              <w:rPr>
                <w:rFonts w:ascii="宋体" w:eastAsia="宋体" w:hAnsi="宋体" w:cs="Times New Roman"/>
                <w:b/>
                <w:color w:val="000000" w:themeColor="text1"/>
                <w:kern w:val="0"/>
                <w:szCs w:val="21"/>
              </w:rPr>
              <w:t>履行合同所必需的设备和专业技术能力</w:t>
            </w:r>
          </w:p>
        </w:tc>
        <w:tc>
          <w:tcPr>
            <w:tcW w:w="3259" w:type="pct"/>
            <w:vMerge w:val="restart"/>
            <w:vAlign w:val="center"/>
          </w:tcPr>
          <w:p w14:paraId="388E114E" w14:textId="77777777" w:rsidR="00A4530C"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3D3AB561" w14:textId="77777777" w:rsidR="00A4530C"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A4530C" w14:paraId="4F3C4FE9" w14:textId="77777777">
        <w:tc>
          <w:tcPr>
            <w:tcW w:w="390" w:type="pct"/>
            <w:vAlign w:val="center"/>
          </w:tcPr>
          <w:p w14:paraId="7723AAD4" w14:textId="77777777" w:rsidR="00A4530C" w:rsidRDefault="00000000">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4</w:t>
            </w:r>
          </w:p>
        </w:tc>
        <w:tc>
          <w:tcPr>
            <w:tcW w:w="1351" w:type="pct"/>
            <w:vAlign w:val="center"/>
          </w:tcPr>
          <w:p w14:paraId="2E5D729D" w14:textId="77777777" w:rsidR="00A4530C" w:rsidRDefault="00000000">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有依法缴纳税收和社会保障资金的良好记录</w:t>
            </w:r>
          </w:p>
        </w:tc>
        <w:tc>
          <w:tcPr>
            <w:tcW w:w="3259" w:type="pct"/>
            <w:vMerge/>
            <w:vAlign w:val="center"/>
          </w:tcPr>
          <w:p w14:paraId="5202C494" w14:textId="77777777" w:rsidR="00A4530C" w:rsidRDefault="00A4530C">
            <w:pPr>
              <w:adjustRightInd w:val="0"/>
              <w:spacing w:line="240" w:lineRule="exact"/>
              <w:rPr>
                <w:rFonts w:ascii="宋体" w:eastAsia="宋体" w:hAnsi="宋体" w:cs="Times New Roman"/>
                <w:bCs/>
                <w:kern w:val="0"/>
                <w:szCs w:val="21"/>
              </w:rPr>
            </w:pPr>
          </w:p>
        </w:tc>
      </w:tr>
      <w:tr w:rsidR="00A4530C" w14:paraId="59A0523D" w14:textId="77777777">
        <w:trPr>
          <w:trHeight w:val="1006"/>
        </w:trPr>
        <w:tc>
          <w:tcPr>
            <w:tcW w:w="390" w:type="pct"/>
            <w:vAlign w:val="center"/>
          </w:tcPr>
          <w:p w14:paraId="57D277EF" w14:textId="77777777" w:rsidR="00A4530C" w:rsidRDefault="00000000">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5</w:t>
            </w:r>
          </w:p>
        </w:tc>
        <w:tc>
          <w:tcPr>
            <w:tcW w:w="1351" w:type="pct"/>
            <w:vAlign w:val="center"/>
          </w:tcPr>
          <w:p w14:paraId="404FE0F1" w14:textId="77777777" w:rsidR="00A4530C" w:rsidRDefault="00000000">
            <w:pPr>
              <w:spacing w:line="300" w:lineRule="exact"/>
              <w:jc w:val="center"/>
              <w:rPr>
                <w:rFonts w:ascii="宋体" w:eastAsia="宋体" w:hAnsi="宋体" w:cs="Times New Roman"/>
                <w:b/>
                <w:color w:val="000000" w:themeColor="text1"/>
                <w:kern w:val="0"/>
                <w:szCs w:val="21"/>
              </w:rPr>
            </w:pPr>
            <w:r>
              <w:rPr>
                <w:rFonts w:ascii="宋体" w:eastAsia="宋体" w:hAnsi="宋体" w:cs="Times New Roman" w:hint="eastAsia"/>
                <w:b/>
                <w:color w:val="000000" w:themeColor="text1"/>
                <w:kern w:val="0"/>
                <w:szCs w:val="21"/>
              </w:rPr>
              <w:t>参加本次比选活动前三年内，在经营活动中没有重大违法记录</w:t>
            </w:r>
          </w:p>
        </w:tc>
        <w:tc>
          <w:tcPr>
            <w:tcW w:w="3259" w:type="pct"/>
            <w:vMerge/>
            <w:vAlign w:val="center"/>
          </w:tcPr>
          <w:p w14:paraId="53756494" w14:textId="77777777" w:rsidR="00A4530C" w:rsidRDefault="00A4530C">
            <w:pPr>
              <w:adjustRightInd w:val="0"/>
              <w:spacing w:line="240" w:lineRule="exact"/>
              <w:rPr>
                <w:rFonts w:ascii="宋体" w:eastAsia="宋体" w:hAnsi="宋体" w:cs="Times New Roman"/>
                <w:bCs/>
                <w:kern w:val="0"/>
                <w:szCs w:val="21"/>
              </w:rPr>
            </w:pPr>
          </w:p>
        </w:tc>
      </w:tr>
      <w:tr w:rsidR="00A4530C" w14:paraId="5D714C1D" w14:textId="77777777">
        <w:trPr>
          <w:trHeight w:val="728"/>
        </w:trPr>
        <w:tc>
          <w:tcPr>
            <w:tcW w:w="390" w:type="pct"/>
            <w:vAlign w:val="center"/>
          </w:tcPr>
          <w:p w14:paraId="767FCB25" w14:textId="77777777" w:rsidR="00A4530C" w:rsidRDefault="00000000">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6</w:t>
            </w:r>
          </w:p>
        </w:tc>
        <w:tc>
          <w:tcPr>
            <w:tcW w:w="1351" w:type="pct"/>
            <w:vAlign w:val="center"/>
          </w:tcPr>
          <w:p w14:paraId="1FA1343E" w14:textId="77777777" w:rsidR="00A4530C" w:rsidRDefault="00000000">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法律、行政法规规定的其他条件</w:t>
            </w:r>
          </w:p>
        </w:tc>
        <w:tc>
          <w:tcPr>
            <w:tcW w:w="3259" w:type="pct"/>
            <w:vMerge/>
            <w:vAlign w:val="center"/>
          </w:tcPr>
          <w:p w14:paraId="065DF449" w14:textId="77777777" w:rsidR="00A4530C" w:rsidRDefault="00A4530C">
            <w:pPr>
              <w:adjustRightInd w:val="0"/>
              <w:spacing w:line="240" w:lineRule="exact"/>
              <w:rPr>
                <w:rFonts w:ascii="宋体" w:eastAsia="宋体" w:hAnsi="宋体" w:cs="Times New Roman"/>
                <w:bCs/>
                <w:kern w:val="0"/>
                <w:szCs w:val="21"/>
              </w:rPr>
            </w:pPr>
          </w:p>
        </w:tc>
      </w:tr>
      <w:tr w:rsidR="00A4530C" w14:paraId="4C653FEF" w14:textId="77777777">
        <w:tc>
          <w:tcPr>
            <w:tcW w:w="390" w:type="pct"/>
            <w:vAlign w:val="center"/>
          </w:tcPr>
          <w:p w14:paraId="5E81EC32" w14:textId="77777777" w:rsidR="00A4530C" w:rsidRDefault="00000000">
            <w:pPr>
              <w:spacing w:line="360" w:lineRule="exact"/>
              <w:jc w:val="center"/>
              <w:rPr>
                <w:rFonts w:ascii="宋体" w:eastAsia="宋体" w:hAnsi="宋体" w:cs="Times New Roman"/>
                <w:b/>
                <w:color w:val="000000" w:themeColor="text1"/>
                <w:kern w:val="0"/>
                <w:szCs w:val="21"/>
              </w:rPr>
            </w:pPr>
            <w:r>
              <w:rPr>
                <w:rFonts w:ascii="宋体" w:eastAsia="宋体" w:hAnsi="宋体" w:cs="Times New Roman" w:hint="eastAsia"/>
                <w:b/>
                <w:color w:val="000000" w:themeColor="text1"/>
                <w:kern w:val="0"/>
                <w:szCs w:val="21"/>
              </w:rPr>
              <w:t>7</w:t>
            </w:r>
          </w:p>
        </w:tc>
        <w:tc>
          <w:tcPr>
            <w:tcW w:w="1351" w:type="pct"/>
            <w:vAlign w:val="center"/>
          </w:tcPr>
          <w:p w14:paraId="394F1713" w14:textId="77777777" w:rsidR="00A4530C" w:rsidRDefault="00000000">
            <w:pPr>
              <w:spacing w:line="360" w:lineRule="exact"/>
              <w:jc w:val="center"/>
              <w:rPr>
                <w:rFonts w:ascii="宋体" w:eastAsia="宋体" w:hAnsi="宋体" w:cs="Times New Roman"/>
                <w:b/>
                <w:color w:val="000000" w:themeColor="text1"/>
                <w:kern w:val="0"/>
                <w:szCs w:val="21"/>
              </w:rPr>
            </w:pPr>
            <w:r>
              <w:rPr>
                <w:rFonts w:ascii="宋体" w:eastAsia="宋体" w:hAnsi="宋体" w:cs="Times New Roman" w:hint="eastAsia"/>
                <w:b/>
                <w:color w:val="000000" w:themeColor="text1"/>
                <w:kern w:val="0"/>
                <w:szCs w:val="21"/>
              </w:rPr>
              <w:t>其他类似效力要求：授权参加本次比选活动的申请人代表证明</w:t>
            </w:r>
          </w:p>
        </w:tc>
        <w:tc>
          <w:tcPr>
            <w:tcW w:w="3259" w:type="pct"/>
            <w:vAlign w:val="center"/>
          </w:tcPr>
          <w:p w14:paraId="2A3516BC" w14:textId="77777777" w:rsidR="00A4530C"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51B5F42D" w14:textId="77777777" w:rsidR="00A4530C"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635288A4" w14:textId="77777777" w:rsidR="00A4530C" w:rsidRDefault="00000000">
      <w:pPr>
        <w:rPr>
          <w:rFonts w:ascii="宋体" w:eastAsia="宋体" w:hAnsi="宋体"/>
        </w:rPr>
      </w:pPr>
      <w:r>
        <w:rPr>
          <w:rFonts w:ascii="宋体" w:eastAsia="宋体" w:hAnsi="宋体"/>
        </w:rPr>
        <w:br w:type="page"/>
      </w:r>
    </w:p>
    <w:p w14:paraId="7050ED18" w14:textId="77777777" w:rsidR="00A4530C" w:rsidRDefault="00000000">
      <w:pPr>
        <w:pStyle w:val="1"/>
        <w:spacing w:before="0" w:after="0" w:line="240" w:lineRule="auto"/>
        <w:jc w:val="center"/>
        <w:rPr>
          <w:rFonts w:ascii="宋体" w:eastAsia="宋体" w:hAnsi="宋体"/>
          <w:bCs w:val="0"/>
          <w:color w:val="000000"/>
          <w:kern w:val="2"/>
          <w:sz w:val="36"/>
          <w:szCs w:val="36"/>
        </w:rPr>
      </w:pPr>
      <w:bookmarkStart w:id="22" w:name="_Toc13420"/>
      <w:bookmarkStart w:id="23" w:name="_Toc23416"/>
      <w:bookmarkStart w:id="24" w:name="_Toc22092"/>
      <w:bookmarkStart w:id="25" w:name="_Toc18798"/>
      <w:r>
        <w:rPr>
          <w:rFonts w:ascii="宋体" w:eastAsia="宋体" w:hAnsi="宋体"/>
          <w:bCs w:val="0"/>
          <w:color w:val="000000"/>
          <w:kern w:val="2"/>
          <w:sz w:val="36"/>
          <w:szCs w:val="36"/>
        </w:rPr>
        <w:lastRenderedPageBreak/>
        <w:t xml:space="preserve">第四章 </w:t>
      </w:r>
      <w:bookmarkEnd w:id="22"/>
      <w:bookmarkEnd w:id="23"/>
      <w:r>
        <w:rPr>
          <w:rFonts w:ascii="宋体" w:eastAsia="宋体" w:hAnsi="宋体" w:hint="eastAsia"/>
          <w:bCs w:val="0"/>
          <w:color w:val="000000"/>
          <w:kern w:val="2"/>
          <w:sz w:val="36"/>
          <w:szCs w:val="36"/>
        </w:rPr>
        <w:t>比选内容及要求</w:t>
      </w:r>
      <w:bookmarkStart w:id="26" w:name="_Toc31717"/>
      <w:bookmarkEnd w:id="24"/>
    </w:p>
    <w:p w14:paraId="6BA492AC" w14:textId="77777777" w:rsidR="00A4530C" w:rsidRDefault="00000000">
      <w:pPr>
        <w:spacing w:line="360" w:lineRule="auto"/>
        <w:jc w:val="left"/>
        <w:outlineLvl w:val="1"/>
        <w:rPr>
          <w:rFonts w:ascii="宋体" w:eastAsia="宋体" w:hAnsi="宋体" w:cs="仿宋"/>
          <w:b/>
          <w:bCs/>
          <w:sz w:val="28"/>
          <w:szCs w:val="24"/>
          <w:lang w:val="zh-CN"/>
        </w:rPr>
      </w:pPr>
      <w:r>
        <w:rPr>
          <w:rFonts w:ascii="宋体" w:eastAsia="宋体" w:hAnsi="宋体" w:cs="Times New Roman" w:hint="eastAsia"/>
          <w:sz w:val="24"/>
          <w:szCs w:val="24"/>
          <w:lang w:val="zh-CN"/>
        </w:rPr>
        <w:t>一、</w:t>
      </w:r>
      <w:r>
        <w:rPr>
          <w:rFonts w:ascii="宋体" w:eastAsia="宋体" w:hAnsi="宋体" w:cs="仿宋" w:hint="eastAsia"/>
          <w:b/>
          <w:bCs/>
          <w:sz w:val="28"/>
          <w:szCs w:val="24"/>
          <w:lang w:val="zh-CN"/>
        </w:rPr>
        <w:t>项目概述</w:t>
      </w:r>
    </w:p>
    <w:p w14:paraId="239BD27D"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学员服是为中国铁路成都局集团有限公司2025年高职生“2+1”定向理论培训代为购置，费用由中国铁路成都局集团有限公司自支，服装包含单壳拼色冲锋衣、运动裤，备注：报价应包含运费、税费、更换服务等所有的费用。</w:t>
      </w:r>
    </w:p>
    <w:p w14:paraId="2BE6BE95" w14:textId="77777777" w:rsidR="00A4530C"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备注：报价应包含运费、税费、更换服务等所有的费用。</w:t>
      </w:r>
    </w:p>
    <w:p w14:paraId="4E2A244F" w14:textId="77777777" w:rsidR="00A4530C" w:rsidRDefault="00000000">
      <w:pPr>
        <w:spacing w:line="360" w:lineRule="auto"/>
        <w:jc w:val="left"/>
        <w:outlineLvl w:val="1"/>
        <w:rPr>
          <w:rFonts w:ascii="宋体" w:eastAsia="宋体" w:hAnsi="宋体" w:cs="仿宋"/>
          <w:b/>
          <w:bCs/>
          <w:sz w:val="28"/>
          <w:szCs w:val="24"/>
        </w:rPr>
      </w:pPr>
      <w:r>
        <w:rPr>
          <w:rFonts w:ascii="宋体" w:eastAsia="宋体" w:hAnsi="宋体" w:cs="仿宋" w:hint="eastAsia"/>
          <w:b/>
          <w:bCs/>
          <w:sz w:val="28"/>
          <w:szCs w:val="24"/>
        </w:rPr>
        <w:t>二、项目清单</w:t>
      </w:r>
    </w:p>
    <w:tbl>
      <w:tblPr>
        <w:tblpPr w:leftFromText="180" w:rightFromText="180" w:vertAnchor="text" w:horzAnchor="margin" w:tblpY="83"/>
        <w:tblOverlap w:val="never"/>
        <w:tblW w:w="90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52"/>
        <w:gridCol w:w="2147"/>
        <w:gridCol w:w="990"/>
        <w:gridCol w:w="991"/>
        <w:gridCol w:w="3965"/>
      </w:tblGrid>
      <w:tr w:rsidR="00A4530C" w14:paraId="3E512BCE" w14:textId="77777777">
        <w:trPr>
          <w:trHeight w:val="898"/>
        </w:trPr>
        <w:tc>
          <w:tcPr>
            <w:tcW w:w="952" w:type="dxa"/>
            <w:tcBorders>
              <w:top w:val="double" w:sz="4" w:space="0" w:color="auto"/>
            </w:tcBorders>
            <w:vAlign w:val="center"/>
          </w:tcPr>
          <w:p w14:paraId="1E8FFC7A" w14:textId="77777777" w:rsidR="00A4530C" w:rsidRDefault="00000000">
            <w:pPr>
              <w:spacing w:line="360" w:lineRule="exact"/>
              <w:jc w:val="center"/>
              <w:rPr>
                <w:rFonts w:ascii="Calibri" w:eastAsia="方正仿宋" w:hAnsi="宋体" w:cs="Times New Roman"/>
                <w:szCs w:val="21"/>
              </w:rPr>
            </w:pPr>
            <w:r>
              <w:rPr>
                <w:rFonts w:ascii="Calibri" w:eastAsia="方正仿宋" w:hAnsi="宋体" w:cs="Times New Roman" w:hint="eastAsia"/>
                <w:szCs w:val="21"/>
              </w:rPr>
              <w:t>序号</w:t>
            </w:r>
          </w:p>
        </w:tc>
        <w:tc>
          <w:tcPr>
            <w:tcW w:w="2147" w:type="dxa"/>
            <w:tcBorders>
              <w:top w:val="double" w:sz="4" w:space="0" w:color="auto"/>
            </w:tcBorders>
            <w:vAlign w:val="center"/>
          </w:tcPr>
          <w:p w14:paraId="14D5857A" w14:textId="77777777" w:rsidR="00A4530C" w:rsidRDefault="00000000">
            <w:pPr>
              <w:spacing w:line="360" w:lineRule="exact"/>
              <w:ind w:firstLineChars="177" w:firstLine="372"/>
              <w:jc w:val="center"/>
              <w:rPr>
                <w:rFonts w:ascii="Calibri" w:eastAsia="方正仿宋" w:hAnsi="宋体" w:cs="Times New Roman"/>
                <w:szCs w:val="21"/>
              </w:rPr>
            </w:pPr>
            <w:r>
              <w:rPr>
                <w:rFonts w:ascii="Calibri" w:eastAsia="方正仿宋" w:hAnsi="宋体" w:cs="Times New Roman" w:hint="eastAsia"/>
                <w:szCs w:val="21"/>
              </w:rPr>
              <w:t>名称</w:t>
            </w:r>
          </w:p>
        </w:tc>
        <w:tc>
          <w:tcPr>
            <w:tcW w:w="990" w:type="dxa"/>
            <w:tcBorders>
              <w:top w:val="double" w:sz="4" w:space="0" w:color="auto"/>
            </w:tcBorders>
            <w:vAlign w:val="center"/>
          </w:tcPr>
          <w:p w14:paraId="5E6E52CA" w14:textId="77777777" w:rsidR="00A4530C" w:rsidRDefault="00000000">
            <w:pPr>
              <w:spacing w:line="360" w:lineRule="exact"/>
              <w:jc w:val="center"/>
              <w:rPr>
                <w:rFonts w:ascii="Calibri" w:eastAsia="方正仿宋" w:hAnsi="宋体" w:cs="Times New Roman"/>
                <w:szCs w:val="21"/>
              </w:rPr>
            </w:pPr>
            <w:r>
              <w:rPr>
                <w:rFonts w:ascii="Calibri" w:eastAsia="方正仿宋" w:hAnsi="宋体" w:cs="Times New Roman" w:hint="eastAsia"/>
                <w:szCs w:val="21"/>
              </w:rPr>
              <w:t>单位</w:t>
            </w:r>
          </w:p>
        </w:tc>
        <w:tc>
          <w:tcPr>
            <w:tcW w:w="991" w:type="dxa"/>
            <w:tcBorders>
              <w:top w:val="double" w:sz="4" w:space="0" w:color="auto"/>
            </w:tcBorders>
            <w:vAlign w:val="center"/>
          </w:tcPr>
          <w:p w14:paraId="496AF56F" w14:textId="77777777" w:rsidR="00A4530C" w:rsidRDefault="00000000">
            <w:pPr>
              <w:spacing w:line="360" w:lineRule="exact"/>
              <w:jc w:val="center"/>
              <w:rPr>
                <w:rFonts w:ascii="Calibri" w:eastAsia="方正仿宋" w:hAnsi="宋体" w:cs="Times New Roman"/>
                <w:szCs w:val="21"/>
              </w:rPr>
            </w:pPr>
            <w:r>
              <w:rPr>
                <w:rFonts w:ascii="Calibri" w:eastAsia="方正仿宋" w:hAnsi="宋体" w:cs="Times New Roman" w:hint="eastAsia"/>
                <w:szCs w:val="21"/>
              </w:rPr>
              <w:t>数量</w:t>
            </w:r>
          </w:p>
        </w:tc>
        <w:tc>
          <w:tcPr>
            <w:tcW w:w="3965" w:type="dxa"/>
            <w:tcBorders>
              <w:top w:val="double" w:sz="4" w:space="0" w:color="auto"/>
            </w:tcBorders>
            <w:vAlign w:val="center"/>
          </w:tcPr>
          <w:p w14:paraId="27568C4D" w14:textId="77777777" w:rsidR="00A4530C" w:rsidRDefault="00000000">
            <w:pPr>
              <w:spacing w:line="360" w:lineRule="exact"/>
              <w:ind w:firstLineChars="177" w:firstLine="372"/>
              <w:jc w:val="center"/>
              <w:rPr>
                <w:rFonts w:ascii="Calibri" w:eastAsia="方正仿宋" w:hAnsi="宋体" w:cs="Times New Roman"/>
                <w:szCs w:val="21"/>
              </w:rPr>
            </w:pPr>
            <w:r>
              <w:rPr>
                <w:rFonts w:ascii="Calibri" w:eastAsia="方正仿宋" w:hAnsi="宋体" w:cs="Times New Roman" w:hint="eastAsia"/>
                <w:szCs w:val="21"/>
              </w:rPr>
              <w:t>技术指标</w:t>
            </w:r>
          </w:p>
        </w:tc>
      </w:tr>
      <w:tr w:rsidR="00A4530C" w14:paraId="2367BA38" w14:textId="77777777">
        <w:trPr>
          <w:trHeight w:val="1381"/>
        </w:trPr>
        <w:tc>
          <w:tcPr>
            <w:tcW w:w="952" w:type="dxa"/>
            <w:vAlign w:val="center"/>
          </w:tcPr>
          <w:p w14:paraId="4B0A62C4" w14:textId="77777777" w:rsidR="00A4530C" w:rsidRDefault="00000000">
            <w:pPr>
              <w:spacing w:line="360" w:lineRule="exact"/>
              <w:ind w:firstLineChars="100" w:firstLine="210"/>
              <w:jc w:val="center"/>
              <w:rPr>
                <w:rFonts w:ascii="Calibri" w:eastAsia="方正仿宋" w:hAnsi="宋体" w:cs="Times New Roman"/>
                <w:szCs w:val="21"/>
              </w:rPr>
            </w:pPr>
            <w:r>
              <w:rPr>
                <w:rFonts w:ascii="Calibri" w:eastAsia="方正仿宋" w:hAnsi="宋体" w:cs="Times New Roman" w:hint="eastAsia"/>
                <w:szCs w:val="21"/>
              </w:rPr>
              <w:t>1</w:t>
            </w:r>
          </w:p>
        </w:tc>
        <w:tc>
          <w:tcPr>
            <w:tcW w:w="2147" w:type="dxa"/>
            <w:vAlign w:val="center"/>
          </w:tcPr>
          <w:p w14:paraId="687BC661" w14:textId="77777777" w:rsidR="00A4530C" w:rsidRDefault="00000000">
            <w:pPr>
              <w:spacing w:line="360" w:lineRule="exact"/>
              <w:jc w:val="center"/>
              <w:rPr>
                <w:rFonts w:ascii="Calibri" w:eastAsia="方正仿宋" w:hAnsi="宋体" w:cs="Times New Roman"/>
                <w:szCs w:val="21"/>
              </w:rPr>
            </w:pPr>
            <w:r>
              <w:rPr>
                <w:rFonts w:ascii="Calibri" w:eastAsia="方正仿宋" w:hAnsi="宋体" w:cs="Times New Roman" w:hint="eastAsia"/>
                <w:szCs w:val="21"/>
              </w:rPr>
              <w:t>单壳拼色冲锋衣</w:t>
            </w:r>
          </w:p>
        </w:tc>
        <w:tc>
          <w:tcPr>
            <w:tcW w:w="990" w:type="dxa"/>
            <w:vAlign w:val="center"/>
          </w:tcPr>
          <w:p w14:paraId="6F765485" w14:textId="77777777" w:rsidR="00A4530C" w:rsidRDefault="00000000">
            <w:pPr>
              <w:spacing w:line="360" w:lineRule="exact"/>
              <w:jc w:val="center"/>
              <w:rPr>
                <w:rFonts w:ascii="Calibri" w:eastAsia="方正仿宋" w:hAnsi="宋体" w:cs="Times New Roman"/>
                <w:szCs w:val="21"/>
              </w:rPr>
            </w:pPr>
            <w:r>
              <w:rPr>
                <w:rFonts w:ascii="Calibri" w:eastAsia="方正仿宋" w:hAnsi="宋体" w:cs="Times New Roman" w:hint="eastAsia"/>
                <w:szCs w:val="21"/>
              </w:rPr>
              <w:t>件</w:t>
            </w:r>
          </w:p>
        </w:tc>
        <w:tc>
          <w:tcPr>
            <w:tcW w:w="991" w:type="dxa"/>
            <w:vAlign w:val="center"/>
          </w:tcPr>
          <w:p w14:paraId="299577FD" w14:textId="77777777" w:rsidR="00A4530C" w:rsidRDefault="00000000">
            <w:pPr>
              <w:spacing w:line="360" w:lineRule="exact"/>
              <w:jc w:val="center"/>
              <w:rPr>
                <w:rFonts w:ascii="Calibri" w:eastAsia="方正仿宋" w:hAnsi="宋体" w:cs="Times New Roman"/>
                <w:szCs w:val="21"/>
              </w:rPr>
            </w:pPr>
            <w:r>
              <w:rPr>
                <w:rFonts w:ascii="Calibri" w:eastAsia="方正仿宋" w:hAnsi="宋体" w:cs="Times New Roman" w:hint="eastAsia"/>
                <w:szCs w:val="21"/>
              </w:rPr>
              <w:t>1</w:t>
            </w:r>
          </w:p>
        </w:tc>
        <w:tc>
          <w:tcPr>
            <w:tcW w:w="3965" w:type="dxa"/>
            <w:vAlign w:val="center"/>
          </w:tcPr>
          <w:p w14:paraId="6629008C" w14:textId="77777777" w:rsidR="00A4530C" w:rsidRDefault="00000000">
            <w:pPr>
              <w:spacing w:line="360" w:lineRule="exact"/>
              <w:jc w:val="left"/>
              <w:rPr>
                <w:rFonts w:ascii="Calibri" w:eastAsia="方正仿宋" w:hAnsi="宋体" w:cs="Times New Roman"/>
                <w:szCs w:val="21"/>
              </w:rPr>
            </w:pPr>
            <w:r>
              <w:rPr>
                <w:rFonts w:ascii="Calibri" w:eastAsia="方正仿宋" w:hAnsi="宋体" w:cs="Times New Roman" w:hint="eastAsia"/>
                <w:szCs w:val="21"/>
              </w:rPr>
              <w:t>材质：聚酯纤维，防水面料。</w:t>
            </w:r>
          </w:p>
          <w:p w14:paraId="4E06DA51" w14:textId="77777777" w:rsidR="00A4530C" w:rsidRDefault="00000000">
            <w:pPr>
              <w:spacing w:line="360" w:lineRule="exact"/>
              <w:jc w:val="left"/>
              <w:rPr>
                <w:rFonts w:ascii="Calibri" w:eastAsia="方正仿宋" w:hAnsi="宋体" w:cs="Times New Roman"/>
                <w:szCs w:val="21"/>
              </w:rPr>
            </w:pPr>
            <w:r>
              <w:rPr>
                <w:rFonts w:ascii="Calibri" w:eastAsia="方正仿宋" w:hAnsi="宋体" w:cs="Times New Roman" w:hint="eastAsia"/>
                <w:szCs w:val="21"/>
              </w:rPr>
              <w:t>颜色：橡木灰</w:t>
            </w:r>
            <w:r>
              <w:rPr>
                <w:rFonts w:ascii="Calibri" w:eastAsia="方正仿宋" w:hAnsi="宋体" w:cs="Times New Roman" w:hint="eastAsia"/>
                <w:szCs w:val="21"/>
              </w:rPr>
              <w:t>+</w:t>
            </w:r>
            <w:r>
              <w:rPr>
                <w:rFonts w:ascii="Calibri" w:eastAsia="方正仿宋" w:hAnsi="宋体" w:cs="Times New Roman" w:hint="eastAsia"/>
                <w:szCs w:val="21"/>
              </w:rPr>
              <w:t>苍山绿</w:t>
            </w:r>
          </w:p>
          <w:p w14:paraId="77F23EFF" w14:textId="77777777" w:rsidR="00A4530C" w:rsidRDefault="00000000">
            <w:pPr>
              <w:spacing w:line="360" w:lineRule="exact"/>
              <w:jc w:val="left"/>
              <w:rPr>
                <w:rFonts w:ascii="Calibri" w:eastAsia="方正仿宋" w:hAnsi="宋体" w:cs="Times New Roman"/>
                <w:szCs w:val="21"/>
              </w:rPr>
            </w:pPr>
            <w:r>
              <w:rPr>
                <w:rFonts w:ascii="Calibri" w:eastAsia="方正仿宋" w:hAnsi="宋体" w:cs="Times New Roman" w:hint="eastAsia"/>
                <w:szCs w:val="21"/>
              </w:rPr>
              <w:t>功能：耐脏，耐磨，速干，防水。</w:t>
            </w:r>
          </w:p>
        </w:tc>
      </w:tr>
      <w:tr w:rsidR="00A4530C" w14:paraId="5C145FBC" w14:textId="77777777">
        <w:trPr>
          <w:trHeight w:val="1381"/>
        </w:trPr>
        <w:tc>
          <w:tcPr>
            <w:tcW w:w="952" w:type="dxa"/>
            <w:vAlign w:val="center"/>
          </w:tcPr>
          <w:p w14:paraId="5D5FBA4D" w14:textId="77777777" w:rsidR="00A4530C" w:rsidRDefault="00000000">
            <w:pPr>
              <w:spacing w:line="360" w:lineRule="exact"/>
              <w:ind w:firstLineChars="100" w:firstLine="210"/>
              <w:jc w:val="center"/>
              <w:rPr>
                <w:rFonts w:ascii="Calibri" w:eastAsia="方正仿宋" w:hAnsi="宋体" w:cs="Times New Roman"/>
                <w:szCs w:val="21"/>
              </w:rPr>
            </w:pPr>
            <w:r>
              <w:rPr>
                <w:rFonts w:ascii="Calibri" w:eastAsia="方正仿宋" w:hAnsi="宋体" w:cs="Times New Roman" w:hint="eastAsia"/>
                <w:szCs w:val="21"/>
              </w:rPr>
              <w:t>2</w:t>
            </w:r>
          </w:p>
        </w:tc>
        <w:tc>
          <w:tcPr>
            <w:tcW w:w="2147" w:type="dxa"/>
            <w:vAlign w:val="center"/>
          </w:tcPr>
          <w:p w14:paraId="3C7B1282" w14:textId="77777777" w:rsidR="00A4530C" w:rsidRDefault="00000000">
            <w:pPr>
              <w:spacing w:line="360" w:lineRule="exact"/>
              <w:jc w:val="center"/>
              <w:rPr>
                <w:rFonts w:ascii="Calibri" w:eastAsia="方正仿宋" w:hAnsi="宋体" w:cs="Times New Roman"/>
                <w:szCs w:val="21"/>
              </w:rPr>
            </w:pPr>
            <w:r>
              <w:rPr>
                <w:rFonts w:ascii="Calibri" w:eastAsia="方正仿宋" w:hAnsi="宋体" w:cs="Times New Roman" w:hint="eastAsia"/>
                <w:szCs w:val="21"/>
              </w:rPr>
              <w:t>运动裤</w:t>
            </w:r>
          </w:p>
        </w:tc>
        <w:tc>
          <w:tcPr>
            <w:tcW w:w="990" w:type="dxa"/>
            <w:vAlign w:val="center"/>
          </w:tcPr>
          <w:p w14:paraId="5881ECB4" w14:textId="77777777" w:rsidR="00A4530C" w:rsidRDefault="00000000">
            <w:pPr>
              <w:spacing w:line="360" w:lineRule="exact"/>
              <w:jc w:val="center"/>
              <w:rPr>
                <w:rFonts w:ascii="Calibri" w:eastAsia="方正仿宋" w:hAnsi="宋体" w:cs="Times New Roman"/>
                <w:szCs w:val="21"/>
              </w:rPr>
            </w:pPr>
            <w:r>
              <w:rPr>
                <w:rFonts w:ascii="Calibri" w:eastAsia="方正仿宋" w:hAnsi="宋体" w:cs="Times New Roman" w:hint="eastAsia"/>
                <w:szCs w:val="21"/>
              </w:rPr>
              <w:t>条</w:t>
            </w:r>
          </w:p>
        </w:tc>
        <w:tc>
          <w:tcPr>
            <w:tcW w:w="991" w:type="dxa"/>
            <w:vAlign w:val="center"/>
          </w:tcPr>
          <w:p w14:paraId="0B628950" w14:textId="77777777" w:rsidR="00A4530C" w:rsidRDefault="00000000">
            <w:pPr>
              <w:spacing w:line="360" w:lineRule="exact"/>
              <w:jc w:val="center"/>
              <w:rPr>
                <w:rFonts w:ascii="Calibri" w:eastAsia="方正仿宋" w:hAnsi="宋体" w:cs="Times New Roman"/>
                <w:szCs w:val="21"/>
              </w:rPr>
            </w:pPr>
            <w:r>
              <w:rPr>
                <w:rFonts w:ascii="Calibri" w:eastAsia="方正仿宋" w:hAnsi="宋体" w:cs="Times New Roman" w:hint="eastAsia"/>
                <w:szCs w:val="21"/>
              </w:rPr>
              <w:t>1</w:t>
            </w:r>
          </w:p>
        </w:tc>
        <w:tc>
          <w:tcPr>
            <w:tcW w:w="3965" w:type="dxa"/>
            <w:vAlign w:val="center"/>
          </w:tcPr>
          <w:p w14:paraId="5E3A8652" w14:textId="77777777" w:rsidR="00A4530C" w:rsidRDefault="00000000">
            <w:pPr>
              <w:spacing w:line="360" w:lineRule="exact"/>
              <w:jc w:val="left"/>
              <w:rPr>
                <w:rFonts w:ascii="Calibri" w:eastAsia="方正仿宋" w:hAnsi="宋体" w:cs="Times New Roman"/>
                <w:szCs w:val="21"/>
              </w:rPr>
            </w:pPr>
            <w:r>
              <w:rPr>
                <w:rFonts w:ascii="Calibri" w:eastAsia="方正仿宋" w:hAnsi="宋体" w:cs="Times New Roman" w:hint="eastAsia"/>
                <w:szCs w:val="21"/>
              </w:rPr>
              <w:t>材质：</w:t>
            </w:r>
            <w:proofErr w:type="gramStart"/>
            <w:r>
              <w:rPr>
                <w:rFonts w:ascii="Calibri" w:eastAsia="方正仿宋" w:hAnsi="宋体" w:cs="Times New Roman" w:hint="eastAsia"/>
                <w:szCs w:val="21"/>
              </w:rPr>
              <w:t>微弹平纹</w:t>
            </w:r>
            <w:proofErr w:type="gramEnd"/>
            <w:r>
              <w:rPr>
                <w:rFonts w:ascii="Calibri" w:eastAsia="方正仿宋" w:hAnsi="宋体" w:cs="Times New Roman" w:hint="eastAsia"/>
                <w:szCs w:val="21"/>
              </w:rPr>
              <w:t>速干透气面料，克重：</w:t>
            </w:r>
            <w:r>
              <w:rPr>
                <w:rFonts w:ascii="Calibri" w:eastAsia="方正仿宋" w:hAnsi="宋体" w:cs="Times New Roman" w:hint="eastAsia"/>
                <w:szCs w:val="21"/>
              </w:rPr>
              <w:t>220g/</w:t>
            </w:r>
            <w:r>
              <w:rPr>
                <w:rFonts w:ascii="Calibri" w:eastAsia="方正仿宋" w:hAnsi="宋体" w:cs="Times New Roman" w:hint="eastAsia"/>
                <w:szCs w:val="21"/>
              </w:rPr>
              <w:t>㎡。</w:t>
            </w:r>
          </w:p>
          <w:p w14:paraId="063FE3D7" w14:textId="77777777" w:rsidR="00A4530C" w:rsidRDefault="00000000">
            <w:pPr>
              <w:spacing w:line="360" w:lineRule="exact"/>
              <w:jc w:val="left"/>
              <w:rPr>
                <w:rFonts w:ascii="Calibri" w:eastAsia="方正仿宋" w:hAnsi="宋体" w:cs="Times New Roman"/>
                <w:szCs w:val="21"/>
              </w:rPr>
            </w:pPr>
            <w:r>
              <w:rPr>
                <w:rFonts w:ascii="Calibri" w:eastAsia="方正仿宋" w:hAnsi="宋体" w:cs="Times New Roman" w:hint="eastAsia"/>
                <w:szCs w:val="21"/>
              </w:rPr>
              <w:t>功能：吸湿排汗，透气，速干，不变形，不掉色。</w:t>
            </w:r>
          </w:p>
        </w:tc>
      </w:tr>
    </w:tbl>
    <w:p w14:paraId="428AC3A4" w14:textId="77777777" w:rsidR="00A4530C" w:rsidRDefault="00000000">
      <w:pPr>
        <w:spacing w:line="360" w:lineRule="auto"/>
        <w:jc w:val="left"/>
        <w:outlineLvl w:val="1"/>
        <w:rPr>
          <w:rFonts w:ascii="宋体" w:eastAsia="宋体" w:hAnsi="宋体" w:cs="仿宋"/>
          <w:b/>
          <w:bCs/>
          <w:sz w:val="28"/>
          <w:szCs w:val="24"/>
        </w:rPr>
      </w:pPr>
      <w:r>
        <w:rPr>
          <w:rFonts w:ascii="宋体" w:eastAsia="宋体" w:hAnsi="宋体" w:cs="仿宋" w:hint="eastAsia"/>
          <w:b/>
          <w:bCs/>
          <w:sz w:val="28"/>
          <w:szCs w:val="24"/>
        </w:rPr>
        <w:t>三、其他服务要求</w:t>
      </w:r>
    </w:p>
    <w:p w14:paraId="60803355"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1.服装要做到不褪色、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开线、同时满足部分特体需求。</w:t>
      </w:r>
    </w:p>
    <w:p w14:paraId="313E2C08"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2.需要厂家提供项目清单中整套样品。</w:t>
      </w:r>
    </w:p>
    <w:p w14:paraId="392BF4D1"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3.服装直接由厂家发给学生，规格根据学生的身高情况确定。</w:t>
      </w:r>
    </w:p>
    <w:p w14:paraId="665BBB75"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4.保证2件物品直接发放到每个学生手中，并负责个人调换。</w:t>
      </w:r>
    </w:p>
    <w:p w14:paraId="683366EC"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5.服装数量以实际的学生为准。</w:t>
      </w:r>
    </w:p>
    <w:p w14:paraId="17004966"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成交供应商承诺：若该产品对学生造成伤害或引起纠纷，供应商将在24小时内派人到达现场并配合校方处理。</w:t>
      </w:r>
    </w:p>
    <w:p w14:paraId="010C837C"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质量要求（实质性要求）：整套色彩搭配一致。安全卫生必须符合国家强制标准《国家纺织产品基本安全技术规范》（GB18401-2010）的要求。颜色稳定，不褪色，做工精细；纽扣缝线牢实；拉链灵活耐用，结合牢靠不掉齿；甲醛含量符合国家强制标准。</w:t>
      </w:r>
    </w:p>
    <w:p w14:paraId="581CCCB7" w14:textId="77777777" w:rsidR="00A4530C" w:rsidRDefault="00000000">
      <w:pPr>
        <w:spacing w:line="360" w:lineRule="auto"/>
        <w:jc w:val="left"/>
        <w:outlineLvl w:val="1"/>
        <w:rPr>
          <w:rFonts w:ascii="宋体" w:eastAsia="宋体" w:hAnsi="宋体" w:cs="仿宋"/>
          <w:b/>
          <w:bCs/>
          <w:sz w:val="28"/>
          <w:szCs w:val="24"/>
        </w:rPr>
      </w:pPr>
      <w:r>
        <w:rPr>
          <w:rFonts w:ascii="宋体" w:eastAsia="宋体" w:hAnsi="宋体" w:cs="仿宋" w:hint="eastAsia"/>
          <w:b/>
          <w:bCs/>
          <w:sz w:val="28"/>
          <w:szCs w:val="24"/>
        </w:rPr>
        <w:t>四、商务要求</w:t>
      </w:r>
    </w:p>
    <w:p w14:paraId="63E669D0"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1.服务时间：2025年3月14日前全部到货（具体时间根据实际需求时间调整）。</w:t>
      </w:r>
    </w:p>
    <w:p w14:paraId="197633FF" w14:textId="0162E9E5"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.付款方式：按合同约定单价跟供应商直接结算；</w:t>
      </w:r>
      <w:r w:rsidR="00D64432" w:rsidRPr="00D64432">
        <w:rPr>
          <w:rFonts w:ascii="宋体" w:eastAsia="宋体" w:hAnsi="宋体" w:cs="Times New Roman" w:hint="eastAsia"/>
          <w:sz w:val="24"/>
          <w:szCs w:val="24"/>
        </w:rPr>
        <w:t>采购人在收到中标供应商提供合法、完整、有效的付款凭证</w:t>
      </w:r>
      <w:r w:rsidR="00137B8A">
        <w:rPr>
          <w:rFonts w:ascii="宋体" w:eastAsia="宋体" w:hAnsi="宋体" w:cs="Times New Roman" w:hint="eastAsia"/>
          <w:sz w:val="24"/>
          <w:szCs w:val="24"/>
        </w:rPr>
        <w:t>后</w:t>
      </w:r>
      <w:r w:rsidR="00D64432">
        <w:rPr>
          <w:rFonts w:ascii="宋体" w:eastAsia="宋体" w:hAnsi="宋体" w:cs="Times New Roman" w:hint="eastAsia"/>
          <w:sz w:val="24"/>
          <w:szCs w:val="24"/>
        </w:rPr>
        <w:t>，</w:t>
      </w:r>
      <w:r w:rsidR="00D64432" w:rsidRPr="00904175">
        <w:rPr>
          <w:rFonts w:ascii="宋体" w:eastAsia="宋体" w:hAnsi="宋体" w:cs="Times New Roman" w:hint="eastAsia"/>
          <w:sz w:val="24"/>
          <w:szCs w:val="24"/>
        </w:rPr>
        <w:t>完成</w:t>
      </w:r>
      <w:r w:rsidR="00904175" w:rsidRPr="00904175">
        <w:rPr>
          <w:rFonts w:ascii="宋体" w:eastAsia="宋体" w:hAnsi="宋体" w:cs="Times New Roman" w:hint="eastAsia"/>
          <w:sz w:val="24"/>
          <w:szCs w:val="24"/>
        </w:rPr>
        <w:t>全部</w:t>
      </w:r>
      <w:r w:rsidR="00D64432" w:rsidRPr="00904175">
        <w:rPr>
          <w:rFonts w:ascii="宋体" w:eastAsia="宋体" w:hAnsi="宋体" w:cs="Times New Roman" w:hint="eastAsia"/>
          <w:sz w:val="24"/>
          <w:szCs w:val="24"/>
        </w:rPr>
        <w:t>项目</w:t>
      </w:r>
      <w:r w:rsidR="00D64432">
        <w:rPr>
          <w:rFonts w:ascii="宋体" w:eastAsia="宋体" w:hAnsi="宋体" w:cs="Times New Roman" w:hint="eastAsia"/>
          <w:sz w:val="24"/>
          <w:szCs w:val="24"/>
        </w:rPr>
        <w:t>款的支付。</w:t>
      </w:r>
    </w:p>
    <w:p w14:paraId="66B57289"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.服务地点：送货至成都校区。</w:t>
      </w:r>
    </w:p>
    <w:p w14:paraId="59F7D4C0"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履约方式：由学校购买代付，成交供应商到校。</w:t>
      </w:r>
    </w:p>
    <w:p w14:paraId="13A9A192" w14:textId="77777777" w:rsidR="00A4530C" w:rsidRDefault="00000000">
      <w:pPr>
        <w:spacing w:line="360" w:lineRule="auto"/>
        <w:jc w:val="left"/>
        <w:outlineLvl w:val="1"/>
        <w:rPr>
          <w:rFonts w:ascii="宋体" w:eastAsia="宋体" w:hAnsi="宋体" w:cs="仿宋"/>
          <w:b/>
          <w:bCs/>
          <w:sz w:val="28"/>
          <w:szCs w:val="24"/>
        </w:rPr>
      </w:pPr>
      <w:r>
        <w:rPr>
          <w:rFonts w:ascii="宋体" w:eastAsia="宋体" w:hAnsi="宋体" w:cs="仿宋" w:hint="eastAsia"/>
          <w:b/>
          <w:bCs/>
          <w:sz w:val="28"/>
          <w:szCs w:val="24"/>
        </w:rPr>
        <w:t>五、样品要求</w:t>
      </w:r>
    </w:p>
    <w:p w14:paraId="6DA80D04"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1.递交样品同时须单独递交一份样品清单且不得有供应商及厂家等任何标识。</w:t>
      </w:r>
    </w:p>
    <w:p w14:paraId="50B3F039"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2.评审结束后，供应商按工作人员指示进行封样；封样后，及时办理移交；</w:t>
      </w:r>
      <w:proofErr w:type="gramStart"/>
      <w:r>
        <w:rPr>
          <w:rFonts w:ascii="宋体" w:eastAsia="宋体" w:hAnsi="宋体" w:cs="Times New Roman" w:hint="eastAsia"/>
          <w:sz w:val="24"/>
          <w:szCs w:val="24"/>
        </w:rPr>
        <w:t>按结果</w:t>
      </w:r>
      <w:proofErr w:type="gramEnd"/>
      <w:r>
        <w:rPr>
          <w:rFonts w:ascii="宋体" w:eastAsia="宋体" w:hAnsi="宋体" w:cs="Times New Roman" w:hint="eastAsia"/>
          <w:sz w:val="24"/>
          <w:szCs w:val="24"/>
        </w:rPr>
        <w:t>公示的中标人将封样的样品移交采购人保存，供应商样品</w:t>
      </w:r>
      <w:proofErr w:type="gramStart"/>
      <w:r>
        <w:rPr>
          <w:rFonts w:ascii="宋体" w:eastAsia="宋体" w:hAnsi="宋体" w:cs="Times New Roman" w:hint="eastAsia"/>
          <w:sz w:val="24"/>
          <w:szCs w:val="24"/>
        </w:rPr>
        <w:t>做为</w:t>
      </w:r>
      <w:proofErr w:type="gramEnd"/>
      <w:r>
        <w:rPr>
          <w:rFonts w:ascii="宋体" w:eastAsia="宋体" w:hAnsi="宋体" w:cs="Times New Roman" w:hint="eastAsia"/>
          <w:sz w:val="24"/>
          <w:szCs w:val="24"/>
        </w:rPr>
        <w:t>验收时的验收标准和重要依据。若提供货物与样品不符，采购人有权拒绝接收。</w:t>
      </w:r>
    </w:p>
    <w:p w14:paraId="2213A6C1"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3.样品的运送、包装、运送费、保管费等一切费用由供应商自理。</w:t>
      </w:r>
    </w:p>
    <w:p w14:paraId="492A0E3A"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.送样时间地点：同比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文件递交时间地点。</w:t>
      </w:r>
    </w:p>
    <w:p w14:paraId="6D70A39B" w14:textId="77777777" w:rsidR="00A4530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注：“★”号要求</w:t>
      </w:r>
      <w:proofErr w:type="gramStart"/>
      <w:r>
        <w:rPr>
          <w:rFonts w:ascii="宋体" w:eastAsia="宋体" w:hAnsi="宋体" w:cs="Times New Roman" w:hint="eastAsia"/>
          <w:sz w:val="24"/>
          <w:szCs w:val="24"/>
        </w:rPr>
        <w:t>做为</w:t>
      </w:r>
      <w:proofErr w:type="gramEnd"/>
      <w:r>
        <w:rPr>
          <w:rFonts w:ascii="宋体" w:eastAsia="宋体" w:hAnsi="宋体" w:cs="Times New Roman" w:hint="eastAsia"/>
          <w:sz w:val="24"/>
          <w:szCs w:val="24"/>
        </w:rPr>
        <w:t>实质性要求，不响应或不满足视为无效响应文件处理。</w:t>
      </w:r>
    </w:p>
    <w:p w14:paraId="154157AA" w14:textId="77777777" w:rsidR="00A4530C" w:rsidRDefault="00A4530C">
      <w:pPr>
        <w:ind w:firstLineChars="150" w:firstLine="360"/>
        <w:rPr>
          <w:rFonts w:ascii="Calibri" w:eastAsia="方正仿宋" w:hAnsi="宋体" w:cs="Times New Roman"/>
          <w:sz w:val="24"/>
          <w:szCs w:val="24"/>
        </w:rPr>
      </w:pPr>
    </w:p>
    <w:p w14:paraId="06CCCD08" w14:textId="77777777" w:rsidR="00A4530C" w:rsidRDefault="00A4530C">
      <w:pPr>
        <w:pStyle w:val="a9"/>
        <w:spacing w:line="360" w:lineRule="auto"/>
        <w:ind w:firstLine="0"/>
        <w:rPr>
          <w:rFonts w:ascii="仿宋" w:eastAsia="仿宋" w:hAnsi="仿宋"/>
          <w:b/>
          <w:sz w:val="24"/>
        </w:rPr>
      </w:pPr>
    </w:p>
    <w:p w14:paraId="79E26F30" w14:textId="77777777" w:rsidR="00A4530C" w:rsidRDefault="00A4530C">
      <w:pPr>
        <w:pStyle w:val="a9"/>
        <w:spacing w:line="360" w:lineRule="auto"/>
        <w:ind w:firstLine="0"/>
        <w:rPr>
          <w:rFonts w:ascii="仿宋" w:eastAsia="仿宋" w:hAnsi="仿宋"/>
          <w:b/>
          <w:sz w:val="24"/>
          <w:lang w:val="zh-TW"/>
        </w:rPr>
      </w:pPr>
    </w:p>
    <w:p w14:paraId="7ED088FB" w14:textId="77777777" w:rsidR="00A4530C" w:rsidRDefault="00A4530C">
      <w:pPr>
        <w:pStyle w:val="a9"/>
        <w:spacing w:line="360" w:lineRule="auto"/>
        <w:ind w:firstLine="0"/>
        <w:rPr>
          <w:rFonts w:ascii="仿宋" w:eastAsia="仿宋" w:hAnsi="仿宋"/>
          <w:b/>
          <w:sz w:val="24"/>
          <w:lang w:val="zh-TW"/>
        </w:rPr>
      </w:pPr>
    </w:p>
    <w:p w14:paraId="212411D4" w14:textId="77777777" w:rsidR="00A4530C" w:rsidRDefault="00A4530C">
      <w:pPr>
        <w:pStyle w:val="a9"/>
        <w:spacing w:line="360" w:lineRule="auto"/>
        <w:ind w:firstLine="0"/>
        <w:rPr>
          <w:rFonts w:ascii="仿宋" w:eastAsia="仿宋" w:hAnsi="仿宋"/>
          <w:b/>
          <w:sz w:val="24"/>
          <w:lang w:val="zh-TW"/>
        </w:rPr>
      </w:pPr>
    </w:p>
    <w:p w14:paraId="7FCCA33D" w14:textId="77777777" w:rsidR="00A4530C" w:rsidRDefault="00A4530C">
      <w:pPr>
        <w:pStyle w:val="a9"/>
        <w:spacing w:line="360" w:lineRule="auto"/>
        <w:ind w:firstLine="0"/>
        <w:rPr>
          <w:rFonts w:ascii="仿宋" w:eastAsia="仿宋" w:hAnsi="仿宋"/>
          <w:b/>
          <w:sz w:val="24"/>
          <w:lang w:val="zh-TW"/>
        </w:rPr>
      </w:pPr>
    </w:p>
    <w:p w14:paraId="689F6853" w14:textId="77777777" w:rsidR="00A4530C" w:rsidRDefault="00A4530C">
      <w:pPr>
        <w:pStyle w:val="24"/>
      </w:pPr>
    </w:p>
    <w:p w14:paraId="46721A15" w14:textId="77777777" w:rsidR="00A4530C" w:rsidRDefault="00A4530C">
      <w:pPr>
        <w:pStyle w:val="24"/>
      </w:pPr>
    </w:p>
    <w:p w14:paraId="225F80FB" w14:textId="77777777" w:rsidR="00A4530C" w:rsidRDefault="00000000">
      <w:pPr>
        <w:pStyle w:val="24"/>
        <w:rPr>
          <w:rFonts w:ascii="仿宋" w:eastAsia="仿宋" w:hAnsi="仿宋" w:cs="宋体"/>
          <w:lang w:val="en-US"/>
        </w:rPr>
      </w:pPr>
      <w:r>
        <w:rPr>
          <w:rFonts w:ascii="仿宋" w:eastAsia="仿宋" w:hAnsi="仿宋" w:cs="宋体" w:hint="eastAsia"/>
          <w:lang w:val="en-US"/>
        </w:rPr>
        <w:br w:type="page"/>
      </w:r>
      <w:r>
        <w:rPr>
          <w:rFonts w:hint="eastAsia"/>
        </w:rPr>
        <w:lastRenderedPageBreak/>
        <w:t>第五章 比选评审办法</w:t>
      </w:r>
      <w:bookmarkEnd w:id="26"/>
    </w:p>
    <w:p w14:paraId="44E3DF7F" w14:textId="77777777" w:rsidR="00A4530C" w:rsidRDefault="00000000">
      <w:pPr>
        <w:spacing w:line="360" w:lineRule="auto"/>
        <w:ind w:firstLineChars="1200" w:firstLine="3373"/>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7501DB75" w14:textId="77777777" w:rsidR="00A4530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634D0CEA" w14:textId="77777777" w:rsidR="00A4530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1DF55F20" w14:textId="77777777" w:rsidR="00A4530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694F1A9A" w14:textId="77777777" w:rsidR="00A4530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1ABC66D5" w14:textId="77777777" w:rsidR="00A4530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48C1A789" w14:textId="77777777" w:rsidR="00A4530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4845086A" w14:textId="77777777" w:rsidR="00A4530C" w:rsidRDefault="00000000">
      <w:pPr>
        <w:spacing w:line="360" w:lineRule="auto"/>
        <w:ind w:firstLineChars="1100" w:firstLine="3092"/>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1B609597" w14:textId="77777777" w:rsidR="00A4530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6357757B" w14:textId="77777777" w:rsidR="00A4530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2D42CF4B" w14:textId="77777777" w:rsidR="00A4530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77174164" w14:textId="77777777" w:rsidR="00A4530C"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52348EAA" w14:textId="77777777" w:rsidR="00A4530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551FAFB" w14:textId="77777777" w:rsidR="00A4530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516463F" w14:textId="77777777" w:rsidR="00A4530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7291E1A2" w14:textId="77777777" w:rsidR="00A4530C" w:rsidRDefault="00A4530C">
      <w:pPr>
        <w:spacing w:line="360" w:lineRule="auto"/>
        <w:ind w:firstLineChars="196" w:firstLine="706"/>
        <w:rPr>
          <w:rFonts w:ascii="宋体" w:eastAsia="宋体" w:hAnsi="宋体"/>
          <w:bCs/>
          <w:color w:val="000000"/>
          <w:sz w:val="36"/>
          <w:szCs w:val="36"/>
        </w:rPr>
      </w:pPr>
    </w:p>
    <w:p w14:paraId="618A02B4" w14:textId="77777777" w:rsidR="00A4530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lastRenderedPageBreak/>
        <w:t>一、比选评审办法</w:t>
      </w:r>
    </w:p>
    <w:p w14:paraId="0696A12A" w14:textId="77777777" w:rsidR="00A4530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5BB17FB4" w14:textId="77777777" w:rsidR="00A4530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二、评分办法说明 </w:t>
      </w:r>
    </w:p>
    <w:p w14:paraId="437D061D" w14:textId="77777777" w:rsidR="00A4530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 100 分。各申请人所有评价指标得分之和为该申请人的综合得分。</w:t>
      </w:r>
    </w:p>
    <w:p w14:paraId="2E606BB1" w14:textId="77777777" w:rsidR="00A4530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86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18"/>
        <w:gridCol w:w="992"/>
        <w:gridCol w:w="851"/>
        <w:gridCol w:w="5103"/>
        <w:gridCol w:w="676"/>
      </w:tblGrid>
      <w:tr w:rsidR="00A4530C" w14:paraId="6A23EC45" w14:textId="77777777">
        <w:trPr>
          <w:trHeight w:val="334"/>
          <w:jc w:val="center"/>
        </w:trPr>
        <w:tc>
          <w:tcPr>
            <w:tcW w:w="1018" w:type="dxa"/>
            <w:tcBorders>
              <w:top w:val="double" w:sz="4" w:space="0" w:color="auto"/>
              <w:left w:val="double" w:sz="4" w:space="0" w:color="auto"/>
              <w:bottom w:val="single" w:sz="6" w:space="0" w:color="auto"/>
              <w:right w:val="single" w:sz="6" w:space="0" w:color="auto"/>
            </w:tcBorders>
            <w:vAlign w:val="center"/>
          </w:tcPr>
          <w:p w14:paraId="6A7D6C17" w14:textId="77777777" w:rsidR="00A4530C" w:rsidRDefault="00000000">
            <w:pPr>
              <w:autoSpaceDE w:val="0"/>
              <w:autoSpaceDN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评分项目</w:t>
            </w:r>
          </w:p>
        </w:tc>
        <w:tc>
          <w:tcPr>
            <w:tcW w:w="992" w:type="dxa"/>
            <w:tcBorders>
              <w:top w:val="double" w:sz="4" w:space="0" w:color="auto"/>
              <w:left w:val="single" w:sz="6" w:space="0" w:color="auto"/>
              <w:bottom w:val="single" w:sz="6" w:space="0" w:color="auto"/>
              <w:right w:val="single" w:sz="6" w:space="0" w:color="auto"/>
            </w:tcBorders>
            <w:vAlign w:val="center"/>
          </w:tcPr>
          <w:p w14:paraId="68A8A5CA" w14:textId="77777777" w:rsidR="00A4530C" w:rsidRDefault="00000000">
            <w:pPr>
              <w:autoSpaceDE w:val="0"/>
              <w:autoSpaceDN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评分要素</w:t>
            </w:r>
          </w:p>
        </w:tc>
        <w:tc>
          <w:tcPr>
            <w:tcW w:w="851" w:type="dxa"/>
            <w:tcBorders>
              <w:top w:val="double" w:sz="4" w:space="0" w:color="auto"/>
              <w:left w:val="single" w:sz="6" w:space="0" w:color="auto"/>
              <w:bottom w:val="single" w:sz="6" w:space="0" w:color="auto"/>
              <w:right w:val="single" w:sz="6" w:space="0" w:color="auto"/>
            </w:tcBorders>
            <w:vAlign w:val="center"/>
          </w:tcPr>
          <w:p w14:paraId="28ED24C1" w14:textId="77777777" w:rsidR="00A4530C" w:rsidRDefault="00000000">
            <w:pPr>
              <w:autoSpaceDE w:val="0"/>
              <w:autoSpaceDN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分值</w:t>
            </w:r>
          </w:p>
        </w:tc>
        <w:tc>
          <w:tcPr>
            <w:tcW w:w="5103" w:type="dxa"/>
            <w:tcBorders>
              <w:top w:val="double" w:sz="4" w:space="0" w:color="auto"/>
              <w:left w:val="single" w:sz="6" w:space="0" w:color="auto"/>
              <w:bottom w:val="single" w:sz="6" w:space="0" w:color="auto"/>
              <w:right w:val="single" w:sz="6" w:space="0" w:color="auto"/>
            </w:tcBorders>
            <w:vAlign w:val="center"/>
          </w:tcPr>
          <w:p w14:paraId="2CA7C8F2" w14:textId="77777777" w:rsidR="00A4530C" w:rsidRDefault="00000000">
            <w:pPr>
              <w:autoSpaceDE w:val="0"/>
              <w:autoSpaceDN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评分（判）标准</w:t>
            </w:r>
          </w:p>
        </w:tc>
        <w:tc>
          <w:tcPr>
            <w:tcW w:w="676" w:type="dxa"/>
            <w:tcBorders>
              <w:top w:val="double" w:sz="4" w:space="0" w:color="auto"/>
              <w:left w:val="single" w:sz="6" w:space="0" w:color="auto"/>
              <w:bottom w:val="single" w:sz="6" w:space="0" w:color="auto"/>
              <w:right w:val="double" w:sz="4" w:space="0" w:color="auto"/>
            </w:tcBorders>
            <w:vAlign w:val="center"/>
          </w:tcPr>
          <w:p w14:paraId="3BD4B4AC" w14:textId="77777777" w:rsidR="00A4530C" w:rsidRDefault="00000000">
            <w:pPr>
              <w:autoSpaceDE w:val="0"/>
              <w:autoSpaceDN w:val="0"/>
              <w:jc w:val="center"/>
              <w:rPr>
                <w:rFonts w:ascii="宋体" w:eastAsia="方正仿宋" w:hAnsi="宋体" w:cs="宋体"/>
                <w:b/>
                <w:bCs/>
                <w:color w:val="000000"/>
                <w:kern w:val="0"/>
                <w:szCs w:val="21"/>
                <w:lang w:eastAsia="zh-Hans"/>
              </w:rPr>
            </w:pPr>
            <w:r>
              <w:rPr>
                <w:rFonts w:ascii="宋体" w:eastAsia="方正仿宋" w:hAnsi="宋体" w:cs="宋体" w:hint="eastAsia"/>
                <w:b/>
                <w:bCs/>
                <w:color w:val="000000"/>
                <w:kern w:val="0"/>
                <w:szCs w:val="21"/>
                <w:lang w:eastAsia="zh-Hans"/>
              </w:rPr>
              <w:t>备注</w:t>
            </w:r>
          </w:p>
        </w:tc>
      </w:tr>
      <w:tr w:rsidR="00A4530C" w14:paraId="5AF4F2D8" w14:textId="77777777">
        <w:trPr>
          <w:trHeight w:val="271"/>
          <w:jc w:val="center"/>
        </w:trPr>
        <w:tc>
          <w:tcPr>
            <w:tcW w:w="1018" w:type="dxa"/>
            <w:tcBorders>
              <w:top w:val="single" w:sz="6" w:space="0" w:color="auto"/>
              <w:left w:val="double" w:sz="4" w:space="0" w:color="auto"/>
              <w:bottom w:val="single" w:sz="6" w:space="0" w:color="auto"/>
              <w:right w:val="single" w:sz="6" w:space="0" w:color="auto"/>
            </w:tcBorders>
            <w:vAlign w:val="center"/>
          </w:tcPr>
          <w:p w14:paraId="7F2BFF56" w14:textId="77777777" w:rsidR="00A4530C" w:rsidRDefault="00000000">
            <w:pPr>
              <w:autoSpaceDE w:val="0"/>
              <w:autoSpaceDN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14:paraId="55EF7223" w14:textId="77777777" w:rsidR="00A4530C" w:rsidRDefault="00000000">
            <w:pPr>
              <w:jc w:val="center"/>
              <w:rPr>
                <w:rFonts w:ascii="宋体" w:eastAsia="宋体" w:hAnsi="宋体" w:cs="宋体"/>
                <w:color w:val="000000"/>
                <w:szCs w:val="21"/>
              </w:rPr>
            </w:pPr>
            <w:r>
              <w:rPr>
                <w:rFonts w:ascii="宋体" w:eastAsia="宋体" w:hAnsi="宋体" w:cs="宋体" w:hint="eastAsia"/>
                <w:color w:val="000000"/>
                <w:szCs w:val="21"/>
              </w:rPr>
              <w:t>比选报价</w:t>
            </w:r>
          </w:p>
        </w:tc>
        <w:tc>
          <w:tcPr>
            <w:tcW w:w="851" w:type="dxa"/>
            <w:tcBorders>
              <w:top w:val="single" w:sz="6" w:space="0" w:color="auto"/>
              <w:left w:val="single" w:sz="6" w:space="0" w:color="auto"/>
              <w:bottom w:val="single" w:sz="6" w:space="0" w:color="auto"/>
              <w:right w:val="single" w:sz="6" w:space="0" w:color="auto"/>
            </w:tcBorders>
            <w:vAlign w:val="center"/>
          </w:tcPr>
          <w:p w14:paraId="5DFA9822" w14:textId="77777777" w:rsidR="00A4530C" w:rsidRDefault="00000000">
            <w:pPr>
              <w:jc w:val="center"/>
              <w:rPr>
                <w:rFonts w:ascii="宋体" w:eastAsia="宋体" w:hAnsi="宋体" w:cs="宋体"/>
                <w:color w:val="000000"/>
                <w:szCs w:val="21"/>
              </w:rPr>
            </w:pPr>
            <w:r>
              <w:rPr>
                <w:rFonts w:ascii="宋体" w:eastAsia="宋体" w:hAnsi="宋体" w:cs="宋体" w:hint="eastAsia"/>
                <w:color w:val="000000"/>
                <w:szCs w:val="21"/>
              </w:rPr>
              <w:t>34</w:t>
            </w:r>
          </w:p>
        </w:tc>
        <w:tc>
          <w:tcPr>
            <w:tcW w:w="5103" w:type="dxa"/>
            <w:tcBorders>
              <w:top w:val="single" w:sz="6" w:space="0" w:color="auto"/>
              <w:left w:val="single" w:sz="6" w:space="0" w:color="auto"/>
              <w:bottom w:val="single" w:sz="6" w:space="0" w:color="auto"/>
              <w:right w:val="single" w:sz="6" w:space="0" w:color="auto"/>
            </w:tcBorders>
            <w:vAlign w:val="center"/>
          </w:tcPr>
          <w:p w14:paraId="71AB2E02" w14:textId="77777777" w:rsidR="00A4530C" w:rsidRDefault="00000000">
            <w:pPr>
              <w:spacing w:line="440" w:lineRule="exact"/>
              <w:rPr>
                <w:rFonts w:ascii="宋体" w:eastAsia="宋体" w:hAnsi="宋体" w:cs="宋体"/>
                <w:color w:val="000000"/>
                <w:szCs w:val="21"/>
              </w:rPr>
            </w:pPr>
            <w:r>
              <w:rPr>
                <w:rFonts w:ascii="宋体" w:eastAsia="宋体" w:hAnsi="宋体" w:cs="宋体" w:hint="eastAsia"/>
                <w:color w:val="000000"/>
                <w:szCs w:val="21"/>
              </w:rPr>
              <w:t>满足比选文件要求且价格最低的比选报价为评审基准价，其价格分为满分。其他比选申请人的价格</w:t>
            </w:r>
            <w:proofErr w:type="gramStart"/>
            <w:r>
              <w:rPr>
                <w:rFonts w:ascii="宋体" w:eastAsia="宋体" w:hAnsi="宋体" w:cs="宋体" w:hint="eastAsia"/>
                <w:color w:val="000000"/>
                <w:szCs w:val="21"/>
              </w:rPr>
              <w:t>分统一</w:t>
            </w:r>
            <w:proofErr w:type="gramEnd"/>
            <w:r>
              <w:rPr>
                <w:rFonts w:ascii="宋体" w:eastAsia="宋体" w:hAnsi="宋体" w:cs="宋体" w:hint="eastAsia"/>
                <w:color w:val="000000"/>
                <w:szCs w:val="21"/>
              </w:rPr>
              <w:t>按照下列公式计算：报价得分=(评审基准价÷比选报价)*34%*100；</w:t>
            </w:r>
          </w:p>
        </w:tc>
        <w:tc>
          <w:tcPr>
            <w:tcW w:w="676" w:type="dxa"/>
            <w:tcBorders>
              <w:top w:val="single" w:sz="6" w:space="0" w:color="auto"/>
              <w:left w:val="single" w:sz="6" w:space="0" w:color="auto"/>
              <w:bottom w:val="single" w:sz="6" w:space="0" w:color="auto"/>
              <w:right w:val="double" w:sz="4" w:space="0" w:color="auto"/>
            </w:tcBorders>
            <w:vAlign w:val="center"/>
          </w:tcPr>
          <w:p w14:paraId="4F1104E0" w14:textId="77777777" w:rsidR="00A4530C" w:rsidRDefault="00A4530C">
            <w:pPr>
              <w:autoSpaceDE w:val="0"/>
              <w:autoSpaceDN w:val="0"/>
              <w:ind w:left="103" w:firstLine="5"/>
              <w:rPr>
                <w:rFonts w:ascii="宋体" w:eastAsia="方正仿宋" w:hAnsi="宋体" w:cs="宋体"/>
                <w:color w:val="000000"/>
                <w:kern w:val="0"/>
                <w:szCs w:val="21"/>
              </w:rPr>
            </w:pPr>
          </w:p>
        </w:tc>
      </w:tr>
      <w:tr w:rsidR="00A4530C" w14:paraId="3C84AC9B" w14:textId="77777777">
        <w:trPr>
          <w:trHeight w:val="1130"/>
          <w:jc w:val="center"/>
        </w:trPr>
        <w:tc>
          <w:tcPr>
            <w:tcW w:w="1018" w:type="dxa"/>
            <w:tcBorders>
              <w:top w:val="single" w:sz="6" w:space="0" w:color="auto"/>
              <w:left w:val="double" w:sz="4" w:space="0" w:color="auto"/>
              <w:bottom w:val="single" w:sz="6" w:space="0" w:color="auto"/>
              <w:right w:val="single" w:sz="6" w:space="0" w:color="auto"/>
            </w:tcBorders>
            <w:vAlign w:val="center"/>
          </w:tcPr>
          <w:p w14:paraId="021530C6" w14:textId="77777777" w:rsidR="00A4530C" w:rsidRDefault="00000000">
            <w:pPr>
              <w:autoSpaceDE w:val="0"/>
              <w:autoSpaceDN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2</w:t>
            </w:r>
          </w:p>
        </w:tc>
        <w:tc>
          <w:tcPr>
            <w:tcW w:w="992" w:type="dxa"/>
            <w:tcBorders>
              <w:top w:val="single" w:sz="6" w:space="0" w:color="auto"/>
              <w:left w:val="single" w:sz="6" w:space="0" w:color="auto"/>
              <w:bottom w:val="single" w:sz="6" w:space="0" w:color="auto"/>
              <w:right w:val="single" w:sz="6" w:space="0" w:color="auto"/>
            </w:tcBorders>
            <w:vAlign w:val="center"/>
          </w:tcPr>
          <w:p w14:paraId="01FCC96A" w14:textId="77777777" w:rsidR="00A4530C" w:rsidRDefault="00000000">
            <w:pPr>
              <w:jc w:val="center"/>
              <w:rPr>
                <w:rFonts w:ascii="宋体" w:eastAsia="宋体" w:hAnsi="宋体" w:cs="Times New Roman"/>
                <w:szCs w:val="21"/>
              </w:rPr>
            </w:pPr>
            <w:r>
              <w:rPr>
                <w:rFonts w:ascii="宋体" w:eastAsia="宋体" w:hAnsi="宋体" w:cs="Times New Roman" w:hint="eastAsia"/>
                <w:szCs w:val="21"/>
              </w:rPr>
              <w:t>样品</w:t>
            </w:r>
          </w:p>
        </w:tc>
        <w:tc>
          <w:tcPr>
            <w:tcW w:w="851" w:type="dxa"/>
            <w:tcBorders>
              <w:top w:val="single" w:sz="6" w:space="0" w:color="auto"/>
              <w:left w:val="single" w:sz="6" w:space="0" w:color="auto"/>
              <w:bottom w:val="single" w:sz="6" w:space="0" w:color="auto"/>
              <w:right w:val="single" w:sz="6" w:space="0" w:color="auto"/>
            </w:tcBorders>
            <w:vAlign w:val="center"/>
          </w:tcPr>
          <w:p w14:paraId="59C7A4CD" w14:textId="77777777" w:rsidR="00A4530C" w:rsidRDefault="00000000">
            <w:pPr>
              <w:jc w:val="center"/>
              <w:rPr>
                <w:rFonts w:ascii="宋体" w:eastAsia="宋体" w:hAnsi="宋体" w:cs="Times New Roman"/>
                <w:szCs w:val="21"/>
              </w:rPr>
            </w:pPr>
            <w:r>
              <w:rPr>
                <w:rFonts w:ascii="宋体" w:eastAsia="宋体" w:hAnsi="宋体" w:cs="Times New Roman" w:hint="eastAsia"/>
                <w:szCs w:val="21"/>
              </w:rPr>
              <w:t>24</w:t>
            </w:r>
          </w:p>
        </w:tc>
        <w:tc>
          <w:tcPr>
            <w:tcW w:w="5103" w:type="dxa"/>
            <w:tcBorders>
              <w:top w:val="single" w:sz="6" w:space="0" w:color="auto"/>
              <w:left w:val="single" w:sz="6" w:space="0" w:color="auto"/>
              <w:bottom w:val="single" w:sz="6" w:space="0" w:color="auto"/>
              <w:right w:val="single" w:sz="6" w:space="0" w:color="auto"/>
            </w:tcBorders>
            <w:vAlign w:val="center"/>
          </w:tcPr>
          <w:p w14:paraId="5B0A2D46" w14:textId="77777777" w:rsidR="00A4530C" w:rsidRDefault="00000000">
            <w:pPr>
              <w:spacing w:line="440" w:lineRule="exact"/>
              <w:rPr>
                <w:rFonts w:ascii="宋体" w:eastAsia="宋体" w:hAnsi="宋体" w:cs="宋体"/>
                <w:color w:val="000000"/>
                <w:szCs w:val="21"/>
              </w:rPr>
            </w:pPr>
            <w:r>
              <w:rPr>
                <w:rFonts w:ascii="宋体" w:eastAsia="宋体" w:hAnsi="宋体" w:cs="Times New Roman"/>
                <w:szCs w:val="21"/>
              </w:rPr>
              <w:t>1.</w:t>
            </w:r>
            <w:r>
              <w:rPr>
                <w:rFonts w:ascii="宋体" w:eastAsia="宋体" w:hAnsi="宋体" w:cs="宋体" w:hint="eastAsia"/>
                <w:color w:val="000000"/>
                <w:szCs w:val="21"/>
              </w:rPr>
              <w:t>外观挺括、美观，色泽自然，做工精细得2分；</w:t>
            </w:r>
          </w:p>
          <w:p w14:paraId="3077C2B4" w14:textId="77777777" w:rsidR="00A4530C" w:rsidRDefault="00000000">
            <w:pPr>
              <w:spacing w:line="440" w:lineRule="exact"/>
              <w:rPr>
                <w:rFonts w:ascii="宋体" w:eastAsia="宋体" w:hAnsi="宋体" w:cs="宋体"/>
                <w:color w:val="000000"/>
                <w:szCs w:val="21"/>
              </w:rPr>
            </w:pPr>
            <w:r>
              <w:rPr>
                <w:rFonts w:ascii="宋体" w:eastAsia="宋体" w:hAnsi="宋体" w:cs="宋体" w:hint="eastAsia"/>
                <w:color w:val="000000"/>
                <w:szCs w:val="21"/>
              </w:rPr>
              <w:t>2.布料裁剪平整、均匀</w:t>
            </w:r>
            <w:proofErr w:type="gramStart"/>
            <w:r>
              <w:rPr>
                <w:rFonts w:ascii="宋体" w:eastAsia="宋体" w:hAnsi="宋体" w:cs="宋体" w:hint="eastAsia"/>
                <w:color w:val="000000"/>
                <w:szCs w:val="21"/>
              </w:rPr>
              <w:t>对称得</w:t>
            </w:r>
            <w:proofErr w:type="gramEnd"/>
            <w:r>
              <w:rPr>
                <w:rFonts w:ascii="宋体" w:eastAsia="宋体" w:hAnsi="宋体" w:cs="宋体" w:hint="eastAsia"/>
                <w:color w:val="000000"/>
                <w:szCs w:val="21"/>
              </w:rPr>
              <w:t>2分；</w:t>
            </w:r>
          </w:p>
          <w:p w14:paraId="7D7538EC" w14:textId="77777777" w:rsidR="00A4530C" w:rsidRDefault="00000000">
            <w:pPr>
              <w:spacing w:line="440" w:lineRule="exact"/>
              <w:rPr>
                <w:rFonts w:ascii="宋体" w:eastAsia="宋体" w:hAnsi="宋体" w:cs="宋体"/>
                <w:color w:val="000000"/>
                <w:szCs w:val="21"/>
              </w:rPr>
            </w:pPr>
            <w:r>
              <w:rPr>
                <w:rFonts w:ascii="宋体" w:eastAsia="宋体" w:hAnsi="宋体" w:cs="宋体" w:hint="eastAsia"/>
                <w:color w:val="000000"/>
                <w:szCs w:val="21"/>
              </w:rPr>
              <w:t>3.图案印刷美观、色泽清晰得2分；</w:t>
            </w:r>
          </w:p>
          <w:p w14:paraId="1515A528" w14:textId="77777777" w:rsidR="00A4530C" w:rsidRDefault="00000000">
            <w:pPr>
              <w:spacing w:line="440" w:lineRule="exact"/>
              <w:rPr>
                <w:rFonts w:ascii="宋体" w:eastAsia="宋体" w:hAnsi="宋体" w:cs="宋体"/>
                <w:color w:val="000000"/>
                <w:szCs w:val="21"/>
              </w:rPr>
            </w:pPr>
            <w:r>
              <w:rPr>
                <w:rFonts w:ascii="宋体" w:eastAsia="宋体" w:hAnsi="宋体" w:cs="宋体" w:hint="eastAsia"/>
                <w:color w:val="000000"/>
                <w:szCs w:val="21"/>
              </w:rPr>
              <w:t>4.车缝工艺：缝线细密得2分；</w:t>
            </w:r>
          </w:p>
          <w:p w14:paraId="7A6DA6E6" w14:textId="77777777" w:rsidR="00A4530C" w:rsidRDefault="00000000">
            <w:pPr>
              <w:spacing w:line="440" w:lineRule="exact"/>
              <w:rPr>
                <w:rFonts w:ascii="宋体" w:eastAsia="宋体" w:hAnsi="宋体" w:cs="宋体"/>
                <w:color w:val="000000"/>
                <w:szCs w:val="21"/>
              </w:rPr>
            </w:pPr>
            <w:r>
              <w:rPr>
                <w:rFonts w:ascii="宋体" w:eastAsia="宋体" w:hAnsi="宋体" w:cs="宋体" w:hint="eastAsia"/>
                <w:color w:val="000000"/>
                <w:szCs w:val="21"/>
              </w:rPr>
              <w:t>5.压边均匀平整得2分；</w:t>
            </w:r>
          </w:p>
          <w:p w14:paraId="5BA8CEAC" w14:textId="77777777" w:rsidR="00A4530C" w:rsidRDefault="00000000">
            <w:pPr>
              <w:spacing w:line="440" w:lineRule="exact"/>
              <w:rPr>
                <w:rFonts w:ascii="宋体" w:eastAsia="宋体" w:hAnsi="宋体" w:cs="宋体"/>
                <w:color w:val="000000"/>
                <w:szCs w:val="21"/>
              </w:rPr>
            </w:pPr>
            <w:r>
              <w:rPr>
                <w:rFonts w:ascii="宋体" w:eastAsia="宋体" w:hAnsi="宋体" w:cs="宋体" w:hint="eastAsia"/>
                <w:color w:val="000000"/>
                <w:szCs w:val="21"/>
              </w:rPr>
              <w:t>6.无线头无起皱得2分；</w:t>
            </w:r>
          </w:p>
          <w:p w14:paraId="760D85E8" w14:textId="77777777" w:rsidR="00A4530C" w:rsidRDefault="00000000">
            <w:pPr>
              <w:spacing w:line="440" w:lineRule="exact"/>
              <w:rPr>
                <w:rFonts w:ascii="宋体" w:eastAsia="宋体" w:hAnsi="宋体" w:cs="宋体"/>
                <w:color w:val="000000"/>
                <w:szCs w:val="21"/>
              </w:rPr>
            </w:pPr>
            <w:r>
              <w:rPr>
                <w:rFonts w:ascii="宋体" w:eastAsia="宋体" w:hAnsi="宋体" w:cs="宋体" w:hint="eastAsia"/>
                <w:color w:val="000000"/>
                <w:szCs w:val="21"/>
              </w:rPr>
              <w:t>7.缝线平直无错位得2分；</w:t>
            </w:r>
          </w:p>
          <w:p w14:paraId="7FD704EC" w14:textId="77777777" w:rsidR="00A4530C" w:rsidRDefault="00000000">
            <w:pPr>
              <w:spacing w:line="440" w:lineRule="exact"/>
              <w:rPr>
                <w:rFonts w:ascii="宋体" w:eastAsia="宋体" w:hAnsi="宋体" w:cs="宋体"/>
                <w:color w:val="000000"/>
                <w:szCs w:val="21"/>
              </w:rPr>
            </w:pPr>
            <w:r>
              <w:rPr>
                <w:rFonts w:ascii="宋体" w:eastAsia="宋体" w:hAnsi="宋体" w:cs="宋体" w:hint="eastAsia"/>
                <w:color w:val="000000"/>
                <w:szCs w:val="21"/>
              </w:rPr>
              <w:t>8.缝线松紧和松紧程度一致得2分；</w:t>
            </w:r>
          </w:p>
          <w:p w14:paraId="76E4C472" w14:textId="77777777" w:rsidR="00A4530C" w:rsidRDefault="00000000">
            <w:pPr>
              <w:spacing w:line="440" w:lineRule="exact"/>
              <w:rPr>
                <w:rFonts w:ascii="宋体" w:eastAsia="宋体" w:hAnsi="宋体" w:cs="宋体"/>
                <w:color w:val="000000"/>
                <w:szCs w:val="21"/>
              </w:rPr>
            </w:pPr>
            <w:r>
              <w:rPr>
                <w:rFonts w:ascii="宋体" w:eastAsia="宋体" w:hAnsi="宋体" w:cs="宋体" w:hint="eastAsia"/>
                <w:color w:val="000000"/>
                <w:szCs w:val="21"/>
              </w:rPr>
              <w:t>9.拉链灵活耐用得2分；</w:t>
            </w:r>
          </w:p>
          <w:p w14:paraId="41514D37" w14:textId="77777777" w:rsidR="00A4530C" w:rsidRDefault="00000000">
            <w:pPr>
              <w:spacing w:line="440" w:lineRule="exact"/>
              <w:rPr>
                <w:rFonts w:ascii="宋体" w:eastAsia="宋体" w:hAnsi="宋体" w:cs="宋体"/>
                <w:color w:val="000000"/>
                <w:szCs w:val="21"/>
              </w:rPr>
            </w:pPr>
            <w:r>
              <w:rPr>
                <w:rFonts w:ascii="宋体" w:eastAsia="宋体" w:hAnsi="宋体" w:cs="宋体" w:hint="eastAsia"/>
                <w:color w:val="000000"/>
                <w:szCs w:val="21"/>
              </w:rPr>
              <w:t>10.吸湿排汗，透气，速干，不变形，不掉色得4分；</w:t>
            </w:r>
          </w:p>
          <w:p w14:paraId="5219BA8D" w14:textId="77777777" w:rsidR="00A4530C" w:rsidRDefault="00000000">
            <w:pPr>
              <w:spacing w:line="440" w:lineRule="exact"/>
              <w:rPr>
                <w:rFonts w:ascii="宋体" w:eastAsia="宋体" w:hAnsi="宋体" w:cs="Times New Roman"/>
                <w:szCs w:val="21"/>
              </w:rPr>
            </w:pPr>
            <w:r>
              <w:rPr>
                <w:rFonts w:ascii="宋体" w:eastAsia="宋体" w:hAnsi="宋体" w:cs="宋体" w:hint="eastAsia"/>
                <w:color w:val="000000"/>
                <w:szCs w:val="21"/>
              </w:rPr>
              <w:t>11.服装样式协调（</w:t>
            </w:r>
            <w:proofErr w:type="gramStart"/>
            <w:r>
              <w:rPr>
                <w:rFonts w:ascii="宋体" w:eastAsia="宋体" w:hAnsi="宋体" w:cs="宋体" w:hint="eastAsia"/>
                <w:color w:val="000000"/>
                <w:szCs w:val="21"/>
              </w:rPr>
              <w:t>上衣下裤搭配</w:t>
            </w:r>
            <w:proofErr w:type="gramEnd"/>
            <w:r>
              <w:rPr>
                <w:rFonts w:ascii="宋体" w:eastAsia="宋体" w:hAnsi="宋体" w:cs="宋体" w:hint="eastAsia"/>
                <w:color w:val="000000"/>
                <w:szCs w:val="21"/>
              </w:rPr>
              <w:t>）得2分。</w:t>
            </w:r>
          </w:p>
        </w:tc>
        <w:tc>
          <w:tcPr>
            <w:tcW w:w="676" w:type="dxa"/>
            <w:tcBorders>
              <w:top w:val="single" w:sz="6" w:space="0" w:color="auto"/>
              <w:left w:val="single" w:sz="6" w:space="0" w:color="auto"/>
              <w:bottom w:val="single" w:sz="6" w:space="0" w:color="auto"/>
              <w:right w:val="double" w:sz="4" w:space="0" w:color="auto"/>
            </w:tcBorders>
            <w:vAlign w:val="center"/>
          </w:tcPr>
          <w:p w14:paraId="40168F4F" w14:textId="77777777" w:rsidR="00A4530C" w:rsidRDefault="00A4530C">
            <w:pPr>
              <w:autoSpaceDE w:val="0"/>
              <w:autoSpaceDN w:val="0"/>
              <w:jc w:val="center"/>
              <w:rPr>
                <w:rFonts w:ascii="宋体" w:eastAsia="方正仿宋" w:hAnsi="宋体" w:cs="宋体"/>
                <w:color w:val="000000"/>
                <w:kern w:val="0"/>
                <w:szCs w:val="21"/>
              </w:rPr>
            </w:pPr>
          </w:p>
        </w:tc>
      </w:tr>
      <w:tr w:rsidR="00A4530C" w14:paraId="18B1E96D" w14:textId="77777777">
        <w:trPr>
          <w:trHeight w:val="1130"/>
          <w:jc w:val="center"/>
        </w:trPr>
        <w:tc>
          <w:tcPr>
            <w:tcW w:w="1018" w:type="dxa"/>
            <w:tcBorders>
              <w:top w:val="single" w:sz="6" w:space="0" w:color="auto"/>
              <w:left w:val="double" w:sz="4" w:space="0" w:color="auto"/>
              <w:bottom w:val="single" w:sz="6" w:space="0" w:color="auto"/>
              <w:right w:val="single" w:sz="6" w:space="0" w:color="auto"/>
            </w:tcBorders>
            <w:vAlign w:val="center"/>
          </w:tcPr>
          <w:p w14:paraId="48DE8728" w14:textId="77777777" w:rsidR="00A4530C" w:rsidRDefault="00000000">
            <w:pPr>
              <w:autoSpaceDE w:val="0"/>
              <w:autoSpaceDN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3</w:t>
            </w:r>
          </w:p>
        </w:tc>
        <w:tc>
          <w:tcPr>
            <w:tcW w:w="992" w:type="dxa"/>
            <w:tcBorders>
              <w:top w:val="single" w:sz="6" w:space="0" w:color="auto"/>
              <w:left w:val="single" w:sz="6" w:space="0" w:color="auto"/>
              <w:bottom w:val="single" w:sz="6" w:space="0" w:color="auto"/>
              <w:right w:val="single" w:sz="6" w:space="0" w:color="auto"/>
            </w:tcBorders>
            <w:vAlign w:val="center"/>
          </w:tcPr>
          <w:p w14:paraId="2DFA577B" w14:textId="77777777" w:rsidR="00A4530C" w:rsidRDefault="00000000">
            <w:pPr>
              <w:autoSpaceDE w:val="0"/>
              <w:autoSpaceDN w:val="0"/>
              <w:ind w:firstLineChars="50" w:firstLine="105"/>
              <w:jc w:val="center"/>
              <w:rPr>
                <w:rFonts w:ascii="宋体" w:eastAsia="宋体" w:hAnsi="宋体" w:cs="宋体"/>
                <w:color w:val="000000"/>
                <w:kern w:val="0"/>
                <w:szCs w:val="21"/>
              </w:rPr>
            </w:pPr>
            <w:r>
              <w:rPr>
                <w:rFonts w:ascii="宋体" w:eastAsia="宋体" w:hAnsi="宋体" w:cs="宋体" w:hint="eastAsia"/>
                <w:color w:val="000000"/>
                <w:kern w:val="0"/>
                <w:szCs w:val="21"/>
              </w:rPr>
              <w:t>供应商</w:t>
            </w:r>
          </w:p>
          <w:p w14:paraId="1BF3E300" w14:textId="77777777" w:rsidR="00A4530C" w:rsidRDefault="00000000">
            <w:pPr>
              <w:autoSpaceDE w:val="0"/>
              <w:autoSpaceDN w:val="0"/>
              <w:ind w:firstLineChars="50" w:firstLine="105"/>
              <w:jc w:val="center"/>
              <w:rPr>
                <w:rFonts w:ascii="宋体" w:eastAsia="宋体" w:hAnsi="宋体" w:cs="宋体"/>
                <w:color w:val="000000"/>
                <w:kern w:val="0"/>
                <w:szCs w:val="21"/>
              </w:rPr>
            </w:pPr>
            <w:r>
              <w:rPr>
                <w:rFonts w:ascii="宋体" w:eastAsia="宋体" w:hAnsi="宋体" w:cs="宋体" w:hint="eastAsia"/>
                <w:color w:val="000000"/>
                <w:kern w:val="0"/>
                <w:szCs w:val="21"/>
              </w:rPr>
              <w:t>业绩</w:t>
            </w:r>
          </w:p>
        </w:tc>
        <w:tc>
          <w:tcPr>
            <w:tcW w:w="851" w:type="dxa"/>
            <w:tcBorders>
              <w:top w:val="single" w:sz="6" w:space="0" w:color="auto"/>
              <w:left w:val="single" w:sz="6" w:space="0" w:color="auto"/>
              <w:bottom w:val="single" w:sz="6" w:space="0" w:color="auto"/>
              <w:right w:val="single" w:sz="6" w:space="0" w:color="auto"/>
            </w:tcBorders>
            <w:vAlign w:val="center"/>
          </w:tcPr>
          <w:p w14:paraId="765825D4" w14:textId="77777777" w:rsidR="00A4530C" w:rsidRDefault="00000000">
            <w:pPr>
              <w:autoSpaceDE w:val="0"/>
              <w:autoSpaceDN w:val="0"/>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5103" w:type="dxa"/>
            <w:tcBorders>
              <w:top w:val="single" w:sz="6" w:space="0" w:color="auto"/>
              <w:left w:val="single" w:sz="6" w:space="0" w:color="auto"/>
              <w:bottom w:val="single" w:sz="6" w:space="0" w:color="auto"/>
              <w:right w:val="single" w:sz="6" w:space="0" w:color="auto"/>
            </w:tcBorders>
            <w:vAlign w:val="center"/>
          </w:tcPr>
          <w:p w14:paraId="2EB02403" w14:textId="77777777" w:rsidR="00A4530C" w:rsidRDefault="00000000">
            <w:pPr>
              <w:autoSpaceDE w:val="0"/>
              <w:autoSpaceDN w:val="0"/>
              <w:spacing w:line="440" w:lineRule="exact"/>
              <w:rPr>
                <w:rFonts w:ascii="宋体" w:eastAsia="宋体" w:hAnsi="宋体" w:cs="宋体"/>
                <w:color w:val="000000"/>
                <w:kern w:val="0"/>
                <w:szCs w:val="21"/>
              </w:rPr>
            </w:pPr>
            <w:r>
              <w:rPr>
                <w:rFonts w:ascii="宋体" w:eastAsia="宋体" w:hAnsi="宋体" w:cs="宋体" w:hint="eastAsia"/>
                <w:color w:val="000000"/>
                <w:kern w:val="0"/>
                <w:szCs w:val="21"/>
              </w:rPr>
              <w:t>2022年以来类似项目业绩，每有1个得2分，最多得10分。</w:t>
            </w:r>
          </w:p>
          <w:p w14:paraId="36625371" w14:textId="77777777" w:rsidR="00A4530C" w:rsidRDefault="00000000">
            <w:pPr>
              <w:autoSpaceDE w:val="0"/>
              <w:autoSpaceDN w:val="0"/>
              <w:spacing w:line="440" w:lineRule="exact"/>
              <w:rPr>
                <w:rFonts w:ascii="宋体" w:eastAsia="宋体" w:hAnsi="宋体" w:cs="宋体"/>
                <w:color w:val="000000"/>
                <w:kern w:val="0"/>
                <w:szCs w:val="21"/>
              </w:rPr>
            </w:pPr>
            <w:r>
              <w:rPr>
                <w:rFonts w:ascii="宋体" w:eastAsia="宋体" w:hAnsi="宋体" w:cs="宋体" w:hint="eastAsia"/>
                <w:color w:val="000000"/>
                <w:szCs w:val="21"/>
              </w:rPr>
              <w:t>【</w:t>
            </w:r>
            <w:r>
              <w:rPr>
                <w:rFonts w:ascii="宋体" w:eastAsia="宋体" w:hAnsi="宋体" w:cs="宋体" w:hint="eastAsia"/>
                <w:color w:val="000000"/>
                <w:kern w:val="0"/>
                <w:szCs w:val="21"/>
              </w:rPr>
              <w:t>提供中标通知书或合同复印件，加盖公章】</w:t>
            </w:r>
          </w:p>
        </w:tc>
        <w:tc>
          <w:tcPr>
            <w:tcW w:w="676" w:type="dxa"/>
            <w:tcBorders>
              <w:top w:val="single" w:sz="6" w:space="0" w:color="auto"/>
              <w:left w:val="single" w:sz="6" w:space="0" w:color="auto"/>
              <w:bottom w:val="single" w:sz="6" w:space="0" w:color="auto"/>
              <w:right w:val="double" w:sz="4" w:space="0" w:color="auto"/>
            </w:tcBorders>
            <w:vAlign w:val="center"/>
          </w:tcPr>
          <w:p w14:paraId="7527F369" w14:textId="77777777" w:rsidR="00A4530C" w:rsidRDefault="00A4530C">
            <w:pPr>
              <w:autoSpaceDE w:val="0"/>
              <w:autoSpaceDN w:val="0"/>
              <w:jc w:val="center"/>
              <w:rPr>
                <w:rFonts w:ascii="宋体" w:eastAsia="方正仿宋" w:hAnsi="宋体" w:cs="宋体"/>
                <w:color w:val="000000"/>
                <w:kern w:val="0"/>
                <w:szCs w:val="21"/>
              </w:rPr>
            </w:pPr>
          </w:p>
        </w:tc>
      </w:tr>
      <w:tr w:rsidR="00A4530C" w14:paraId="0A9C24A8" w14:textId="77777777">
        <w:trPr>
          <w:trHeight w:val="879"/>
          <w:jc w:val="center"/>
        </w:trPr>
        <w:tc>
          <w:tcPr>
            <w:tcW w:w="1018" w:type="dxa"/>
            <w:tcBorders>
              <w:top w:val="single" w:sz="6" w:space="0" w:color="auto"/>
              <w:left w:val="double" w:sz="4" w:space="0" w:color="auto"/>
              <w:bottom w:val="single" w:sz="6" w:space="0" w:color="auto"/>
              <w:right w:val="single" w:sz="6" w:space="0" w:color="auto"/>
            </w:tcBorders>
            <w:vAlign w:val="center"/>
          </w:tcPr>
          <w:p w14:paraId="7C54ABD2" w14:textId="77777777" w:rsidR="00A4530C" w:rsidRDefault="00000000">
            <w:pPr>
              <w:autoSpaceDE w:val="0"/>
              <w:autoSpaceDN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4</w:t>
            </w:r>
          </w:p>
        </w:tc>
        <w:tc>
          <w:tcPr>
            <w:tcW w:w="992" w:type="dxa"/>
            <w:tcBorders>
              <w:top w:val="single" w:sz="6" w:space="0" w:color="auto"/>
              <w:left w:val="single" w:sz="6" w:space="0" w:color="auto"/>
              <w:bottom w:val="single" w:sz="6" w:space="0" w:color="auto"/>
              <w:right w:val="single" w:sz="6" w:space="0" w:color="auto"/>
            </w:tcBorders>
            <w:vAlign w:val="center"/>
          </w:tcPr>
          <w:p w14:paraId="5750A474" w14:textId="77777777" w:rsidR="00A4530C" w:rsidRDefault="00000000">
            <w:pPr>
              <w:autoSpaceDE w:val="0"/>
              <w:autoSpaceDN w:val="0"/>
              <w:jc w:val="center"/>
              <w:rPr>
                <w:rFonts w:ascii="宋体" w:eastAsia="宋体" w:hAnsi="宋体" w:cs="宋体"/>
                <w:bCs/>
                <w:color w:val="000000"/>
                <w:kern w:val="0"/>
                <w:szCs w:val="21"/>
              </w:rPr>
            </w:pPr>
            <w:r>
              <w:rPr>
                <w:rFonts w:ascii="宋体" w:eastAsia="宋体" w:hAnsi="宋体" w:cs="宋体" w:hint="eastAsia"/>
                <w:bCs/>
                <w:color w:val="000000"/>
                <w:kern w:val="0"/>
                <w:szCs w:val="21"/>
              </w:rPr>
              <w:t>服务方案</w:t>
            </w:r>
          </w:p>
        </w:tc>
        <w:tc>
          <w:tcPr>
            <w:tcW w:w="851" w:type="dxa"/>
            <w:tcBorders>
              <w:top w:val="single" w:sz="6" w:space="0" w:color="auto"/>
              <w:left w:val="single" w:sz="6" w:space="0" w:color="auto"/>
              <w:bottom w:val="single" w:sz="6" w:space="0" w:color="auto"/>
              <w:right w:val="single" w:sz="6" w:space="0" w:color="auto"/>
            </w:tcBorders>
            <w:vAlign w:val="center"/>
          </w:tcPr>
          <w:p w14:paraId="4BC1D812" w14:textId="77777777" w:rsidR="00A4530C" w:rsidRDefault="00000000">
            <w:pPr>
              <w:autoSpaceDE w:val="0"/>
              <w:autoSpaceDN w:val="0"/>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5103" w:type="dxa"/>
            <w:tcBorders>
              <w:top w:val="single" w:sz="6" w:space="0" w:color="auto"/>
              <w:left w:val="single" w:sz="6" w:space="0" w:color="auto"/>
              <w:bottom w:val="single" w:sz="6" w:space="0" w:color="auto"/>
              <w:right w:val="single" w:sz="6" w:space="0" w:color="auto"/>
            </w:tcBorders>
            <w:vAlign w:val="center"/>
          </w:tcPr>
          <w:p w14:paraId="668B13E3" w14:textId="77777777" w:rsidR="00A4530C" w:rsidRDefault="00000000">
            <w:pPr>
              <w:adjustRightInd w:val="0"/>
              <w:snapToGrid w:val="0"/>
              <w:spacing w:line="360" w:lineRule="exact"/>
              <w:rPr>
                <w:rFonts w:ascii="宋体" w:eastAsia="宋体" w:hAnsi="宋体" w:cs="Times New Roman"/>
                <w:szCs w:val="21"/>
              </w:rPr>
            </w:pPr>
            <w:r>
              <w:rPr>
                <w:rFonts w:ascii="宋体" w:eastAsia="宋体" w:hAnsi="宋体" w:cs="Times New Roman" w:hint="eastAsia"/>
                <w:szCs w:val="21"/>
              </w:rPr>
              <w:t>1.针对供应商提供的（1）服务人员数量（2）人员岗位设置，分工明确（3）设计能力（4）生产设备（5）质量控制进行综合评分，方案切实可行且能完全满足采购项目要求的得15分，每有一项偏差的扣3分。扣完为止。</w:t>
            </w:r>
          </w:p>
          <w:p w14:paraId="0086D425" w14:textId="77777777" w:rsidR="00A4530C" w:rsidRDefault="00000000">
            <w:pPr>
              <w:spacing w:line="360" w:lineRule="exact"/>
              <w:rPr>
                <w:rFonts w:ascii="宋体" w:eastAsia="宋体" w:hAnsi="宋体" w:cs="Times New Roman"/>
                <w:szCs w:val="21"/>
              </w:rPr>
            </w:pPr>
            <w:r>
              <w:rPr>
                <w:rFonts w:ascii="宋体" w:eastAsia="宋体" w:hAnsi="宋体" w:cs="Times New Roman" w:hint="eastAsia"/>
                <w:szCs w:val="21"/>
              </w:rPr>
              <w:t>（合理可行是指不存在不适用项目实际情况的情形、凭空编造、逻辑漏洞、科学原理错误以及不可能实现的夸大情形等）。</w:t>
            </w:r>
          </w:p>
          <w:p w14:paraId="4F853967" w14:textId="77777777" w:rsidR="00A4530C" w:rsidRDefault="00000000">
            <w:pPr>
              <w:adjustRightInd w:val="0"/>
              <w:snapToGrid w:val="0"/>
              <w:spacing w:line="360" w:lineRule="exact"/>
              <w:rPr>
                <w:rFonts w:ascii="宋体" w:eastAsia="宋体" w:hAnsi="宋体" w:cs="Times New Roman"/>
                <w:szCs w:val="21"/>
              </w:rPr>
            </w:pPr>
            <w:r>
              <w:rPr>
                <w:rFonts w:ascii="宋体" w:eastAsia="宋体" w:hAnsi="宋体" w:cs="Times New Roman" w:hint="eastAsia"/>
                <w:szCs w:val="21"/>
              </w:rPr>
              <w:lastRenderedPageBreak/>
              <w:t>2.供应商承诺：若该产品对学生造成伤害或引起纠纷，供应商将在第一时间到达现场并配合校方处理的2分。</w:t>
            </w:r>
          </w:p>
          <w:p w14:paraId="44F7F378" w14:textId="77777777" w:rsidR="00A4530C" w:rsidRDefault="00000000">
            <w:pPr>
              <w:autoSpaceDE w:val="0"/>
              <w:autoSpaceDN w:val="0"/>
              <w:spacing w:line="360" w:lineRule="exact"/>
              <w:rPr>
                <w:rFonts w:ascii="宋体" w:eastAsia="宋体" w:hAnsi="宋体" w:cs="宋体"/>
                <w:color w:val="000000"/>
                <w:kern w:val="0"/>
                <w:szCs w:val="21"/>
              </w:rPr>
            </w:pPr>
            <w:r>
              <w:rPr>
                <w:rFonts w:ascii="宋体" w:eastAsia="宋体" w:hAnsi="宋体" w:cs="Times New Roman" w:hint="eastAsia"/>
                <w:szCs w:val="21"/>
              </w:rPr>
              <w:t>3.针对供应商的（1）交货（2）工作职能组织运行图（3）日常管理制度（4）应急预案（5）应急处理方案，方案能完全满足采购项目要求的得15分，每有一项偏差的扣3分。扣完为止。</w:t>
            </w:r>
          </w:p>
        </w:tc>
        <w:tc>
          <w:tcPr>
            <w:tcW w:w="676" w:type="dxa"/>
            <w:tcBorders>
              <w:top w:val="single" w:sz="6" w:space="0" w:color="auto"/>
              <w:left w:val="single" w:sz="6" w:space="0" w:color="auto"/>
              <w:bottom w:val="single" w:sz="6" w:space="0" w:color="auto"/>
              <w:right w:val="double" w:sz="4" w:space="0" w:color="auto"/>
            </w:tcBorders>
            <w:vAlign w:val="center"/>
          </w:tcPr>
          <w:p w14:paraId="774419BB" w14:textId="77777777" w:rsidR="00A4530C" w:rsidRDefault="00A4530C">
            <w:pPr>
              <w:autoSpaceDE w:val="0"/>
              <w:autoSpaceDN w:val="0"/>
              <w:jc w:val="center"/>
              <w:rPr>
                <w:rFonts w:ascii="宋体" w:eastAsia="方正仿宋" w:hAnsi="宋体" w:cs="宋体"/>
                <w:color w:val="000000"/>
                <w:kern w:val="0"/>
                <w:szCs w:val="21"/>
              </w:rPr>
            </w:pPr>
          </w:p>
        </w:tc>
      </w:tr>
    </w:tbl>
    <w:p w14:paraId="4800F61E" w14:textId="77777777" w:rsidR="00A4530C" w:rsidRDefault="00A4530C"/>
    <w:p w14:paraId="67EEB40A" w14:textId="77777777" w:rsidR="00A4530C" w:rsidRDefault="00A4530C">
      <w:pPr>
        <w:pStyle w:val="af7"/>
        <w:rPr>
          <w:rFonts w:eastAsia="宋体" w:cs="仿宋"/>
          <w:szCs w:val="24"/>
          <w:lang w:val="zh-TW" w:eastAsia="zh-TW"/>
        </w:rPr>
      </w:pPr>
    </w:p>
    <w:p w14:paraId="4B7DC6FD" w14:textId="77777777" w:rsidR="00A4530C" w:rsidRDefault="00000000">
      <w:pPr>
        <w:rPr>
          <w:rFonts w:ascii="宋体" w:eastAsia="宋体" w:hAnsi="宋体"/>
          <w:color w:val="000000"/>
          <w:sz w:val="36"/>
          <w:szCs w:val="36"/>
        </w:rPr>
      </w:pPr>
      <w:r>
        <w:rPr>
          <w:rFonts w:ascii="宋体" w:eastAsia="宋体" w:hAnsi="宋体" w:hint="eastAsia"/>
          <w:color w:val="000000"/>
          <w:sz w:val="36"/>
          <w:szCs w:val="36"/>
        </w:rPr>
        <w:br w:type="page"/>
      </w:r>
    </w:p>
    <w:p w14:paraId="3347AC35" w14:textId="77777777" w:rsidR="00A4530C" w:rsidRDefault="00000000">
      <w:pPr>
        <w:pStyle w:val="1"/>
        <w:spacing w:line="400" w:lineRule="exact"/>
        <w:ind w:firstLineChars="600" w:firstLine="2168"/>
        <w:rPr>
          <w:rFonts w:ascii="宋体" w:eastAsia="宋体" w:hAnsi="宋体"/>
          <w:color w:val="000000"/>
          <w:sz w:val="36"/>
          <w:szCs w:val="36"/>
        </w:rPr>
      </w:pPr>
      <w:r>
        <w:rPr>
          <w:rFonts w:ascii="宋体" w:eastAsia="宋体" w:hAnsi="宋体" w:hint="eastAsia"/>
          <w:color w:val="000000"/>
          <w:sz w:val="36"/>
          <w:szCs w:val="36"/>
        </w:rPr>
        <w:lastRenderedPageBreak/>
        <w:t>第六章 比选申请文件格式</w:t>
      </w:r>
      <w:bookmarkEnd w:id="25"/>
    </w:p>
    <w:p w14:paraId="5FA62DFE" w14:textId="77777777" w:rsidR="00A4530C"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053F40B8" w14:textId="77777777" w:rsidR="00A4530C" w:rsidRDefault="00000000">
      <w:pPr>
        <w:spacing w:line="360" w:lineRule="auto"/>
        <w:ind w:firstLineChars="200" w:firstLine="1446"/>
        <w:jc w:val="left"/>
        <w:rPr>
          <w:rFonts w:ascii="宋体" w:eastAsia="宋体" w:hAnsi="宋体"/>
          <w:b/>
          <w:sz w:val="72"/>
          <w:szCs w:val="72"/>
        </w:rPr>
      </w:pPr>
      <w:r>
        <w:rPr>
          <w:rFonts w:ascii="宋体" w:eastAsia="宋体" w:hAnsi="宋体" w:hint="eastAsia"/>
          <w:b/>
          <w:sz w:val="72"/>
          <w:szCs w:val="72"/>
        </w:rPr>
        <w:t>竞争性比</w:t>
      </w:r>
      <w:proofErr w:type="gramStart"/>
      <w:r>
        <w:rPr>
          <w:rFonts w:ascii="宋体" w:eastAsia="宋体" w:hAnsi="宋体" w:hint="eastAsia"/>
          <w:b/>
          <w:sz w:val="72"/>
          <w:szCs w:val="72"/>
        </w:rPr>
        <w:t>选申请</w:t>
      </w:r>
      <w:proofErr w:type="gramEnd"/>
      <w:r>
        <w:rPr>
          <w:rFonts w:ascii="宋体" w:eastAsia="宋体" w:hAnsi="宋体" w:hint="eastAsia"/>
          <w:b/>
          <w:sz w:val="72"/>
          <w:szCs w:val="72"/>
        </w:rPr>
        <w:t>文件</w:t>
      </w:r>
    </w:p>
    <w:p w14:paraId="66A28558" w14:textId="77777777" w:rsidR="00A4530C" w:rsidRDefault="00A4530C">
      <w:pPr>
        <w:spacing w:line="360" w:lineRule="auto"/>
        <w:ind w:firstLineChars="200" w:firstLine="1446"/>
        <w:jc w:val="left"/>
        <w:rPr>
          <w:rFonts w:ascii="宋体" w:eastAsia="宋体" w:hAnsi="宋体"/>
          <w:b/>
          <w:sz w:val="72"/>
          <w:szCs w:val="72"/>
        </w:rPr>
      </w:pPr>
    </w:p>
    <w:p w14:paraId="03E26B25" w14:textId="77777777" w:rsidR="00A4530C" w:rsidRDefault="00A4530C">
      <w:pPr>
        <w:spacing w:line="360" w:lineRule="auto"/>
        <w:ind w:firstLineChars="200" w:firstLine="1446"/>
        <w:jc w:val="left"/>
        <w:rPr>
          <w:rFonts w:ascii="宋体" w:eastAsia="宋体" w:hAnsi="宋体"/>
          <w:b/>
          <w:sz w:val="72"/>
          <w:szCs w:val="72"/>
        </w:rPr>
      </w:pPr>
    </w:p>
    <w:p w14:paraId="20352CAE" w14:textId="77777777" w:rsidR="00A4530C"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32FFD891" w14:textId="77777777" w:rsidR="00A4530C"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1C2405D9" w14:textId="77777777" w:rsidR="00A4530C" w:rsidRDefault="00000000">
      <w:pPr>
        <w:pStyle w:val="a7"/>
        <w:ind w:firstLineChars="200" w:firstLine="643"/>
        <w:rPr>
          <w:rFonts w:ascii="宋体" w:eastAsia="宋体" w:hAnsi="宋体"/>
        </w:rPr>
      </w:pPr>
      <w:r>
        <w:rPr>
          <w:rFonts w:ascii="宋体" w:eastAsia="宋体" w:hAnsi="宋体" w:cs="Times New Roman" w:hint="eastAsia"/>
          <w:b/>
          <w:sz w:val="32"/>
        </w:rPr>
        <w:t>包号：（若有）</w:t>
      </w:r>
    </w:p>
    <w:p w14:paraId="2D012123" w14:textId="77777777" w:rsidR="00A4530C" w:rsidRDefault="00A4530C">
      <w:pPr>
        <w:jc w:val="center"/>
        <w:rPr>
          <w:rFonts w:ascii="宋体" w:eastAsia="宋体" w:hAnsi="宋体" w:cs="Times New Roman"/>
          <w:b/>
          <w:sz w:val="36"/>
        </w:rPr>
      </w:pPr>
    </w:p>
    <w:p w14:paraId="1F61043F" w14:textId="77777777" w:rsidR="00A4530C" w:rsidRDefault="00A4530C">
      <w:pPr>
        <w:jc w:val="center"/>
        <w:rPr>
          <w:rFonts w:ascii="宋体" w:eastAsia="宋体" w:hAnsi="宋体" w:cs="Times New Roman"/>
          <w:b/>
          <w:sz w:val="32"/>
          <w:szCs w:val="32"/>
        </w:rPr>
      </w:pPr>
    </w:p>
    <w:p w14:paraId="67ECB821" w14:textId="77777777" w:rsidR="00A4530C" w:rsidRDefault="00A4530C">
      <w:pPr>
        <w:jc w:val="center"/>
        <w:rPr>
          <w:rFonts w:ascii="宋体" w:eastAsia="宋体" w:hAnsi="宋体" w:cs="Times New Roman"/>
          <w:b/>
          <w:sz w:val="36"/>
        </w:rPr>
      </w:pPr>
    </w:p>
    <w:p w14:paraId="7F60C29F" w14:textId="77777777" w:rsidR="00A4530C" w:rsidRDefault="00A4530C">
      <w:pPr>
        <w:jc w:val="center"/>
        <w:rPr>
          <w:rFonts w:ascii="宋体" w:eastAsia="宋体" w:hAnsi="宋体" w:cs="Times New Roman"/>
          <w:b/>
          <w:sz w:val="36"/>
        </w:rPr>
      </w:pPr>
    </w:p>
    <w:p w14:paraId="3E173889" w14:textId="77777777" w:rsidR="00A4530C" w:rsidRDefault="00A4530C">
      <w:pPr>
        <w:spacing w:line="440" w:lineRule="exact"/>
        <w:jc w:val="center"/>
        <w:rPr>
          <w:rFonts w:ascii="宋体" w:eastAsia="宋体" w:hAnsi="宋体" w:cs="Times New Roman"/>
          <w:b/>
          <w:sz w:val="36"/>
        </w:rPr>
      </w:pPr>
    </w:p>
    <w:p w14:paraId="1BE0B378" w14:textId="77777777" w:rsidR="00A4530C"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1651B1F4" w14:textId="77777777" w:rsidR="00A4530C" w:rsidRDefault="00000000">
      <w:pPr>
        <w:rPr>
          <w:rFonts w:ascii="宋体" w:eastAsia="宋体" w:hAnsi="宋体"/>
          <w:sz w:val="32"/>
        </w:rPr>
      </w:pPr>
      <w:bookmarkStart w:id="28" w:name="_Toc217446082"/>
      <w:r>
        <w:rPr>
          <w:rFonts w:ascii="宋体" w:eastAsia="宋体" w:hAnsi="宋体" w:hint="eastAsia"/>
          <w:sz w:val="32"/>
        </w:rPr>
        <w:br w:type="page"/>
      </w:r>
    </w:p>
    <w:p w14:paraId="57248953" w14:textId="77777777" w:rsidR="00A4530C" w:rsidRDefault="00000000">
      <w:pPr>
        <w:pStyle w:val="2"/>
        <w:spacing w:line="400" w:lineRule="exact"/>
        <w:ind w:firstLineChars="1100" w:firstLine="3534"/>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2FB50B06" w14:textId="77777777" w:rsidR="00A4530C"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4F749ECD"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47FCEC19"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4CFA5BD0"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3BA12782"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3075841D"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275A16DE"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sz w:val="24"/>
          <w:szCs w:val="24"/>
          <w:u w:val="single"/>
        </w:rPr>
        <w:t>XXX</w:t>
      </w:r>
      <w:r>
        <w:rPr>
          <w:rFonts w:ascii="宋体" w:eastAsia="宋体" w:hAnsi="宋体" w:hint="eastAsia"/>
          <w:bCs/>
          <w:sz w:val="24"/>
          <w:szCs w:val="24"/>
        </w:rPr>
        <w:t>天（日历日）。</w:t>
      </w:r>
    </w:p>
    <w:p w14:paraId="462BFD51"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20A1EEE2"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7F562180" w14:textId="77777777" w:rsidR="00A4530C" w:rsidRDefault="00A4530C">
      <w:pPr>
        <w:pStyle w:val="21"/>
        <w:spacing w:line="400" w:lineRule="exact"/>
        <w:ind w:firstLine="0"/>
        <w:rPr>
          <w:rFonts w:ascii="宋体" w:eastAsia="宋体" w:hAnsi="宋体"/>
          <w:bCs/>
          <w:sz w:val="24"/>
          <w:szCs w:val="24"/>
        </w:rPr>
      </w:pPr>
    </w:p>
    <w:p w14:paraId="26501DB1"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6A8FE23E"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2CE767A6"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44802033"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026016A7"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3B51BB24"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49852FF1" w14:textId="77777777" w:rsidR="00A4530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158D158F" w14:textId="77777777" w:rsidR="00A4530C" w:rsidRDefault="00000000">
      <w:pPr>
        <w:rPr>
          <w:rFonts w:ascii="宋体" w:eastAsia="宋体" w:hAnsi="宋体"/>
          <w:b/>
          <w:sz w:val="32"/>
          <w:szCs w:val="32"/>
        </w:rPr>
      </w:pPr>
      <w:r>
        <w:rPr>
          <w:rFonts w:ascii="宋体" w:eastAsia="宋体" w:hAnsi="宋体" w:hint="eastAsia"/>
          <w:b/>
          <w:sz w:val="32"/>
          <w:szCs w:val="32"/>
        </w:rPr>
        <w:br w:type="page"/>
      </w:r>
    </w:p>
    <w:p w14:paraId="6080BCBB" w14:textId="77777777" w:rsidR="00A4530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31C56052" w14:textId="77777777" w:rsidR="00A4530C"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7C0CF4A4" w14:textId="77777777" w:rsidR="00A4530C"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8122307" w14:textId="77777777" w:rsidR="00A4530C"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0AD6894E" w14:textId="77777777" w:rsidR="00A4530C" w:rsidRDefault="00A4530C">
      <w:pPr>
        <w:pStyle w:val="a7"/>
        <w:rPr>
          <w:rFonts w:ascii="宋体" w:eastAsia="宋体" w:hAnsi="宋体"/>
        </w:rPr>
      </w:pPr>
    </w:p>
    <w:p w14:paraId="635E2CEE" w14:textId="77777777" w:rsidR="00A4530C"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2EEE9E1F" w14:textId="77777777" w:rsidR="00A4530C"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1334E82D" w14:textId="77777777" w:rsidR="00A4530C"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6FBBC2D0" w14:textId="77777777" w:rsidR="00A4530C"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112D95CF" w14:textId="77777777" w:rsidR="00A4530C"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66003E77" wp14:editId="3269384B">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7B97FD3" w14:textId="77777777" w:rsidR="00A4530C" w:rsidRDefault="00A4530C"/>
                          <w:p w14:paraId="126989F6" w14:textId="77777777" w:rsidR="00A4530C" w:rsidRDefault="00A4530C">
                            <w:pPr>
                              <w:jc w:val="center"/>
                              <w:rPr>
                                <w:rFonts w:ascii="仿宋" w:eastAsia="仿宋" w:hAnsi="仿宋" w:cs="仿宋"/>
                                <w:b/>
                                <w:bCs/>
                                <w:sz w:val="32"/>
                                <w:szCs w:val="36"/>
                              </w:rPr>
                            </w:pPr>
                          </w:p>
                          <w:p w14:paraId="75DE60B4" w14:textId="77777777" w:rsidR="00A4530C"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66003E77"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27B97FD3" w14:textId="77777777" w:rsidR="00A4530C" w:rsidRDefault="00A4530C"/>
                    <w:p w14:paraId="126989F6" w14:textId="77777777" w:rsidR="00A4530C" w:rsidRDefault="00A4530C">
                      <w:pPr>
                        <w:jc w:val="center"/>
                        <w:rPr>
                          <w:rFonts w:ascii="仿宋" w:eastAsia="仿宋" w:hAnsi="仿宋" w:cs="仿宋"/>
                          <w:b/>
                          <w:bCs/>
                          <w:sz w:val="32"/>
                          <w:szCs w:val="36"/>
                        </w:rPr>
                      </w:pPr>
                    </w:p>
                    <w:p w14:paraId="75DE60B4" w14:textId="77777777" w:rsidR="00A4530C"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09A15FA7" wp14:editId="0EDF4B4F">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0D065B0" w14:textId="77777777" w:rsidR="00A4530C" w:rsidRDefault="00A4530C"/>
                          <w:p w14:paraId="15D9F62B" w14:textId="77777777" w:rsidR="00A4530C" w:rsidRDefault="00A4530C">
                            <w:pPr>
                              <w:jc w:val="center"/>
                              <w:rPr>
                                <w:rFonts w:ascii="仿宋" w:eastAsia="仿宋" w:hAnsi="仿宋" w:cs="仿宋"/>
                                <w:b/>
                                <w:bCs/>
                                <w:sz w:val="32"/>
                                <w:szCs w:val="36"/>
                              </w:rPr>
                            </w:pPr>
                          </w:p>
                          <w:p w14:paraId="65C5924E" w14:textId="77777777" w:rsidR="00A4530C"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09A15FA7"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40D065B0" w14:textId="77777777" w:rsidR="00A4530C" w:rsidRDefault="00A4530C"/>
                    <w:p w14:paraId="15D9F62B" w14:textId="77777777" w:rsidR="00A4530C" w:rsidRDefault="00A4530C">
                      <w:pPr>
                        <w:jc w:val="center"/>
                        <w:rPr>
                          <w:rFonts w:ascii="仿宋" w:eastAsia="仿宋" w:hAnsi="仿宋" w:cs="仿宋"/>
                          <w:b/>
                          <w:bCs/>
                          <w:sz w:val="32"/>
                          <w:szCs w:val="36"/>
                        </w:rPr>
                      </w:pPr>
                    </w:p>
                    <w:p w14:paraId="65C5924E" w14:textId="77777777" w:rsidR="00A4530C"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1CD8DD93" w14:textId="77777777" w:rsidR="00A4530C" w:rsidRDefault="00A4530C">
      <w:pPr>
        <w:widowControl/>
        <w:spacing w:line="360" w:lineRule="atLeast"/>
        <w:jc w:val="left"/>
        <w:rPr>
          <w:rFonts w:ascii="宋体" w:eastAsia="宋体" w:hAnsi="宋体"/>
          <w:b/>
          <w:sz w:val="24"/>
        </w:rPr>
      </w:pPr>
    </w:p>
    <w:p w14:paraId="46B90CCB" w14:textId="77777777" w:rsidR="00A4530C" w:rsidRDefault="00A4530C">
      <w:pPr>
        <w:widowControl/>
        <w:spacing w:line="360" w:lineRule="atLeast"/>
        <w:jc w:val="left"/>
        <w:rPr>
          <w:rFonts w:ascii="宋体" w:eastAsia="宋体" w:hAnsi="宋体"/>
          <w:b/>
          <w:sz w:val="24"/>
        </w:rPr>
      </w:pPr>
    </w:p>
    <w:p w14:paraId="442CB105" w14:textId="77777777" w:rsidR="00A4530C" w:rsidRDefault="00A4530C">
      <w:pPr>
        <w:widowControl/>
        <w:spacing w:line="360" w:lineRule="atLeast"/>
        <w:jc w:val="left"/>
        <w:rPr>
          <w:rFonts w:ascii="宋体" w:eastAsia="宋体" w:hAnsi="宋体"/>
          <w:b/>
          <w:sz w:val="24"/>
        </w:rPr>
      </w:pPr>
    </w:p>
    <w:p w14:paraId="018FEE87" w14:textId="77777777" w:rsidR="00A4530C" w:rsidRDefault="00A4530C">
      <w:pPr>
        <w:spacing w:line="400" w:lineRule="exact"/>
        <w:ind w:firstLineChars="200" w:firstLine="480"/>
        <w:rPr>
          <w:rFonts w:ascii="宋体" w:eastAsia="宋体" w:hAnsi="宋体"/>
          <w:sz w:val="24"/>
        </w:rPr>
      </w:pPr>
    </w:p>
    <w:p w14:paraId="09BE5F21" w14:textId="77777777" w:rsidR="00A4530C" w:rsidRDefault="00A4530C">
      <w:pPr>
        <w:spacing w:line="400" w:lineRule="exact"/>
        <w:ind w:firstLineChars="200" w:firstLine="480"/>
        <w:rPr>
          <w:rFonts w:ascii="宋体" w:eastAsia="宋体" w:hAnsi="宋体"/>
          <w:sz w:val="24"/>
        </w:rPr>
      </w:pPr>
    </w:p>
    <w:p w14:paraId="67541D4C" w14:textId="77777777" w:rsidR="00A4530C" w:rsidRDefault="00A4530C">
      <w:pPr>
        <w:spacing w:line="400" w:lineRule="exact"/>
        <w:ind w:firstLineChars="200" w:firstLine="480"/>
        <w:rPr>
          <w:rFonts w:ascii="宋体" w:eastAsia="宋体" w:hAnsi="宋体"/>
          <w:sz w:val="24"/>
        </w:rPr>
      </w:pPr>
    </w:p>
    <w:p w14:paraId="20F4EDAD" w14:textId="77777777" w:rsidR="00A4530C" w:rsidRDefault="00A4530C">
      <w:pPr>
        <w:spacing w:line="400" w:lineRule="exact"/>
        <w:ind w:firstLineChars="200" w:firstLine="480"/>
        <w:rPr>
          <w:rFonts w:ascii="宋体" w:eastAsia="宋体" w:hAnsi="宋体"/>
          <w:sz w:val="24"/>
        </w:rPr>
      </w:pPr>
    </w:p>
    <w:p w14:paraId="6F4EC7C8" w14:textId="77777777" w:rsidR="00A4530C" w:rsidRDefault="00000000">
      <w:pPr>
        <w:spacing w:line="400" w:lineRule="exact"/>
        <w:ind w:firstLineChars="200" w:firstLine="480"/>
        <w:rPr>
          <w:rFonts w:ascii="宋体" w:eastAsia="宋体" w:hAnsi="宋体"/>
          <w:sz w:val="24"/>
        </w:rPr>
      </w:pPr>
      <w:r>
        <w:rPr>
          <w:rFonts w:ascii="宋体" w:eastAsia="宋体" w:hAnsi="宋体" w:hint="eastAsia"/>
          <w:sz w:val="24"/>
        </w:rPr>
        <w:t>注：</w:t>
      </w:r>
    </w:p>
    <w:p w14:paraId="3C533DDD" w14:textId="77777777" w:rsidR="00A4530C"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60792B03" w14:textId="77777777" w:rsidR="00A4530C"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2374093A" w14:textId="77777777" w:rsidR="00A4530C"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3592C891" w14:textId="77777777" w:rsidR="00A4530C" w:rsidRDefault="00000000">
      <w:pPr>
        <w:ind w:firstLineChars="200" w:firstLine="480"/>
        <w:rPr>
          <w:rFonts w:ascii="宋体" w:eastAsia="宋体" w:hAnsi="宋体"/>
        </w:rPr>
        <w:sectPr w:rsidR="00A4530C">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5B253BFD" w14:textId="77777777" w:rsidR="00A4530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3E7B4688" w14:textId="77777777" w:rsidR="00A4530C"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1A4D9F48"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2EE458C3" w14:textId="77777777" w:rsidR="00A4530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092DEEE2" w14:textId="77777777" w:rsidR="00A4530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423216DD" w14:textId="77777777" w:rsidR="00A4530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16A3F00F" w14:textId="77777777" w:rsidR="00A4530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2A3D25C6" w14:textId="77777777" w:rsidR="00A4530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06DEEADC" w14:textId="77777777" w:rsidR="00A4530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30E4A9CD" w14:textId="77777777" w:rsidR="00A4530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4F52F9EF" w14:textId="77777777" w:rsidR="00A4530C"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3D4B2535" w14:textId="77777777" w:rsidR="00A4530C" w:rsidRDefault="00000000">
      <w:pPr>
        <w:spacing w:line="312" w:lineRule="auto"/>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06DF44DD"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3E618743"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3E8ED8ED"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0924CFCC"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64447476"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3134CB47"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516738A9"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9.比选申请文件中提供的任何资料和技术、服务、商务等响应承诺情况都是真实的、有效的、合法的。</w:t>
      </w:r>
    </w:p>
    <w:p w14:paraId="7FF58B60"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w:t>
      </w:r>
      <w:r>
        <w:rPr>
          <w:rFonts w:ascii="宋体" w:eastAsia="宋体" w:hAnsi="宋体" w:hint="eastAsia"/>
          <w:sz w:val="24"/>
        </w:rPr>
        <w:lastRenderedPageBreak/>
        <w:t>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09F0D5DE"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77496004"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4F56666"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65663516"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1D0F8BA0"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786C2B8C" w14:textId="77777777" w:rsidR="00A4530C" w:rsidRDefault="00000000">
      <w:pPr>
        <w:spacing w:line="312" w:lineRule="auto"/>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68CFA36D" w14:textId="77777777" w:rsidR="00A4530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00BD7953" w14:textId="77777777" w:rsidR="00A4530C" w:rsidRDefault="00A4530C">
      <w:pPr>
        <w:pStyle w:val="a3"/>
        <w:spacing w:line="312" w:lineRule="auto"/>
        <w:rPr>
          <w:rFonts w:ascii="宋体" w:eastAsia="宋体" w:hAnsi="宋体"/>
        </w:rPr>
      </w:pPr>
    </w:p>
    <w:p w14:paraId="7FE407C4" w14:textId="77777777" w:rsidR="00A4530C"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申请人名称：XXXX（单位公章）</w:t>
      </w:r>
    </w:p>
    <w:p w14:paraId="6A0AE742" w14:textId="77777777" w:rsidR="00A4530C"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3F56BA80" w14:textId="77777777" w:rsidR="00A4530C"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7D3D8D13" w14:textId="77777777" w:rsidR="00A4530C" w:rsidRDefault="00000000">
      <w:pPr>
        <w:rPr>
          <w:rFonts w:ascii="宋体" w:eastAsia="宋体" w:hAnsi="宋体"/>
        </w:rPr>
      </w:pPr>
      <w:r>
        <w:rPr>
          <w:rFonts w:ascii="宋体" w:eastAsia="宋体" w:hAnsi="宋体"/>
        </w:rPr>
        <w:br w:type="page"/>
      </w:r>
    </w:p>
    <w:p w14:paraId="3D5A042B" w14:textId="77777777" w:rsidR="00A4530C" w:rsidRDefault="00000000">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A4530C" w14:paraId="2029D24E" w14:textId="77777777">
        <w:trPr>
          <w:trHeight w:val="462"/>
          <w:jc w:val="center"/>
        </w:trPr>
        <w:tc>
          <w:tcPr>
            <w:tcW w:w="1764" w:type="dxa"/>
            <w:vAlign w:val="center"/>
          </w:tcPr>
          <w:p w14:paraId="415EBF9C"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6AE9A347" w14:textId="77777777" w:rsidR="00A4530C" w:rsidRDefault="00A4530C">
            <w:pPr>
              <w:autoSpaceDE w:val="0"/>
              <w:autoSpaceDN w:val="0"/>
              <w:adjustRightInd w:val="0"/>
              <w:jc w:val="center"/>
              <w:rPr>
                <w:rFonts w:ascii="宋体" w:eastAsia="宋体" w:hAnsi="宋体"/>
                <w:szCs w:val="21"/>
              </w:rPr>
            </w:pPr>
          </w:p>
        </w:tc>
      </w:tr>
      <w:tr w:rsidR="00A4530C" w14:paraId="0E185116" w14:textId="77777777">
        <w:trPr>
          <w:trHeight w:val="462"/>
          <w:jc w:val="center"/>
        </w:trPr>
        <w:tc>
          <w:tcPr>
            <w:tcW w:w="1764" w:type="dxa"/>
            <w:vAlign w:val="center"/>
          </w:tcPr>
          <w:p w14:paraId="7F75C962"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64BBA6A4" w14:textId="77777777" w:rsidR="00A4530C" w:rsidRDefault="00A4530C">
            <w:pPr>
              <w:autoSpaceDE w:val="0"/>
              <w:autoSpaceDN w:val="0"/>
              <w:adjustRightInd w:val="0"/>
              <w:jc w:val="center"/>
              <w:rPr>
                <w:rFonts w:ascii="宋体" w:eastAsia="宋体" w:hAnsi="宋体"/>
                <w:szCs w:val="21"/>
              </w:rPr>
            </w:pPr>
          </w:p>
        </w:tc>
        <w:tc>
          <w:tcPr>
            <w:tcW w:w="1325" w:type="dxa"/>
            <w:vAlign w:val="center"/>
          </w:tcPr>
          <w:p w14:paraId="0DF4CD1B"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036D2B07" w14:textId="77777777" w:rsidR="00A4530C" w:rsidRDefault="00A4530C">
            <w:pPr>
              <w:autoSpaceDE w:val="0"/>
              <w:autoSpaceDN w:val="0"/>
              <w:adjustRightInd w:val="0"/>
              <w:jc w:val="center"/>
              <w:rPr>
                <w:rFonts w:ascii="宋体" w:eastAsia="宋体" w:hAnsi="宋体"/>
                <w:szCs w:val="21"/>
              </w:rPr>
            </w:pPr>
          </w:p>
        </w:tc>
      </w:tr>
      <w:tr w:rsidR="00A4530C" w14:paraId="45EDC301" w14:textId="77777777">
        <w:trPr>
          <w:trHeight w:val="442"/>
          <w:jc w:val="center"/>
        </w:trPr>
        <w:tc>
          <w:tcPr>
            <w:tcW w:w="1764" w:type="dxa"/>
            <w:vMerge w:val="restart"/>
            <w:vAlign w:val="center"/>
          </w:tcPr>
          <w:p w14:paraId="55EB6C8B"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43AFE923"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4E8FB8FC" w14:textId="77777777" w:rsidR="00A4530C" w:rsidRDefault="00A4530C">
            <w:pPr>
              <w:autoSpaceDE w:val="0"/>
              <w:autoSpaceDN w:val="0"/>
              <w:adjustRightInd w:val="0"/>
              <w:jc w:val="center"/>
              <w:rPr>
                <w:rFonts w:ascii="宋体" w:eastAsia="宋体" w:hAnsi="宋体"/>
                <w:szCs w:val="21"/>
              </w:rPr>
            </w:pPr>
          </w:p>
        </w:tc>
        <w:tc>
          <w:tcPr>
            <w:tcW w:w="1332" w:type="dxa"/>
            <w:gridSpan w:val="2"/>
            <w:vAlign w:val="center"/>
          </w:tcPr>
          <w:p w14:paraId="7AB86A25"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0FCCFC0A" w14:textId="77777777" w:rsidR="00A4530C" w:rsidRDefault="00A4530C">
            <w:pPr>
              <w:autoSpaceDE w:val="0"/>
              <w:autoSpaceDN w:val="0"/>
              <w:adjustRightInd w:val="0"/>
              <w:jc w:val="center"/>
              <w:rPr>
                <w:rFonts w:ascii="宋体" w:eastAsia="宋体" w:hAnsi="宋体"/>
                <w:szCs w:val="21"/>
              </w:rPr>
            </w:pPr>
          </w:p>
        </w:tc>
      </w:tr>
      <w:tr w:rsidR="00A4530C" w14:paraId="451759E2" w14:textId="77777777">
        <w:trPr>
          <w:trHeight w:val="148"/>
          <w:jc w:val="center"/>
        </w:trPr>
        <w:tc>
          <w:tcPr>
            <w:tcW w:w="1764" w:type="dxa"/>
            <w:vMerge/>
            <w:vAlign w:val="center"/>
          </w:tcPr>
          <w:p w14:paraId="4D5EE01E" w14:textId="77777777" w:rsidR="00A4530C" w:rsidRDefault="00A4530C">
            <w:pPr>
              <w:autoSpaceDE w:val="0"/>
              <w:autoSpaceDN w:val="0"/>
              <w:adjustRightInd w:val="0"/>
              <w:jc w:val="center"/>
              <w:rPr>
                <w:rFonts w:ascii="宋体" w:eastAsia="宋体" w:hAnsi="宋体"/>
                <w:szCs w:val="21"/>
              </w:rPr>
            </w:pPr>
          </w:p>
        </w:tc>
        <w:tc>
          <w:tcPr>
            <w:tcW w:w="925" w:type="dxa"/>
            <w:gridSpan w:val="2"/>
            <w:vAlign w:val="center"/>
          </w:tcPr>
          <w:p w14:paraId="4BC8C82C"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70B421B0" w14:textId="77777777" w:rsidR="00A4530C" w:rsidRDefault="00A4530C">
            <w:pPr>
              <w:autoSpaceDE w:val="0"/>
              <w:autoSpaceDN w:val="0"/>
              <w:adjustRightInd w:val="0"/>
              <w:jc w:val="center"/>
              <w:rPr>
                <w:rFonts w:ascii="宋体" w:eastAsia="宋体" w:hAnsi="宋体"/>
                <w:szCs w:val="21"/>
              </w:rPr>
            </w:pPr>
          </w:p>
        </w:tc>
        <w:tc>
          <w:tcPr>
            <w:tcW w:w="1332" w:type="dxa"/>
            <w:gridSpan w:val="2"/>
            <w:vAlign w:val="center"/>
          </w:tcPr>
          <w:p w14:paraId="497D57BF"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689C0922" w14:textId="77777777" w:rsidR="00A4530C" w:rsidRDefault="00A4530C">
            <w:pPr>
              <w:autoSpaceDE w:val="0"/>
              <w:autoSpaceDN w:val="0"/>
              <w:adjustRightInd w:val="0"/>
              <w:jc w:val="center"/>
              <w:rPr>
                <w:rFonts w:ascii="宋体" w:eastAsia="宋体" w:hAnsi="宋体"/>
                <w:szCs w:val="21"/>
              </w:rPr>
            </w:pPr>
          </w:p>
        </w:tc>
      </w:tr>
      <w:tr w:rsidR="00A4530C" w14:paraId="1327A571" w14:textId="77777777">
        <w:trPr>
          <w:trHeight w:val="442"/>
          <w:jc w:val="center"/>
        </w:trPr>
        <w:tc>
          <w:tcPr>
            <w:tcW w:w="1764" w:type="dxa"/>
            <w:vAlign w:val="center"/>
          </w:tcPr>
          <w:p w14:paraId="2BE00899"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4CB692B9" w14:textId="77777777" w:rsidR="00A4530C" w:rsidRDefault="00A4530C">
            <w:pPr>
              <w:autoSpaceDE w:val="0"/>
              <w:autoSpaceDN w:val="0"/>
              <w:adjustRightInd w:val="0"/>
              <w:jc w:val="center"/>
              <w:rPr>
                <w:rFonts w:ascii="宋体" w:eastAsia="宋体" w:hAnsi="宋体"/>
                <w:szCs w:val="21"/>
              </w:rPr>
            </w:pPr>
          </w:p>
        </w:tc>
      </w:tr>
      <w:tr w:rsidR="00A4530C" w14:paraId="64AD753C" w14:textId="77777777">
        <w:trPr>
          <w:trHeight w:val="462"/>
          <w:jc w:val="center"/>
        </w:trPr>
        <w:tc>
          <w:tcPr>
            <w:tcW w:w="1764" w:type="dxa"/>
            <w:vAlign w:val="center"/>
          </w:tcPr>
          <w:p w14:paraId="7302988B"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45A30B0D"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1AEBC39F" w14:textId="77777777" w:rsidR="00A4530C" w:rsidRDefault="00A4530C">
            <w:pPr>
              <w:autoSpaceDE w:val="0"/>
              <w:autoSpaceDN w:val="0"/>
              <w:adjustRightInd w:val="0"/>
              <w:jc w:val="center"/>
              <w:rPr>
                <w:rFonts w:ascii="宋体" w:eastAsia="宋体" w:hAnsi="宋体"/>
                <w:szCs w:val="21"/>
              </w:rPr>
            </w:pPr>
          </w:p>
        </w:tc>
        <w:tc>
          <w:tcPr>
            <w:tcW w:w="1255" w:type="dxa"/>
            <w:vAlign w:val="center"/>
          </w:tcPr>
          <w:p w14:paraId="61BC72B1"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1588D887" w14:textId="77777777" w:rsidR="00A4530C" w:rsidRDefault="00A4530C">
            <w:pPr>
              <w:autoSpaceDE w:val="0"/>
              <w:autoSpaceDN w:val="0"/>
              <w:adjustRightInd w:val="0"/>
              <w:jc w:val="center"/>
              <w:rPr>
                <w:rFonts w:ascii="宋体" w:eastAsia="宋体" w:hAnsi="宋体"/>
                <w:szCs w:val="21"/>
              </w:rPr>
            </w:pPr>
          </w:p>
        </w:tc>
        <w:tc>
          <w:tcPr>
            <w:tcW w:w="1178" w:type="dxa"/>
            <w:gridSpan w:val="2"/>
            <w:vAlign w:val="center"/>
          </w:tcPr>
          <w:p w14:paraId="3DE77FEB"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75234225" w14:textId="77777777" w:rsidR="00A4530C" w:rsidRDefault="00A4530C">
            <w:pPr>
              <w:autoSpaceDE w:val="0"/>
              <w:autoSpaceDN w:val="0"/>
              <w:adjustRightInd w:val="0"/>
              <w:jc w:val="center"/>
              <w:rPr>
                <w:rFonts w:ascii="宋体" w:eastAsia="宋体" w:hAnsi="宋体"/>
                <w:b/>
                <w:bCs/>
                <w:szCs w:val="21"/>
              </w:rPr>
            </w:pPr>
          </w:p>
        </w:tc>
      </w:tr>
      <w:tr w:rsidR="00A4530C" w14:paraId="477F0394" w14:textId="77777777">
        <w:trPr>
          <w:trHeight w:val="442"/>
          <w:jc w:val="center"/>
        </w:trPr>
        <w:tc>
          <w:tcPr>
            <w:tcW w:w="1764" w:type="dxa"/>
            <w:vAlign w:val="center"/>
          </w:tcPr>
          <w:p w14:paraId="6D7758EF"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169BB65F"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6EB02390" w14:textId="77777777" w:rsidR="00A4530C" w:rsidRDefault="00A4530C">
            <w:pPr>
              <w:autoSpaceDE w:val="0"/>
              <w:autoSpaceDN w:val="0"/>
              <w:adjustRightInd w:val="0"/>
              <w:jc w:val="center"/>
              <w:rPr>
                <w:rFonts w:ascii="宋体" w:eastAsia="宋体" w:hAnsi="宋体"/>
                <w:szCs w:val="21"/>
              </w:rPr>
            </w:pPr>
          </w:p>
        </w:tc>
        <w:tc>
          <w:tcPr>
            <w:tcW w:w="1255" w:type="dxa"/>
            <w:vAlign w:val="center"/>
          </w:tcPr>
          <w:p w14:paraId="76514F55"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285D722E" w14:textId="77777777" w:rsidR="00A4530C" w:rsidRDefault="00A4530C">
            <w:pPr>
              <w:autoSpaceDE w:val="0"/>
              <w:autoSpaceDN w:val="0"/>
              <w:adjustRightInd w:val="0"/>
              <w:jc w:val="center"/>
              <w:rPr>
                <w:rFonts w:ascii="宋体" w:eastAsia="宋体" w:hAnsi="宋体"/>
                <w:szCs w:val="21"/>
              </w:rPr>
            </w:pPr>
          </w:p>
        </w:tc>
        <w:tc>
          <w:tcPr>
            <w:tcW w:w="1178" w:type="dxa"/>
            <w:gridSpan w:val="2"/>
            <w:vAlign w:val="center"/>
          </w:tcPr>
          <w:p w14:paraId="23F223C2"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1B52832D" w14:textId="77777777" w:rsidR="00A4530C" w:rsidRDefault="00A4530C">
            <w:pPr>
              <w:autoSpaceDE w:val="0"/>
              <w:autoSpaceDN w:val="0"/>
              <w:adjustRightInd w:val="0"/>
              <w:jc w:val="center"/>
              <w:rPr>
                <w:rFonts w:ascii="宋体" w:eastAsia="宋体" w:hAnsi="宋体"/>
                <w:b/>
                <w:bCs/>
                <w:szCs w:val="21"/>
              </w:rPr>
            </w:pPr>
          </w:p>
        </w:tc>
      </w:tr>
      <w:tr w:rsidR="00A4530C" w14:paraId="177F6401" w14:textId="77777777">
        <w:trPr>
          <w:trHeight w:val="442"/>
          <w:jc w:val="center"/>
        </w:trPr>
        <w:tc>
          <w:tcPr>
            <w:tcW w:w="1764" w:type="dxa"/>
            <w:vAlign w:val="center"/>
          </w:tcPr>
          <w:p w14:paraId="6EB92160"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4F424D32" w14:textId="77777777" w:rsidR="00A4530C" w:rsidRDefault="00A4530C">
            <w:pPr>
              <w:autoSpaceDE w:val="0"/>
              <w:autoSpaceDN w:val="0"/>
              <w:adjustRightInd w:val="0"/>
              <w:jc w:val="center"/>
              <w:rPr>
                <w:rFonts w:ascii="宋体" w:eastAsia="宋体" w:hAnsi="宋体"/>
                <w:szCs w:val="21"/>
              </w:rPr>
            </w:pPr>
          </w:p>
        </w:tc>
        <w:tc>
          <w:tcPr>
            <w:tcW w:w="4841" w:type="dxa"/>
            <w:gridSpan w:val="6"/>
            <w:vAlign w:val="center"/>
          </w:tcPr>
          <w:p w14:paraId="3D98519A" w14:textId="77777777" w:rsidR="00A4530C"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A4530C" w14:paraId="58B1F2C3" w14:textId="77777777">
        <w:trPr>
          <w:trHeight w:val="462"/>
          <w:jc w:val="center"/>
        </w:trPr>
        <w:tc>
          <w:tcPr>
            <w:tcW w:w="1764" w:type="dxa"/>
            <w:vAlign w:val="center"/>
          </w:tcPr>
          <w:p w14:paraId="0D2C32CA"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73A51A3D" w14:textId="77777777" w:rsidR="00A4530C" w:rsidRDefault="00A4530C">
            <w:pPr>
              <w:autoSpaceDE w:val="0"/>
              <w:autoSpaceDN w:val="0"/>
              <w:adjustRightInd w:val="0"/>
              <w:jc w:val="center"/>
              <w:rPr>
                <w:rFonts w:ascii="宋体" w:eastAsia="宋体" w:hAnsi="宋体"/>
                <w:szCs w:val="21"/>
              </w:rPr>
            </w:pPr>
          </w:p>
        </w:tc>
        <w:tc>
          <w:tcPr>
            <w:tcW w:w="1255" w:type="dxa"/>
            <w:vMerge w:val="restart"/>
            <w:vAlign w:val="center"/>
          </w:tcPr>
          <w:p w14:paraId="1FEC9278"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51BBC642"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2BB1A273" w14:textId="77777777" w:rsidR="00A4530C" w:rsidRDefault="00A4530C">
            <w:pPr>
              <w:autoSpaceDE w:val="0"/>
              <w:autoSpaceDN w:val="0"/>
              <w:adjustRightInd w:val="0"/>
              <w:jc w:val="center"/>
              <w:rPr>
                <w:rFonts w:ascii="宋体" w:eastAsia="宋体" w:hAnsi="宋体"/>
                <w:b/>
                <w:bCs/>
                <w:szCs w:val="21"/>
              </w:rPr>
            </w:pPr>
          </w:p>
        </w:tc>
      </w:tr>
      <w:tr w:rsidR="00A4530C" w14:paraId="7E615529" w14:textId="77777777">
        <w:trPr>
          <w:trHeight w:val="442"/>
          <w:jc w:val="center"/>
        </w:trPr>
        <w:tc>
          <w:tcPr>
            <w:tcW w:w="1764" w:type="dxa"/>
            <w:vAlign w:val="center"/>
          </w:tcPr>
          <w:p w14:paraId="3DBB0CA4"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4BE0B556" w14:textId="77777777" w:rsidR="00A4530C" w:rsidRDefault="00A4530C">
            <w:pPr>
              <w:autoSpaceDE w:val="0"/>
              <w:autoSpaceDN w:val="0"/>
              <w:adjustRightInd w:val="0"/>
              <w:jc w:val="center"/>
              <w:rPr>
                <w:rFonts w:ascii="宋体" w:eastAsia="宋体" w:hAnsi="宋体"/>
                <w:szCs w:val="21"/>
              </w:rPr>
            </w:pPr>
          </w:p>
        </w:tc>
        <w:tc>
          <w:tcPr>
            <w:tcW w:w="1255" w:type="dxa"/>
            <w:vMerge/>
            <w:vAlign w:val="center"/>
          </w:tcPr>
          <w:p w14:paraId="06998235" w14:textId="77777777" w:rsidR="00A4530C" w:rsidRDefault="00A4530C">
            <w:pPr>
              <w:autoSpaceDE w:val="0"/>
              <w:autoSpaceDN w:val="0"/>
              <w:adjustRightInd w:val="0"/>
              <w:jc w:val="center"/>
              <w:rPr>
                <w:rFonts w:ascii="宋体" w:eastAsia="宋体" w:hAnsi="宋体"/>
                <w:szCs w:val="21"/>
              </w:rPr>
            </w:pPr>
          </w:p>
        </w:tc>
        <w:tc>
          <w:tcPr>
            <w:tcW w:w="1493" w:type="dxa"/>
            <w:gridSpan w:val="3"/>
            <w:vAlign w:val="center"/>
          </w:tcPr>
          <w:p w14:paraId="4A24D630"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0239CC5A" w14:textId="77777777" w:rsidR="00A4530C" w:rsidRDefault="00A4530C">
            <w:pPr>
              <w:autoSpaceDE w:val="0"/>
              <w:autoSpaceDN w:val="0"/>
              <w:adjustRightInd w:val="0"/>
              <w:jc w:val="center"/>
              <w:rPr>
                <w:rFonts w:ascii="宋体" w:eastAsia="宋体" w:hAnsi="宋体"/>
                <w:b/>
                <w:bCs/>
                <w:szCs w:val="21"/>
              </w:rPr>
            </w:pPr>
          </w:p>
        </w:tc>
      </w:tr>
      <w:tr w:rsidR="00A4530C" w14:paraId="629CB901" w14:textId="77777777">
        <w:trPr>
          <w:trHeight w:val="442"/>
          <w:jc w:val="center"/>
        </w:trPr>
        <w:tc>
          <w:tcPr>
            <w:tcW w:w="1764" w:type="dxa"/>
            <w:vAlign w:val="center"/>
          </w:tcPr>
          <w:p w14:paraId="770CF623"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474B9161" w14:textId="77777777" w:rsidR="00A4530C" w:rsidRDefault="00A4530C">
            <w:pPr>
              <w:autoSpaceDE w:val="0"/>
              <w:autoSpaceDN w:val="0"/>
              <w:adjustRightInd w:val="0"/>
              <w:jc w:val="center"/>
              <w:rPr>
                <w:rFonts w:ascii="宋体" w:eastAsia="宋体" w:hAnsi="宋体"/>
                <w:szCs w:val="21"/>
              </w:rPr>
            </w:pPr>
          </w:p>
        </w:tc>
        <w:tc>
          <w:tcPr>
            <w:tcW w:w="1255" w:type="dxa"/>
            <w:vMerge/>
            <w:vAlign w:val="center"/>
          </w:tcPr>
          <w:p w14:paraId="39150909" w14:textId="77777777" w:rsidR="00A4530C" w:rsidRDefault="00A4530C">
            <w:pPr>
              <w:autoSpaceDE w:val="0"/>
              <w:autoSpaceDN w:val="0"/>
              <w:adjustRightInd w:val="0"/>
              <w:jc w:val="center"/>
              <w:rPr>
                <w:rFonts w:ascii="宋体" w:eastAsia="宋体" w:hAnsi="宋体"/>
                <w:szCs w:val="21"/>
              </w:rPr>
            </w:pPr>
          </w:p>
        </w:tc>
        <w:tc>
          <w:tcPr>
            <w:tcW w:w="1493" w:type="dxa"/>
            <w:gridSpan w:val="3"/>
            <w:vAlign w:val="center"/>
          </w:tcPr>
          <w:p w14:paraId="77086D17"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194E0EDB" w14:textId="77777777" w:rsidR="00A4530C" w:rsidRDefault="00A4530C">
            <w:pPr>
              <w:autoSpaceDE w:val="0"/>
              <w:autoSpaceDN w:val="0"/>
              <w:adjustRightInd w:val="0"/>
              <w:jc w:val="center"/>
              <w:rPr>
                <w:rFonts w:ascii="宋体" w:eastAsia="宋体" w:hAnsi="宋体"/>
                <w:b/>
                <w:bCs/>
                <w:szCs w:val="21"/>
              </w:rPr>
            </w:pPr>
          </w:p>
        </w:tc>
      </w:tr>
      <w:tr w:rsidR="00A4530C" w14:paraId="133199C8" w14:textId="77777777">
        <w:trPr>
          <w:trHeight w:val="462"/>
          <w:jc w:val="center"/>
        </w:trPr>
        <w:tc>
          <w:tcPr>
            <w:tcW w:w="1764" w:type="dxa"/>
            <w:vAlign w:val="center"/>
          </w:tcPr>
          <w:p w14:paraId="31724636"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07FC6036" w14:textId="77777777" w:rsidR="00A4530C" w:rsidRDefault="00A4530C">
            <w:pPr>
              <w:autoSpaceDE w:val="0"/>
              <w:autoSpaceDN w:val="0"/>
              <w:adjustRightInd w:val="0"/>
              <w:jc w:val="center"/>
              <w:rPr>
                <w:rFonts w:ascii="宋体" w:eastAsia="宋体" w:hAnsi="宋体"/>
                <w:szCs w:val="21"/>
              </w:rPr>
            </w:pPr>
          </w:p>
        </w:tc>
        <w:tc>
          <w:tcPr>
            <w:tcW w:w="1255" w:type="dxa"/>
            <w:vMerge/>
            <w:vAlign w:val="center"/>
          </w:tcPr>
          <w:p w14:paraId="78039BE1" w14:textId="77777777" w:rsidR="00A4530C" w:rsidRDefault="00A4530C">
            <w:pPr>
              <w:autoSpaceDE w:val="0"/>
              <w:autoSpaceDN w:val="0"/>
              <w:adjustRightInd w:val="0"/>
              <w:jc w:val="center"/>
              <w:rPr>
                <w:rFonts w:ascii="宋体" w:eastAsia="宋体" w:hAnsi="宋体"/>
                <w:szCs w:val="21"/>
              </w:rPr>
            </w:pPr>
          </w:p>
        </w:tc>
        <w:tc>
          <w:tcPr>
            <w:tcW w:w="1493" w:type="dxa"/>
            <w:gridSpan w:val="3"/>
            <w:vAlign w:val="center"/>
          </w:tcPr>
          <w:p w14:paraId="3D8003A5"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7318A2FC" w14:textId="77777777" w:rsidR="00A4530C" w:rsidRDefault="00A4530C">
            <w:pPr>
              <w:autoSpaceDE w:val="0"/>
              <w:autoSpaceDN w:val="0"/>
              <w:adjustRightInd w:val="0"/>
              <w:jc w:val="center"/>
              <w:rPr>
                <w:rFonts w:ascii="宋体" w:eastAsia="宋体" w:hAnsi="宋体"/>
                <w:b/>
                <w:bCs/>
                <w:szCs w:val="21"/>
              </w:rPr>
            </w:pPr>
          </w:p>
        </w:tc>
      </w:tr>
      <w:tr w:rsidR="00A4530C" w14:paraId="6CB0CE07" w14:textId="77777777">
        <w:trPr>
          <w:trHeight w:val="442"/>
          <w:jc w:val="center"/>
        </w:trPr>
        <w:tc>
          <w:tcPr>
            <w:tcW w:w="1764" w:type="dxa"/>
            <w:vAlign w:val="center"/>
          </w:tcPr>
          <w:p w14:paraId="70E5476C"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26F1FC29" w14:textId="77777777" w:rsidR="00A4530C" w:rsidRDefault="00A4530C">
            <w:pPr>
              <w:autoSpaceDE w:val="0"/>
              <w:autoSpaceDN w:val="0"/>
              <w:adjustRightInd w:val="0"/>
              <w:jc w:val="center"/>
              <w:rPr>
                <w:rFonts w:ascii="宋体" w:eastAsia="宋体" w:hAnsi="宋体"/>
                <w:szCs w:val="21"/>
              </w:rPr>
            </w:pPr>
          </w:p>
        </w:tc>
        <w:tc>
          <w:tcPr>
            <w:tcW w:w="1255" w:type="dxa"/>
            <w:vMerge/>
            <w:vAlign w:val="center"/>
          </w:tcPr>
          <w:p w14:paraId="2C638989" w14:textId="77777777" w:rsidR="00A4530C" w:rsidRDefault="00A4530C">
            <w:pPr>
              <w:autoSpaceDE w:val="0"/>
              <w:autoSpaceDN w:val="0"/>
              <w:adjustRightInd w:val="0"/>
              <w:jc w:val="center"/>
              <w:rPr>
                <w:rFonts w:ascii="宋体" w:eastAsia="宋体" w:hAnsi="宋体"/>
                <w:szCs w:val="21"/>
              </w:rPr>
            </w:pPr>
          </w:p>
        </w:tc>
        <w:tc>
          <w:tcPr>
            <w:tcW w:w="1493" w:type="dxa"/>
            <w:gridSpan w:val="3"/>
            <w:vAlign w:val="center"/>
          </w:tcPr>
          <w:p w14:paraId="01A0220B"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7746A83B" w14:textId="77777777" w:rsidR="00A4530C" w:rsidRDefault="00A4530C">
            <w:pPr>
              <w:autoSpaceDE w:val="0"/>
              <w:autoSpaceDN w:val="0"/>
              <w:adjustRightInd w:val="0"/>
              <w:jc w:val="center"/>
              <w:rPr>
                <w:rFonts w:ascii="宋体" w:eastAsia="宋体" w:hAnsi="宋体"/>
                <w:b/>
                <w:bCs/>
                <w:szCs w:val="21"/>
              </w:rPr>
            </w:pPr>
          </w:p>
        </w:tc>
      </w:tr>
      <w:tr w:rsidR="00A4530C" w14:paraId="6B02E52A" w14:textId="77777777">
        <w:trPr>
          <w:trHeight w:val="2442"/>
          <w:jc w:val="center"/>
        </w:trPr>
        <w:tc>
          <w:tcPr>
            <w:tcW w:w="1764" w:type="dxa"/>
            <w:vAlign w:val="center"/>
          </w:tcPr>
          <w:p w14:paraId="55DCCBD1"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1283F2B6" w14:textId="77777777" w:rsidR="00A4530C" w:rsidRDefault="00A4530C">
            <w:pPr>
              <w:autoSpaceDE w:val="0"/>
              <w:autoSpaceDN w:val="0"/>
              <w:adjustRightInd w:val="0"/>
              <w:rPr>
                <w:rFonts w:ascii="宋体" w:eastAsia="宋体" w:hAnsi="宋体"/>
                <w:b/>
                <w:bCs/>
                <w:szCs w:val="21"/>
              </w:rPr>
            </w:pPr>
          </w:p>
        </w:tc>
      </w:tr>
      <w:tr w:rsidR="00A4530C" w14:paraId="2A97E1B3" w14:textId="77777777">
        <w:trPr>
          <w:trHeight w:val="1072"/>
          <w:jc w:val="center"/>
        </w:trPr>
        <w:tc>
          <w:tcPr>
            <w:tcW w:w="1764" w:type="dxa"/>
            <w:vAlign w:val="center"/>
          </w:tcPr>
          <w:p w14:paraId="691E6D2C" w14:textId="77777777" w:rsidR="00A4530C"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4F4F26FF" w14:textId="77777777" w:rsidR="00A4530C" w:rsidRDefault="00A4530C">
            <w:pPr>
              <w:autoSpaceDE w:val="0"/>
              <w:autoSpaceDN w:val="0"/>
              <w:adjustRightInd w:val="0"/>
              <w:jc w:val="left"/>
              <w:rPr>
                <w:rFonts w:ascii="宋体" w:eastAsia="宋体" w:hAnsi="宋体"/>
                <w:szCs w:val="21"/>
              </w:rPr>
            </w:pPr>
          </w:p>
        </w:tc>
      </w:tr>
    </w:tbl>
    <w:p w14:paraId="1FBA5A6F" w14:textId="77777777" w:rsidR="00A4530C" w:rsidRDefault="00A4530C">
      <w:pPr>
        <w:adjustRightInd w:val="0"/>
        <w:spacing w:line="400" w:lineRule="exact"/>
        <w:ind w:firstLineChars="175" w:firstLine="420"/>
        <w:jc w:val="left"/>
        <w:rPr>
          <w:rFonts w:ascii="宋体" w:eastAsia="宋体" w:hAnsi="宋体"/>
          <w:sz w:val="24"/>
        </w:rPr>
      </w:pPr>
    </w:p>
    <w:p w14:paraId="4B2C15F6" w14:textId="77777777" w:rsidR="00A4530C"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75535CB3" w14:textId="77777777" w:rsidR="00A4530C"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1A18332B" w14:textId="77777777" w:rsidR="00A4530C"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2D6FC114" w14:textId="77777777" w:rsidR="00A4530C" w:rsidRDefault="00000000">
      <w:pPr>
        <w:rPr>
          <w:rFonts w:ascii="宋体" w:eastAsia="宋体" w:hAnsi="宋体"/>
        </w:rPr>
      </w:pPr>
      <w:r>
        <w:rPr>
          <w:rFonts w:ascii="宋体" w:eastAsia="宋体" w:hAnsi="宋体"/>
        </w:rPr>
        <w:br w:type="page"/>
      </w:r>
    </w:p>
    <w:p w14:paraId="334EE88B" w14:textId="77777777" w:rsidR="00A4530C" w:rsidRDefault="00000000">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753BF2E3" w14:textId="77777777" w:rsidR="00A4530C" w:rsidRDefault="00A4530C">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A4530C" w14:paraId="5B5543E3" w14:textId="77777777">
        <w:trPr>
          <w:cantSplit/>
          <w:trHeight w:val="600"/>
          <w:jc w:val="center"/>
        </w:trPr>
        <w:tc>
          <w:tcPr>
            <w:tcW w:w="842" w:type="dxa"/>
            <w:tcBorders>
              <w:top w:val="single" w:sz="4" w:space="0" w:color="auto"/>
            </w:tcBorders>
            <w:vAlign w:val="center"/>
          </w:tcPr>
          <w:p w14:paraId="17E1D8DE" w14:textId="77777777" w:rsidR="00A4530C"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4E496D6D" w14:textId="77777777" w:rsidR="00A4530C"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71F7D1F3" w14:textId="77777777" w:rsidR="00A4530C"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4B3E51EF" w14:textId="77777777" w:rsidR="00A4530C"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30DA2500" w14:textId="77777777" w:rsidR="00A4530C"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3BCA4F69" w14:textId="77777777" w:rsidR="00A4530C"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A4530C" w14:paraId="19EEB68D" w14:textId="77777777">
        <w:trPr>
          <w:cantSplit/>
          <w:trHeight w:val="600"/>
          <w:jc w:val="center"/>
        </w:trPr>
        <w:tc>
          <w:tcPr>
            <w:tcW w:w="842" w:type="dxa"/>
            <w:vAlign w:val="center"/>
          </w:tcPr>
          <w:p w14:paraId="711A4603" w14:textId="77777777" w:rsidR="00A4530C" w:rsidRDefault="00A4530C">
            <w:pPr>
              <w:spacing w:line="400" w:lineRule="exact"/>
              <w:jc w:val="center"/>
              <w:rPr>
                <w:rFonts w:ascii="宋体" w:eastAsia="宋体" w:hAnsi="宋体" w:cs="Arial"/>
              </w:rPr>
            </w:pPr>
          </w:p>
        </w:tc>
        <w:tc>
          <w:tcPr>
            <w:tcW w:w="1681" w:type="dxa"/>
            <w:vAlign w:val="center"/>
          </w:tcPr>
          <w:p w14:paraId="17FCC62C" w14:textId="77777777" w:rsidR="00A4530C" w:rsidRDefault="00A4530C">
            <w:pPr>
              <w:spacing w:line="400" w:lineRule="exact"/>
              <w:jc w:val="center"/>
              <w:rPr>
                <w:rFonts w:ascii="宋体" w:eastAsia="宋体" w:hAnsi="宋体" w:cs="Arial"/>
              </w:rPr>
            </w:pPr>
          </w:p>
        </w:tc>
        <w:tc>
          <w:tcPr>
            <w:tcW w:w="1541" w:type="dxa"/>
            <w:vAlign w:val="center"/>
          </w:tcPr>
          <w:p w14:paraId="574B3ACF" w14:textId="77777777" w:rsidR="00A4530C" w:rsidRDefault="00A4530C">
            <w:pPr>
              <w:spacing w:line="400" w:lineRule="exact"/>
              <w:jc w:val="center"/>
              <w:rPr>
                <w:rFonts w:ascii="宋体" w:eastAsia="宋体" w:hAnsi="宋体" w:cs="Arial"/>
              </w:rPr>
            </w:pPr>
          </w:p>
        </w:tc>
        <w:tc>
          <w:tcPr>
            <w:tcW w:w="1519" w:type="dxa"/>
            <w:vAlign w:val="center"/>
          </w:tcPr>
          <w:p w14:paraId="7C1BF335" w14:textId="77777777" w:rsidR="00A4530C" w:rsidRDefault="00A4530C">
            <w:pPr>
              <w:spacing w:line="400" w:lineRule="exact"/>
              <w:jc w:val="center"/>
              <w:rPr>
                <w:rFonts w:ascii="宋体" w:eastAsia="宋体" w:hAnsi="宋体" w:cs="Arial"/>
              </w:rPr>
            </w:pPr>
          </w:p>
        </w:tc>
        <w:tc>
          <w:tcPr>
            <w:tcW w:w="1559" w:type="dxa"/>
            <w:vAlign w:val="center"/>
          </w:tcPr>
          <w:p w14:paraId="574E3A8E" w14:textId="77777777" w:rsidR="00A4530C" w:rsidRDefault="00A4530C">
            <w:pPr>
              <w:spacing w:line="400" w:lineRule="exact"/>
              <w:jc w:val="center"/>
              <w:rPr>
                <w:rFonts w:ascii="宋体" w:eastAsia="宋体" w:hAnsi="宋体" w:cs="Arial"/>
              </w:rPr>
            </w:pPr>
          </w:p>
        </w:tc>
        <w:tc>
          <w:tcPr>
            <w:tcW w:w="1272" w:type="dxa"/>
            <w:tcBorders>
              <w:left w:val="single" w:sz="4" w:space="0" w:color="auto"/>
            </w:tcBorders>
            <w:vAlign w:val="center"/>
          </w:tcPr>
          <w:p w14:paraId="6F292EA1" w14:textId="77777777" w:rsidR="00A4530C" w:rsidRDefault="00A4530C">
            <w:pPr>
              <w:spacing w:line="400" w:lineRule="exact"/>
              <w:jc w:val="center"/>
              <w:rPr>
                <w:rFonts w:ascii="宋体" w:eastAsia="宋体" w:hAnsi="宋体" w:cs="Arial"/>
              </w:rPr>
            </w:pPr>
          </w:p>
        </w:tc>
      </w:tr>
      <w:tr w:rsidR="00A4530C" w14:paraId="1A6ECFF7" w14:textId="77777777">
        <w:trPr>
          <w:cantSplit/>
          <w:trHeight w:val="600"/>
          <w:jc w:val="center"/>
        </w:trPr>
        <w:tc>
          <w:tcPr>
            <w:tcW w:w="842" w:type="dxa"/>
            <w:vAlign w:val="center"/>
          </w:tcPr>
          <w:p w14:paraId="75DDED9A" w14:textId="77777777" w:rsidR="00A4530C" w:rsidRDefault="00A4530C">
            <w:pPr>
              <w:spacing w:line="400" w:lineRule="exact"/>
              <w:jc w:val="center"/>
              <w:rPr>
                <w:rFonts w:ascii="宋体" w:eastAsia="宋体" w:hAnsi="宋体" w:cs="Arial"/>
              </w:rPr>
            </w:pPr>
          </w:p>
        </w:tc>
        <w:tc>
          <w:tcPr>
            <w:tcW w:w="1681" w:type="dxa"/>
            <w:vAlign w:val="center"/>
          </w:tcPr>
          <w:p w14:paraId="5DF1177E" w14:textId="77777777" w:rsidR="00A4530C" w:rsidRDefault="00A4530C">
            <w:pPr>
              <w:spacing w:line="400" w:lineRule="exact"/>
              <w:jc w:val="center"/>
              <w:rPr>
                <w:rFonts w:ascii="宋体" w:eastAsia="宋体" w:hAnsi="宋体" w:cs="Arial"/>
              </w:rPr>
            </w:pPr>
          </w:p>
        </w:tc>
        <w:tc>
          <w:tcPr>
            <w:tcW w:w="1541" w:type="dxa"/>
            <w:vAlign w:val="center"/>
          </w:tcPr>
          <w:p w14:paraId="051F2201" w14:textId="77777777" w:rsidR="00A4530C" w:rsidRDefault="00A4530C">
            <w:pPr>
              <w:spacing w:line="400" w:lineRule="exact"/>
              <w:jc w:val="center"/>
              <w:rPr>
                <w:rFonts w:ascii="宋体" w:eastAsia="宋体" w:hAnsi="宋体" w:cs="Arial"/>
              </w:rPr>
            </w:pPr>
          </w:p>
        </w:tc>
        <w:tc>
          <w:tcPr>
            <w:tcW w:w="1519" w:type="dxa"/>
            <w:vAlign w:val="center"/>
          </w:tcPr>
          <w:p w14:paraId="1668430D" w14:textId="77777777" w:rsidR="00A4530C" w:rsidRDefault="00A4530C">
            <w:pPr>
              <w:spacing w:line="400" w:lineRule="exact"/>
              <w:jc w:val="center"/>
              <w:rPr>
                <w:rFonts w:ascii="宋体" w:eastAsia="宋体" w:hAnsi="宋体" w:cs="Arial"/>
              </w:rPr>
            </w:pPr>
          </w:p>
        </w:tc>
        <w:tc>
          <w:tcPr>
            <w:tcW w:w="1559" w:type="dxa"/>
            <w:vAlign w:val="center"/>
          </w:tcPr>
          <w:p w14:paraId="38E11686" w14:textId="77777777" w:rsidR="00A4530C" w:rsidRDefault="00A4530C">
            <w:pPr>
              <w:spacing w:line="400" w:lineRule="exact"/>
              <w:jc w:val="center"/>
              <w:rPr>
                <w:rFonts w:ascii="宋体" w:eastAsia="宋体" w:hAnsi="宋体" w:cs="Arial"/>
              </w:rPr>
            </w:pPr>
          </w:p>
        </w:tc>
        <w:tc>
          <w:tcPr>
            <w:tcW w:w="1272" w:type="dxa"/>
            <w:tcBorders>
              <w:left w:val="single" w:sz="4" w:space="0" w:color="auto"/>
            </w:tcBorders>
            <w:vAlign w:val="center"/>
          </w:tcPr>
          <w:p w14:paraId="2E29F37D" w14:textId="77777777" w:rsidR="00A4530C" w:rsidRDefault="00A4530C">
            <w:pPr>
              <w:spacing w:line="400" w:lineRule="exact"/>
              <w:jc w:val="center"/>
              <w:rPr>
                <w:rFonts w:ascii="宋体" w:eastAsia="宋体" w:hAnsi="宋体" w:cs="Arial"/>
              </w:rPr>
            </w:pPr>
          </w:p>
        </w:tc>
      </w:tr>
      <w:tr w:rsidR="00A4530C" w14:paraId="04F53745" w14:textId="77777777">
        <w:trPr>
          <w:cantSplit/>
          <w:trHeight w:val="600"/>
          <w:jc w:val="center"/>
        </w:trPr>
        <w:tc>
          <w:tcPr>
            <w:tcW w:w="842" w:type="dxa"/>
            <w:vAlign w:val="center"/>
          </w:tcPr>
          <w:p w14:paraId="282CEA22" w14:textId="77777777" w:rsidR="00A4530C" w:rsidRDefault="00A4530C">
            <w:pPr>
              <w:spacing w:line="400" w:lineRule="exact"/>
              <w:jc w:val="center"/>
              <w:rPr>
                <w:rFonts w:ascii="宋体" w:eastAsia="宋体" w:hAnsi="宋体" w:cs="Arial"/>
              </w:rPr>
            </w:pPr>
          </w:p>
        </w:tc>
        <w:tc>
          <w:tcPr>
            <w:tcW w:w="1681" w:type="dxa"/>
            <w:vAlign w:val="center"/>
          </w:tcPr>
          <w:p w14:paraId="5E1EE50E" w14:textId="77777777" w:rsidR="00A4530C" w:rsidRDefault="00A4530C">
            <w:pPr>
              <w:spacing w:line="400" w:lineRule="exact"/>
              <w:jc w:val="center"/>
              <w:rPr>
                <w:rFonts w:ascii="宋体" w:eastAsia="宋体" w:hAnsi="宋体" w:cs="Arial"/>
              </w:rPr>
            </w:pPr>
          </w:p>
        </w:tc>
        <w:tc>
          <w:tcPr>
            <w:tcW w:w="1541" w:type="dxa"/>
            <w:vAlign w:val="center"/>
          </w:tcPr>
          <w:p w14:paraId="62462798" w14:textId="77777777" w:rsidR="00A4530C" w:rsidRDefault="00A4530C">
            <w:pPr>
              <w:spacing w:line="400" w:lineRule="exact"/>
              <w:jc w:val="center"/>
              <w:rPr>
                <w:rFonts w:ascii="宋体" w:eastAsia="宋体" w:hAnsi="宋体" w:cs="Arial"/>
              </w:rPr>
            </w:pPr>
          </w:p>
        </w:tc>
        <w:tc>
          <w:tcPr>
            <w:tcW w:w="1519" w:type="dxa"/>
            <w:vAlign w:val="center"/>
          </w:tcPr>
          <w:p w14:paraId="3869E66F" w14:textId="77777777" w:rsidR="00A4530C" w:rsidRDefault="00A4530C">
            <w:pPr>
              <w:spacing w:line="400" w:lineRule="exact"/>
              <w:jc w:val="center"/>
              <w:rPr>
                <w:rFonts w:ascii="宋体" w:eastAsia="宋体" w:hAnsi="宋体" w:cs="Arial"/>
              </w:rPr>
            </w:pPr>
          </w:p>
        </w:tc>
        <w:tc>
          <w:tcPr>
            <w:tcW w:w="1559" w:type="dxa"/>
            <w:vAlign w:val="center"/>
          </w:tcPr>
          <w:p w14:paraId="51B9FF99" w14:textId="77777777" w:rsidR="00A4530C" w:rsidRDefault="00A4530C">
            <w:pPr>
              <w:spacing w:line="400" w:lineRule="exact"/>
              <w:jc w:val="center"/>
              <w:rPr>
                <w:rFonts w:ascii="宋体" w:eastAsia="宋体" w:hAnsi="宋体" w:cs="Arial"/>
              </w:rPr>
            </w:pPr>
          </w:p>
        </w:tc>
        <w:tc>
          <w:tcPr>
            <w:tcW w:w="1272" w:type="dxa"/>
            <w:tcBorders>
              <w:left w:val="single" w:sz="4" w:space="0" w:color="auto"/>
            </w:tcBorders>
            <w:vAlign w:val="center"/>
          </w:tcPr>
          <w:p w14:paraId="678F712A" w14:textId="77777777" w:rsidR="00A4530C" w:rsidRDefault="00A4530C">
            <w:pPr>
              <w:spacing w:line="400" w:lineRule="exact"/>
              <w:jc w:val="center"/>
              <w:rPr>
                <w:rFonts w:ascii="宋体" w:eastAsia="宋体" w:hAnsi="宋体" w:cs="Arial"/>
              </w:rPr>
            </w:pPr>
          </w:p>
        </w:tc>
      </w:tr>
      <w:tr w:rsidR="00A4530C" w14:paraId="353C9C4D" w14:textId="77777777">
        <w:trPr>
          <w:cantSplit/>
          <w:trHeight w:val="600"/>
          <w:jc w:val="center"/>
        </w:trPr>
        <w:tc>
          <w:tcPr>
            <w:tcW w:w="842" w:type="dxa"/>
            <w:vAlign w:val="center"/>
          </w:tcPr>
          <w:p w14:paraId="4E5611D4" w14:textId="77777777" w:rsidR="00A4530C" w:rsidRDefault="00A4530C">
            <w:pPr>
              <w:spacing w:line="400" w:lineRule="exact"/>
              <w:jc w:val="center"/>
              <w:rPr>
                <w:rFonts w:ascii="宋体" w:eastAsia="宋体" w:hAnsi="宋体" w:cs="Arial"/>
              </w:rPr>
            </w:pPr>
          </w:p>
        </w:tc>
        <w:tc>
          <w:tcPr>
            <w:tcW w:w="1681" w:type="dxa"/>
            <w:tcBorders>
              <w:right w:val="single" w:sz="4" w:space="0" w:color="auto"/>
            </w:tcBorders>
            <w:vAlign w:val="center"/>
          </w:tcPr>
          <w:p w14:paraId="56F6E1F5" w14:textId="77777777" w:rsidR="00A4530C" w:rsidRDefault="00A4530C">
            <w:pPr>
              <w:spacing w:line="400" w:lineRule="exact"/>
              <w:jc w:val="center"/>
              <w:rPr>
                <w:rFonts w:ascii="宋体" w:eastAsia="宋体" w:hAnsi="宋体" w:cs="Arial"/>
              </w:rPr>
            </w:pPr>
          </w:p>
        </w:tc>
        <w:tc>
          <w:tcPr>
            <w:tcW w:w="1541" w:type="dxa"/>
            <w:tcBorders>
              <w:left w:val="single" w:sz="4" w:space="0" w:color="auto"/>
            </w:tcBorders>
            <w:vAlign w:val="center"/>
          </w:tcPr>
          <w:p w14:paraId="58475C14" w14:textId="77777777" w:rsidR="00A4530C" w:rsidRDefault="00A4530C">
            <w:pPr>
              <w:spacing w:line="400" w:lineRule="exact"/>
              <w:jc w:val="center"/>
              <w:rPr>
                <w:rFonts w:ascii="宋体" w:eastAsia="宋体" w:hAnsi="宋体" w:cs="Arial"/>
              </w:rPr>
            </w:pPr>
          </w:p>
        </w:tc>
        <w:tc>
          <w:tcPr>
            <w:tcW w:w="1519" w:type="dxa"/>
            <w:vAlign w:val="center"/>
          </w:tcPr>
          <w:p w14:paraId="44A45092" w14:textId="77777777" w:rsidR="00A4530C" w:rsidRDefault="00A4530C">
            <w:pPr>
              <w:spacing w:line="400" w:lineRule="exact"/>
              <w:jc w:val="center"/>
              <w:rPr>
                <w:rFonts w:ascii="宋体" w:eastAsia="宋体" w:hAnsi="宋体" w:cs="Arial"/>
              </w:rPr>
            </w:pPr>
          </w:p>
        </w:tc>
        <w:tc>
          <w:tcPr>
            <w:tcW w:w="1559" w:type="dxa"/>
            <w:vAlign w:val="center"/>
          </w:tcPr>
          <w:p w14:paraId="6EB3BAB1" w14:textId="77777777" w:rsidR="00A4530C" w:rsidRDefault="00A4530C">
            <w:pPr>
              <w:spacing w:line="400" w:lineRule="exact"/>
              <w:jc w:val="center"/>
              <w:rPr>
                <w:rFonts w:ascii="宋体" w:eastAsia="宋体" w:hAnsi="宋体" w:cs="Arial"/>
              </w:rPr>
            </w:pPr>
          </w:p>
        </w:tc>
        <w:tc>
          <w:tcPr>
            <w:tcW w:w="1272" w:type="dxa"/>
            <w:tcBorders>
              <w:left w:val="single" w:sz="4" w:space="0" w:color="auto"/>
            </w:tcBorders>
            <w:vAlign w:val="center"/>
          </w:tcPr>
          <w:p w14:paraId="000E0759" w14:textId="77777777" w:rsidR="00A4530C" w:rsidRDefault="00A4530C">
            <w:pPr>
              <w:spacing w:line="400" w:lineRule="exact"/>
              <w:jc w:val="center"/>
              <w:rPr>
                <w:rFonts w:ascii="宋体" w:eastAsia="宋体" w:hAnsi="宋体" w:cs="Arial"/>
              </w:rPr>
            </w:pPr>
          </w:p>
        </w:tc>
      </w:tr>
      <w:tr w:rsidR="00A4530C" w14:paraId="31DD814F" w14:textId="77777777">
        <w:trPr>
          <w:cantSplit/>
          <w:trHeight w:val="600"/>
          <w:jc w:val="center"/>
        </w:trPr>
        <w:tc>
          <w:tcPr>
            <w:tcW w:w="842" w:type="dxa"/>
            <w:vAlign w:val="center"/>
          </w:tcPr>
          <w:p w14:paraId="71450DF0" w14:textId="77777777" w:rsidR="00A4530C" w:rsidRDefault="00A4530C">
            <w:pPr>
              <w:spacing w:line="400" w:lineRule="exact"/>
              <w:jc w:val="center"/>
              <w:rPr>
                <w:rFonts w:ascii="宋体" w:eastAsia="宋体" w:hAnsi="宋体" w:cs="Arial"/>
              </w:rPr>
            </w:pPr>
          </w:p>
        </w:tc>
        <w:tc>
          <w:tcPr>
            <w:tcW w:w="1681" w:type="dxa"/>
            <w:tcBorders>
              <w:right w:val="single" w:sz="4" w:space="0" w:color="auto"/>
            </w:tcBorders>
            <w:vAlign w:val="center"/>
          </w:tcPr>
          <w:p w14:paraId="0134A11C" w14:textId="77777777" w:rsidR="00A4530C" w:rsidRDefault="00A4530C">
            <w:pPr>
              <w:spacing w:line="400" w:lineRule="exact"/>
              <w:jc w:val="center"/>
              <w:rPr>
                <w:rFonts w:ascii="宋体" w:eastAsia="宋体" w:hAnsi="宋体" w:cs="Arial"/>
              </w:rPr>
            </w:pPr>
          </w:p>
        </w:tc>
        <w:tc>
          <w:tcPr>
            <w:tcW w:w="1541" w:type="dxa"/>
            <w:tcBorders>
              <w:left w:val="single" w:sz="4" w:space="0" w:color="auto"/>
            </w:tcBorders>
            <w:vAlign w:val="center"/>
          </w:tcPr>
          <w:p w14:paraId="5B155875" w14:textId="77777777" w:rsidR="00A4530C" w:rsidRDefault="00A4530C">
            <w:pPr>
              <w:spacing w:line="400" w:lineRule="exact"/>
              <w:jc w:val="center"/>
              <w:rPr>
                <w:rFonts w:ascii="宋体" w:eastAsia="宋体" w:hAnsi="宋体" w:cs="Arial"/>
              </w:rPr>
            </w:pPr>
          </w:p>
        </w:tc>
        <w:tc>
          <w:tcPr>
            <w:tcW w:w="1519" w:type="dxa"/>
            <w:vAlign w:val="center"/>
          </w:tcPr>
          <w:p w14:paraId="5CEF5D91" w14:textId="77777777" w:rsidR="00A4530C" w:rsidRDefault="00A4530C">
            <w:pPr>
              <w:spacing w:line="400" w:lineRule="exact"/>
              <w:jc w:val="center"/>
              <w:rPr>
                <w:rFonts w:ascii="宋体" w:eastAsia="宋体" w:hAnsi="宋体" w:cs="Arial"/>
              </w:rPr>
            </w:pPr>
          </w:p>
        </w:tc>
        <w:tc>
          <w:tcPr>
            <w:tcW w:w="1559" w:type="dxa"/>
            <w:vAlign w:val="center"/>
          </w:tcPr>
          <w:p w14:paraId="65E5598B" w14:textId="77777777" w:rsidR="00A4530C" w:rsidRDefault="00A4530C">
            <w:pPr>
              <w:spacing w:line="400" w:lineRule="exact"/>
              <w:jc w:val="center"/>
              <w:rPr>
                <w:rFonts w:ascii="宋体" w:eastAsia="宋体" w:hAnsi="宋体" w:cs="Arial"/>
              </w:rPr>
            </w:pPr>
          </w:p>
        </w:tc>
        <w:tc>
          <w:tcPr>
            <w:tcW w:w="1272" w:type="dxa"/>
            <w:tcBorders>
              <w:left w:val="single" w:sz="4" w:space="0" w:color="auto"/>
            </w:tcBorders>
            <w:vAlign w:val="center"/>
          </w:tcPr>
          <w:p w14:paraId="2AA9097B" w14:textId="77777777" w:rsidR="00A4530C" w:rsidRDefault="00A4530C">
            <w:pPr>
              <w:spacing w:line="400" w:lineRule="exact"/>
              <w:jc w:val="center"/>
              <w:rPr>
                <w:rFonts w:ascii="宋体" w:eastAsia="宋体" w:hAnsi="宋体" w:cs="Arial"/>
              </w:rPr>
            </w:pPr>
          </w:p>
        </w:tc>
      </w:tr>
      <w:tr w:rsidR="00A4530C" w14:paraId="3DCE08EF" w14:textId="77777777">
        <w:trPr>
          <w:cantSplit/>
          <w:trHeight w:val="600"/>
          <w:jc w:val="center"/>
        </w:trPr>
        <w:tc>
          <w:tcPr>
            <w:tcW w:w="842" w:type="dxa"/>
            <w:vAlign w:val="center"/>
          </w:tcPr>
          <w:p w14:paraId="19B6946F" w14:textId="77777777" w:rsidR="00A4530C" w:rsidRDefault="00A4530C">
            <w:pPr>
              <w:spacing w:line="400" w:lineRule="exact"/>
              <w:jc w:val="center"/>
              <w:rPr>
                <w:rFonts w:ascii="宋体" w:eastAsia="宋体" w:hAnsi="宋体" w:cs="Arial"/>
              </w:rPr>
            </w:pPr>
          </w:p>
        </w:tc>
        <w:tc>
          <w:tcPr>
            <w:tcW w:w="1681" w:type="dxa"/>
            <w:tcBorders>
              <w:right w:val="single" w:sz="4" w:space="0" w:color="auto"/>
            </w:tcBorders>
            <w:vAlign w:val="center"/>
          </w:tcPr>
          <w:p w14:paraId="0C692CE9" w14:textId="77777777" w:rsidR="00A4530C" w:rsidRDefault="00A4530C">
            <w:pPr>
              <w:spacing w:line="400" w:lineRule="exact"/>
              <w:jc w:val="center"/>
              <w:rPr>
                <w:rFonts w:ascii="宋体" w:eastAsia="宋体" w:hAnsi="宋体" w:cs="Arial"/>
              </w:rPr>
            </w:pPr>
          </w:p>
        </w:tc>
        <w:tc>
          <w:tcPr>
            <w:tcW w:w="1541" w:type="dxa"/>
            <w:tcBorders>
              <w:left w:val="single" w:sz="4" w:space="0" w:color="auto"/>
            </w:tcBorders>
            <w:vAlign w:val="center"/>
          </w:tcPr>
          <w:p w14:paraId="39EC9E2B" w14:textId="77777777" w:rsidR="00A4530C" w:rsidRDefault="00A4530C">
            <w:pPr>
              <w:spacing w:line="400" w:lineRule="exact"/>
              <w:jc w:val="center"/>
              <w:rPr>
                <w:rFonts w:ascii="宋体" w:eastAsia="宋体" w:hAnsi="宋体" w:cs="Arial"/>
              </w:rPr>
            </w:pPr>
          </w:p>
        </w:tc>
        <w:tc>
          <w:tcPr>
            <w:tcW w:w="1519" w:type="dxa"/>
            <w:vAlign w:val="center"/>
          </w:tcPr>
          <w:p w14:paraId="457CA1F3" w14:textId="77777777" w:rsidR="00A4530C" w:rsidRDefault="00A4530C">
            <w:pPr>
              <w:spacing w:line="400" w:lineRule="exact"/>
              <w:jc w:val="center"/>
              <w:rPr>
                <w:rFonts w:ascii="宋体" w:eastAsia="宋体" w:hAnsi="宋体" w:cs="Arial"/>
              </w:rPr>
            </w:pPr>
          </w:p>
        </w:tc>
        <w:tc>
          <w:tcPr>
            <w:tcW w:w="1559" w:type="dxa"/>
            <w:vAlign w:val="center"/>
          </w:tcPr>
          <w:p w14:paraId="595DC84F" w14:textId="77777777" w:rsidR="00A4530C" w:rsidRDefault="00A4530C">
            <w:pPr>
              <w:spacing w:line="400" w:lineRule="exact"/>
              <w:jc w:val="center"/>
              <w:rPr>
                <w:rFonts w:ascii="宋体" w:eastAsia="宋体" w:hAnsi="宋体" w:cs="Arial"/>
              </w:rPr>
            </w:pPr>
          </w:p>
        </w:tc>
        <w:tc>
          <w:tcPr>
            <w:tcW w:w="1272" w:type="dxa"/>
            <w:tcBorders>
              <w:left w:val="single" w:sz="4" w:space="0" w:color="auto"/>
            </w:tcBorders>
            <w:vAlign w:val="center"/>
          </w:tcPr>
          <w:p w14:paraId="7DDA6127" w14:textId="77777777" w:rsidR="00A4530C" w:rsidRDefault="00A4530C">
            <w:pPr>
              <w:spacing w:line="400" w:lineRule="exact"/>
              <w:jc w:val="center"/>
              <w:rPr>
                <w:rFonts w:ascii="宋体" w:eastAsia="宋体" w:hAnsi="宋体" w:cs="Arial"/>
              </w:rPr>
            </w:pPr>
          </w:p>
        </w:tc>
      </w:tr>
      <w:tr w:rsidR="00A4530C" w14:paraId="39DDBDFD" w14:textId="77777777">
        <w:trPr>
          <w:cantSplit/>
          <w:trHeight w:val="600"/>
          <w:jc w:val="center"/>
        </w:trPr>
        <w:tc>
          <w:tcPr>
            <w:tcW w:w="842" w:type="dxa"/>
            <w:vAlign w:val="center"/>
          </w:tcPr>
          <w:p w14:paraId="243984BB" w14:textId="77777777" w:rsidR="00A4530C" w:rsidRDefault="00A4530C">
            <w:pPr>
              <w:spacing w:line="400" w:lineRule="exact"/>
              <w:jc w:val="center"/>
              <w:rPr>
                <w:rFonts w:ascii="宋体" w:eastAsia="宋体" w:hAnsi="宋体" w:cs="Arial"/>
              </w:rPr>
            </w:pPr>
          </w:p>
        </w:tc>
        <w:tc>
          <w:tcPr>
            <w:tcW w:w="1681" w:type="dxa"/>
            <w:tcBorders>
              <w:right w:val="single" w:sz="4" w:space="0" w:color="auto"/>
            </w:tcBorders>
            <w:vAlign w:val="center"/>
          </w:tcPr>
          <w:p w14:paraId="4DA5AD7C" w14:textId="77777777" w:rsidR="00A4530C" w:rsidRDefault="00A4530C">
            <w:pPr>
              <w:spacing w:line="400" w:lineRule="exact"/>
              <w:jc w:val="center"/>
              <w:rPr>
                <w:rFonts w:ascii="宋体" w:eastAsia="宋体" w:hAnsi="宋体" w:cs="Arial"/>
              </w:rPr>
            </w:pPr>
          </w:p>
        </w:tc>
        <w:tc>
          <w:tcPr>
            <w:tcW w:w="1541" w:type="dxa"/>
            <w:tcBorders>
              <w:left w:val="single" w:sz="4" w:space="0" w:color="auto"/>
            </w:tcBorders>
            <w:vAlign w:val="center"/>
          </w:tcPr>
          <w:p w14:paraId="67FD46AF" w14:textId="77777777" w:rsidR="00A4530C" w:rsidRDefault="00A4530C">
            <w:pPr>
              <w:spacing w:line="400" w:lineRule="exact"/>
              <w:jc w:val="center"/>
              <w:rPr>
                <w:rFonts w:ascii="宋体" w:eastAsia="宋体" w:hAnsi="宋体" w:cs="Arial"/>
              </w:rPr>
            </w:pPr>
          </w:p>
        </w:tc>
        <w:tc>
          <w:tcPr>
            <w:tcW w:w="1519" w:type="dxa"/>
            <w:vAlign w:val="center"/>
          </w:tcPr>
          <w:p w14:paraId="7A8DA334" w14:textId="77777777" w:rsidR="00A4530C" w:rsidRDefault="00A4530C">
            <w:pPr>
              <w:spacing w:line="400" w:lineRule="exact"/>
              <w:jc w:val="center"/>
              <w:rPr>
                <w:rFonts w:ascii="宋体" w:eastAsia="宋体" w:hAnsi="宋体" w:cs="Arial"/>
              </w:rPr>
            </w:pPr>
          </w:p>
        </w:tc>
        <w:tc>
          <w:tcPr>
            <w:tcW w:w="1559" w:type="dxa"/>
            <w:vAlign w:val="center"/>
          </w:tcPr>
          <w:p w14:paraId="26BAF6DB" w14:textId="77777777" w:rsidR="00A4530C" w:rsidRDefault="00A4530C">
            <w:pPr>
              <w:spacing w:line="400" w:lineRule="exact"/>
              <w:jc w:val="center"/>
              <w:rPr>
                <w:rFonts w:ascii="宋体" w:eastAsia="宋体" w:hAnsi="宋体" w:cs="Arial"/>
              </w:rPr>
            </w:pPr>
          </w:p>
        </w:tc>
        <w:tc>
          <w:tcPr>
            <w:tcW w:w="1272" w:type="dxa"/>
            <w:tcBorders>
              <w:left w:val="single" w:sz="4" w:space="0" w:color="auto"/>
            </w:tcBorders>
            <w:vAlign w:val="center"/>
          </w:tcPr>
          <w:p w14:paraId="6D9CF7DD" w14:textId="77777777" w:rsidR="00A4530C" w:rsidRDefault="00A4530C">
            <w:pPr>
              <w:spacing w:line="400" w:lineRule="exact"/>
              <w:jc w:val="center"/>
              <w:rPr>
                <w:rFonts w:ascii="宋体" w:eastAsia="宋体" w:hAnsi="宋体" w:cs="Arial"/>
              </w:rPr>
            </w:pPr>
          </w:p>
        </w:tc>
      </w:tr>
      <w:tr w:rsidR="00A4530C" w14:paraId="3747B0E2" w14:textId="77777777">
        <w:trPr>
          <w:cantSplit/>
          <w:trHeight w:val="600"/>
          <w:jc w:val="center"/>
        </w:trPr>
        <w:tc>
          <w:tcPr>
            <w:tcW w:w="842" w:type="dxa"/>
            <w:vAlign w:val="center"/>
          </w:tcPr>
          <w:p w14:paraId="0ACE718C" w14:textId="77777777" w:rsidR="00A4530C" w:rsidRDefault="00A4530C">
            <w:pPr>
              <w:spacing w:line="400" w:lineRule="exact"/>
              <w:jc w:val="center"/>
              <w:rPr>
                <w:rFonts w:ascii="宋体" w:eastAsia="宋体" w:hAnsi="宋体" w:cs="Arial"/>
              </w:rPr>
            </w:pPr>
          </w:p>
        </w:tc>
        <w:tc>
          <w:tcPr>
            <w:tcW w:w="1681" w:type="dxa"/>
            <w:tcBorders>
              <w:right w:val="single" w:sz="4" w:space="0" w:color="auto"/>
            </w:tcBorders>
            <w:vAlign w:val="center"/>
          </w:tcPr>
          <w:p w14:paraId="2CE6CB25" w14:textId="77777777" w:rsidR="00A4530C" w:rsidRDefault="00A4530C">
            <w:pPr>
              <w:spacing w:line="400" w:lineRule="exact"/>
              <w:jc w:val="center"/>
              <w:rPr>
                <w:rFonts w:ascii="宋体" w:eastAsia="宋体" w:hAnsi="宋体" w:cs="Arial"/>
              </w:rPr>
            </w:pPr>
          </w:p>
        </w:tc>
        <w:tc>
          <w:tcPr>
            <w:tcW w:w="1541" w:type="dxa"/>
            <w:tcBorders>
              <w:left w:val="single" w:sz="4" w:space="0" w:color="auto"/>
            </w:tcBorders>
            <w:vAlign w:val="center"/>
          </w:tcPr>
          <w:p w14:paraId="2D0C28A1" w14:textId="77777777" w:rsidR="00A4530C" w:rsidRDefault="00A4530C">
            <w:pPr>
              <w:spacing w:line="400" w:lineRule="exact"/>
              <w:jc w:val="center"/>
              <w:rPr>
                <w:rFonts w:ascii="宋体" w:eastAsia="宋体" w:hAnsi="宋体" w:cs="Arial"/>
              </w:rPr>
            </w:pPr>
          </w:p>
        </w:tc>
        <w:tc>
          <w:tcPr>
            <w:tcW w:w="1519" w:type="dxa"/>
            <w:vAlign w:val="center"/>
          </w:tcPr>
          <w:p w14:paraId="467F6854" w14:textId="77777777" w:rsidR="00A4530C" w:rsidRDefault="00A4530C">
            <w:pPr>
              <w:spacing w:line="400" w:lineRule="exact"/>
              <w:jc w:val="center"/>
              <w:rPr>
                <w:rFonts w:ascii="宋体" w:eastAsia="宋体" w:hAnsi="宋体" w:cs="Arial"/>
              </w:rPr>
            </w:pPr>
          </w:p>
        </w:tc>
        <w:tc>
          <w:tcPr>
            <w:tcW w:w="1559" w:type="dxa"/>
            <w:vAlign w:val="center"/>
          </w:tcPr>
          <w:p w14:paraId="20D22F11" w14:textId="77777777" w:rsidR="00A4530C" w:rsidRDefault="00A4530C">
            <w:pPr>
              <w:spacing w:line="400" w:lineRule="exact"/>
              <w:jc w:val="center"/>
              <w:rPr>
                <w:rFonts w:ascii="宋体" w:eastAsia="宋体" w:hAnsi="宋体" w:cs="Arial"/>
              </w:rPr>
            </w:pPr>
          </w:p>
        </w:tc>
        <w:tc>
          <w:tcPr>
            <w:tcW w:w="1272" w:type="dxa"/>
            <w:tcBorders>
              <w:left w:val="single" w:sz="4" w:space="0" w:color="auto"/>
            </w:tcBorders>
            <w:vAlign w:val="center"/>
          </w:tcPr>
          <w:p w14:paraId="3A645CC4" w14:textId="77777777" w:rsidR="00A4530C" w:rsidRDefault="00A4530C">
            <w:pPr>
              <w:spacing w:line="400" w:lineRule="exact"/>
              <w:jc w:val="center"/>
              <w:rPr>
                <w:rFonts w:ascii="宋体" w:eastAsia="宋体" w:hAnsi="宋体" w:cs="Arial"/>
              </w:rPr>
            </w:pPr>
          </w:p>
        </w:tc>
      </w:tr>
      <w:tr w:rsidR="00A4530C" w14:paraId="67CFFC9A" w14:textId="77777777">
        <w:trPr>
          <w:cantSplit/>
          <w:trHeight w:val="600"/>
          <w:jc w:val="center"/>
        </w:trPr>
        <w:tc>
          <w:tcPr>
            <w:tcW w:w="842" w:type="dxa"/>
            <w:vAlign w:val="center"/>
          </w:tcPr>
          <w:p w14:paraId="5459943C" w14:textId="77777777" w:rsidR="00A4530C" w:rsidRDefault="00A4530C">
            <w:pPr>
              <w:spacing w:line="400" w:lineRule="exact"/>
              <w:jc w:val="center"/>
              <w:rPr>
                <w:rFonts w:ascii="宋体" w:eastAsia="宋体" w:hAnsi="宋体" w:cs="Arial"/>
              </w:rPr>
            </w:pPr>
          </w:p>
          <w:p w14:paraId="0B989C3D" w14:textId="77777777" w:rsidR="00A4530C" w:rsidRDefault="00A4530C">
            <w:pPr>
              <w:spacing w:line="400" w:lineRule="exact"/>
              <w:jc w:val="center"/>
              <w:rPr>
                <w:rFonts w:ascii="宋体" w:eastAsia="宋体" w:hAnsi="宋体" w:cs="Arial"/>
              </w:rPr>
            </w:pPr>
          </w:p>
        </w:tc>
        <w:tc>
          <w:tcPr>
            <w:tcW w:w="1681" w:type="dxa"/>
            <w:tcBorders>
              <w:right w:val="single" w:sz="4" w:space="0" w:color="auto"/>
            </w:tcBorders>
            <w:vAlign w:val="center"/>
          </w:tcPr>
          <w:p w14:paraId="78AE8CD9" w14:textId="77777777" w:rsidR="00A4530C" w:rsidRDefault="00A4530C">
            <w:pPr>
              <w:spacing w:line="400" w:lineRule="exact"/>
              <w:jc w:val="center"/>
              <w:rPr>
                <w:rFonts w:ascii="宋体" w:eastAsia="宋体" w:hAnsi="宋体" w:cs="Arial"/>
              </w:rPr>
            </w:pPr>
          </w:p>
        </w:tc>
        <w:tc>
          <w:tcPr>
            <w:tcW w:w="1541" w:type="dxa"/>
            <w:tcBorders>
              <w:left w:val="single" w:sz="4" w:space="0" w:color="auto"/>
            </w:tcBorders>
            <w:vAlign w:val="center"/>
          </w:tcPr>
          <w:p w14:paraId="5B5E65FA" w14:textId="77777777" w:rsidR="00A4530C" w:rsidRDefault="00A4530C">
            <w:pPr>
              <w:spacing w:line="400" w:lineRule="exact"/>
              <w:jc w:val="center"/>
              <w:rPr>
                <w:rFonts w:ascii="宋体" w:eastAsia="宋体" w:hAnsi="宋体" w:cs="Arial"/>
              </w:rPr>
            </w:pPr>
          </w:p>
        </w:tc>
        <w:tc>
          <w:tcPr>
            <w:tcW w:w="1519" w:type="dxa"/>
            <w:vAlign w:val="center"/>
          </w:tcPr>
          <w:p w14:paraId="4F7B1F7B" w14:textId="77777777" w:rsidR="00A4530C" w:rsidRDefault="00A4530C">
            <w:pPr>
              <w:spacing w:line="400" w:lineRule="exact"/>
              <w:jc w:val="center"/>
              <w:rPr>
                <w:rFonts w:ascii="宋体" w:eastAsia="宋体" w:hAnsi="宋体" w:cs="Arial"/>
              </w:rPr>
            </w:pPr>
          </w:p>
        </w:tc>
        <w:tc>
          <w:tcPr>
            <w:tcW w:w="1559" w:type="dxa"/>
            <w:vAlign w:val="center"/>
          </w:tcPr>
          <w:p w14:paraId="41738E98" w14:textId="77777777" w:rsidR="00A4530C" w:rsidRDefault="00A4530C">
            <w:pPr>
              <w:spacing w:line="400" w:lineRule="exact"/>
              <w:jc w:val="center"/>
              <w:rPr>
                <w:rFonts w:ascii="宋体" w:eastAsia="宋体" w:hAnsi="宋体" w:cs="Arial"/>
              </w:rPr>
            </w:pPr>
          </w:p>
        </w:tc>
        <w:tc>
          <w:tcPr>
            <w:tcW w:w="1272" w:type="dxa"/>
            <w:tcBorders>
              <w:left w:val="single" w:sz="4" w:space="0" w:color="auto"/>
            </w:tcBorders>
            <w:vAlign w:val="center"/>
          </w:tcPr>
          <w:p w14:paraId="0932400E" w14:textId="77777777" w:rsidR="00A4530C" w:rsidRDefault="00A4530C">
            <w:pPr>
              <w:spacing w:line="400" w:lineRule="exact"/>
              <w:jc w:val="center"/>
              <w:rPr>
                <w:rFonts w:ascii="宋体" w:eastAsia="宋体" w:hAnsi="宋体" w:cs="Arial"/>
              </w:rPr>
            </w:pPr>
          </w:p>
        </w:tc>
      </w:tr>
      <w:tr w:rsidR="00A4530C" w14:paraId="75D9A477" w14:textId="77777777">
        <w:trPr>
          <w:cantSplit/>
          <w:trHeight w:val="600"/>
          <w:jc w:val="center"/>
        </w:trPr>
        <w:tc>
          <w:tcPr>
            <w:tcW w:w="842" w:type="dxa"/>
            <w:vAlign w:val="center"/>
          </w:tcPr>
          <w:p w14:paraId="311A7D88" w14:textId="77777777" w:rsidR="00A4530C" w:rsidRDefault="00A4530C">
            <w:pPr>
              <w:spacing w:line="400" w:lineRule="exact"/>
              <w:jc w:val="center"/>
              <w:rPr>
                <w:rFonts w:ascii="宋体" w:eastAsia="宋体" w:hAnsi="宋体" w:cs="Arial"/>
              </w:rPr>
            </w:pPr>
          </w:p>
        </w:tc>
        <w:tc>
          <w:tcPr>
            <w:tcW w:w="1681" w:type="dxa"/>
            <w:tcBorders>
              <w:right w:val="single" w:sz="4" w:space="0" w:color="auto"/>
            </w:tcBorders>
            <w:vAlign w:val="center"/>
          </w:tcPr>
          <w:p w14:paraId="604E9F39" w14:textId="77777777" w:rsidR="00A4530C" w:rsidRDefault="00A4530C">
            <w:pPr>
              <w:spacing w:line="400" w:lineRule="exact"/>
              <w:jc w:val="center"/>
              <w:rPr>
                <w:rFonts w:ascii="宋体" w:eastAsia="宋体" w:hAnsi="宋体" w:cs="Arial"/>
              </w:rPr>
            </w:pPr>
          </w:p>
        </w:tc>
        <w:tc>
          <w:tcPr>
            <w:tcW w:w="1541" w:type="dxa"/>
            <w:tcBorders>
              <w:left w:val="single" w:sz="4" w:space="0" w:color="auto"/>
            </w:tcBorders>
            <w:vAlign w:val="center"/>
          </w:tcPr>
          <w:p w14:paraId="433F3F39" w14:textId="77777777" w:rsidR="00A4530C" w:rsidRDefault="00A4530C">
            <w:pPr>
              <w:spacing w:line="400" w:lineRule="exact"/>
              <w:jc w:val="center"/>
              <w:rPr>
                <w:rFonts w:ascii="宋体" w:eastAsia="宋体" w:hAnsi="宋体" w:cs="Arial"/>
              </w:rPr>
            </w:pPr>
          </w:p>
        </w:tc>
        <w:tc>
          <w:tcPr>
            <w:tcW w:w="1519" w:type="dxa"/>
            <w:vAlign w:val="center"/>
          </w:tcPr>
          <w:p w14:paraId="6C694EA9" w14:textId="77777777" w:rsidR="00A4530C" w:rsidRDefault="00A4530C">
            <w:pPr>
              <w:spacing w:line="400" w:lineRule="exact"/>
              <w:jc w:val="center"/>
              <w:rPr>
                <w:rFonts w:ascii="宋体" w:eastAsia="宋体" w:hAnsi="宋体" w:cs="Arial"/>
              </w:rPr>
            </w:pPr>
          </w:p>
        </w:tc>
        <w:tc>
          <w:tcPr>
            <w:tcW w:w="1559" w:type="dxa"/>
            <w:vAlign w:val="center"/>
          </w:tcPr>
          <w:p w14:paraId="1EFBAB3F" w14:textId="77777777" w:rsidR="00A4530C" w:rsidRDefault="00A4530C">
            <w:pPr>
              <w:spacing w:line="400" w:lineRule="exact"/>
              <w:jc w:val="center"/>
              <w:rPr>
                <w:rFonts w:ascii="宋体" w:eastAsia="宋体" w:hAnsi="宋体" w:cs="Arial"/>
              </w:rPr>
            </w:pPr>
          </w:p>
        </w:tc>
        <w:tc>
          <w:tcPr>
            <w:tcW w:w="1272" w:type="dxa"/>
            <w:tcBorders>
              <w:left w:val="single" w:sz="4" w:space="0" w:color="auto"/>
            </w:tcBorders>
            <w:vAlign w:val="center"/>
          </w:tcPr>
          <w:p w14:paraId="37E5617C" w14:textId="77777777" w:rsidR="00A4530C" w:rsidRDefault="00A4530C">
            <w:pPr>
              <w:spacing w:line="400" w:lineRule="exact"/>
              <w:jc w:val="center"/>
              <w:rPr>
                <w:rFonts w:ascii="宋体" w:eastAsia="宋体" w:hAnsi="宋体" w:cs="Arial"/>
              </w:rPr>
            </w:pPr>
          </w:p>
        </w:tc>
      </w:tr>
      <w:tr w:rsidR="00A4530C" w14:paraId="3EACB78C" w14:textId="77777777">
        <w:trPr>
          <w:cantSplit/>
          <w:trHeight w:val="600"/>
          <w:jc w:val="center"/>
        </w:trPr>
        <w:tc>
          <w:tcPr>
            <w:tcW w:w="842" w:type="dxa"/>
            <w:vAlign w:val="center"/>
          </w:tcPr>
          <w:p w14:paraId="398761F1" w14:textId="77777777" w:rsidR="00A4530C" w:rsidRDefault="00A4530C">
            <w:pPr>
              <w:spacing w:line="400" w:lineRule="exact"/>
              <w:jc w:val="center"/>
              <w:rPr>
                <w:rFonts w:ascii="宋体" w:eastAsia="宋体" w:hAnsi="宋体" w:cs="Arial"/>
              </w:rPr>
            </w:pPr>
          </w:p>
        </w:tc>
        <w:tc>
          <w:tcPr>
            <w:tcW w:w="1681" w:type="dxa"/>
            <w:tcBorders>
              <w:right w:val="single" w:sz="4" w:space="0" w:color="auto"/>
            </w:tcBorders>
            <w:vAlign w:val="center"/>
          </w:tcPr>
          <w:p w14:paraId="19C52602" w14:textId="77777777" w:rsidR="00A4530C" w:rsidRDefault="00A4530C">
            <w:pPr>
              <w:spacing w:line="400" w:lineRule="exact"/>
              <w:jc w:val="center"/>
              <w:rPr>
                <w:rFonts w:ascii="宋体" w:eastAsia="宋体" w:hAnsi="宋体" w:cs="Arial"/>
              </w:rPr>
            </w:pPr>
          </w:p>
        </w:tc>
        <w:tc>
          <w:tcPr>
            <w:tcW w:w="1541" w:type="dxa"/>
            <w:tcBorders>
              <w:left w:val="single" w:sz="4" w:space="0" w:color="auto"/>
            </w:tcBorders>
            <w:vAlign w:val="center"/>
          </w:tcPr>
          <w:p w14:paraId="3B4FCAD5" w14:textId="77777777" w:rsidR="00A4530C" w:rsidRDefault="00A4530C">
            <w:pPr>
              <w:spacing w:line="400" w:lineRule="exact"/>
              <w:jc w:val="center"/>
              <w:rPr>
                <w:rFonts w:ascii="宋体" w:eastAsia="宋体" w:hAnsi="宋体" w:cs="Arial"/>
              </w:rPr>
            </w:pPr>
          </w:p>
        </w:tc>
        <w:tc>
          <w:tcPr>
            <w:tcW w:w="1519" w:type="dxa"/>
            <w:vAlign w:val="center"/>
          </w:tcPr>
          <w:p w14:paraId="7F251861" w14:textId="77777777" w:rsidR="00A4530C" w:rsidRDefault="00A4530C">
            <w:pPr>
              <w:spacing w:line="400" w:lineRule="exact"/>
              <w:jc w:val="center"/>
              <w:rPr>
                <w:rFonts w:ascii="宋体" w:eastAsia="宋体" w:hAnsi="宋体" w:cs="Arial"/>
              </w:rPr>
            </w:pPr>
          </w:p>
        </w:tc>
        <w:tc>
          <w:tcPr>
            <w:tcW w:w="1559" w:type="dxa"/>
            <w:vAlign w:val="center"/>
          </w:tcPr>
          <w:p w14:paraId="4D253A9F" w14:textId="77777777" w:rsidR="00A4530C" w:rsidRDefault="00A4530C">
            <w:pPr>
              <w:spacing w:line="400" w:lineRule="exact"/>
              <w:jc w:val="center"/>
              <w:rPr>
                <w:rFonts w:ascii="宋体" w:eastAsia="宋体" w:hAnsi="宋体" w:cs="Arial"/>
              </w:rPr>
            </w:pPr>
          </w:p>
        </w:tc>
        <w:tc>
          <w:tcPr>
            <w:tcW w:w="1272" w:type="dxa"/>
            <w:tcBorders>
              <w:left w:val="single" w:sz="4" w:space="0" w:color="auto"/>
            </w:tcBorders>
            <w:vAlign w:val="center"/>
          </w:tcPr>
          <w:p w14:paraId="2846C97E" w14:textId="77777777" w:rsidR="00A4530C" w:rsidRDefault="00A4530C">
            <w:pPr>
              <w:spacing w:line="400" w:lineRule="exact"/>
              <w:jc w:val="center"/>
              <w:rPr>
                <w:rFonts w:ascii="宋体" w:eastAsia="宋体" w:hAnsi="宋体" w:cs="Arial"/>
              </w:rPr>
            </w:pPr>
          </w:p>
        </w:tc>
      </w:tr>
      <w:tr w:rsidR="00A4530C" w14:paraId="3B27DFD7" w14:textId="77777777">
        <w:trPr>
          <w:cantSplit/>
          <w:trHeight w:val="600"/>
          <w:jc w:val="center"/>
        </w:trPr>
        <w:tc>
          <w:tcPr>
            <w:tcW w:w="842" w:type="dxa"/>
            <w:vAlign w:val="center"/>
          </w:tcPr>
          <w:p w14:paraId="030A485C" w14:textId="77777777" w:rsidR="00A4530C" w:rsidRDefault="00A4530C">
            <w:pPr>
              <w:spacing w:line="400" w:lineRule="exact"/>
              <w:jc w:val="center"/>
              <w:rPr>
                <w:rFonts w:ascii="宋体" w:eastAsia="宋体" w:hAnsi="宋体" w:cs="Arial"/>
              </w:rPr>
            </w:pPr>
          </w:p>
        </w:tc>
        <w:tc>
          <w:tcPr>
            <w:tcW w:w="1681" w:type="dxa"/>
            <w:tcBorders>
              <w:right w:val="single" w:sz="4" w:space="0" w:color="auto"/>
            </w:tcBorders>
            <w:vAlign w:val="center"/>
          </w:tcPr>
          <w:p w14:paraId="3C86A460" w14:textId="77777777" w:rsidR="00A4530C" w:rsidRDefault="00A4530C">
            <w:pPr>
              <w:spacing w:line="400" w:lineRule="exact"/>
              <w:jc w:val="center"/>
              <w:rPr>
                <w:rFonts w:ascii="宋体" w:eastAsia="宋体" w:hAnsi="宋体" w:cs="Arial"/>
              </w:rPr>
            </w:pPr>
          </w:p>
        </w:tc>
        <w:tc>
          <w:tcPr>
            <w:tcW w:w="1541" w:type="dxa"/>
            <w:tcBorders>
              <w:left w:val="single" w:sz="4" w:space="0" w:color="auto"/>
            </w:tcBorders>
            <w:vAlign w:val="center"/>
          </w:tcPr>
          <w:p w14:paraId="145CBE23" w14:textId="77777777" w:rsidR="00A4530C" w:rsidRDefault="00A4530C">
            <w:pPr>
              <w:spacing w:line="400" w:lineRule="exact"/>
              <w:jc w:val="center"/>
              <w:rPr>
                <w:rFonts w:ascii="宋体" w:eastAsia="宋体" w:hAnsi="宋体" w:cs="Arial"/>
              </w:rPr>
            </w:pPr>
          </w:p>
        </w:tc>
        <w:tc>
          <w:tcPr>
            <w:tcW w:w="1519" w:type="dxa"/>
            <w:vAlign w:val="center"/>
          </w:tcPr>
          <w:p w14:paraId="44F7053A" w14:textId="77777777" w:rsidR="00A4530C" w:rsidRDefault="00A4530C">
            <w:pPr>
              <w:spacing w:line="400" w:lineRule="exact"/>
              <w:jc w:val="center"/>
              <w:rPr>
                <w:rFonts w:ascii="宋体" w:eastAsia="宋体" w:hAnsi="宋体" w:cs="Arial"/>
              </w:rPr>
            </w:pPr>
          </w:p>
        </w:tc>
        <w:tc>
          <w:tcPr>
            <w:tcW w:w="1559" w:type="dxa"/>
            <w:vAlign w:val="center"/>
          </w:tcPr>
          <w:p w14:paraId="53906AF8" w14:textId="77777777" w:rsidR="00A4530C" w:rsidRDefault="00A4530C">
            <w:pPr>
              <w:spacing w:line="400" w:lineRule="exact"/>
              <w:jc w:val="center"/>
              <w:rPr>
                <w:rFonts w:ascii="宋体" w:eastAsia="宋体" w:hAnsi="宋体" w:cs="Arial"/>
              </w:rPr>
            </w:pPr>
          </w:p>
        </w:tc>
        <w:tc>
          <w:tcPr>
            <w:tcW w:w="1272" w:type="dxa"/>
            <w:tcBorders>
              <w:left w:val="single" w:sz="4" w:space="0" w:color="auto"/>
            </w:tcBorders>
            <w:vAlign w:val="center"/>
          </w:tcPr>
          <w:p w14:paraId="66649152" w14:textId="77777777" w:rsidR="00A4530C" w:rsidRDefault="00A4530C">
            <w:pPr>
              <w:spacing w:line="400" w:lineRule="exact"/>
              <w:jc w:val="center"/>
              <w:rPr>
                <w:rFonts w:ascii="宋体" w:eastAsia="宋体" w:hAnsi="宋体" w:cs="Arial"/>
              </w:rPr>
            </w:pPr>
          </w:p>
        </w:tc>
      </w:tr>
    </w:tbl>
    <w:p w14:paraId="03C307E9" w14:textId="77777777" w:rsidR="00A4530C" w:rsidRDefault="00000000">
      <w:pPr>
        <w:rPr>
          <w:rFonts w:ascii="宋体" w:eastAsia="宋体" w:hAnsi="宋体"/>
        </w:rPr>
      </w:pPr>
      <w:r>
        <w:rPr>
          <w:rFonts w:ascii="宋体" w:eastAsia="宋体" w:hAnsi="宋体"/>
        </w:rPr>
        <w:br w:type="page"/>
      </w:r>
    </w:p>
    <w:p w14:paraId="6C133016" w14:textId="77777777" w:rsidR="00A4530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3728AFE8" w14:textId="77777777" w:rsidR="00A4530C" w:rsidRDefault="00A4530C">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A4530C" w14:paraId="23119C99" w14:textId="77777777">
        <w:trPr>
          <w:trHeight w:val="600"/>
          <w:jc w:val="center"/>
        </w:trPr>
        <w:tc>
          <w:tcPr>
            <w:tcW w:w="1110" w:type="dxa"/>
            <w:vAlign w:val="center"/>
          </w:tcPr>
          <w:p w14:paraId="2EF1311F" w14:textId="77777777" w:rsidR="00A4530C"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75F643EE" w14:textId="77777777" w:rsidR="00A4530C"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03990138" w14:textId="77777777" w:rsidR="00A4530C"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1FD06948" w14:textId="77777777" w:rsidR="00A4530C" w:rsidRDefault="00000000">
            <w:pPr>
              <w:jc w:val="center"/>
              <w:rPr>
                <w:rFonts w:ascii="宋体" w:eastAsia="宋体" w:hAnsi="宋体" w:cs="仿宋"/>
                <w:b/>
                <w:bCs/>
                <w:sz w:val="22"/>
              </w:rPr>
            </w:pPr>
            <w:r>
              <w:rPr>
                <w:rFonts w:ascii="宋体" w:eastAsia="宋体" w:hAnsi="宋体" w:cs="仿宋" w:hint="eastAsia"/>
                <w:b/>
                <w:bCs/>
                <w:sz w:val="22"/>
              </w:rPr>
              <w:t>差异说明</w:t>
            </w:r>
          </w:p>
          <w:p w14:paraId="1963C1E1" w14:textId="77777777" w:rsidR="00A4530C"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A4530C" w14:paraId="1BEEF45E" w14:textId="77777777">
        <w:trPr>
          <w:trHeight w:val="600"/>
          <w:jc w:val="center"/>
        </w:trPr>
        <w:tc>
          <w:tcPr>
            <w:tcW w:w="1110" w:type="dxa"/>
            <w:vAlign w:val="center"/>
          </w:tcPr>
          <w:p w14:paraId="75B15479" w14:textId="77777777" w:rsidR="00A4530C" w:rsidRDefault="00A4530C">
            <w:pPr>
              <w:pStyle w:val="afe"/>
              <w:jc w:val="center"/>
              <w:rPr>
                <w:rFonts w:ascii="宋体" w:eastAsia="宋体" w:hAnsi="宋体" w:cs="仿宋"/>
                <w:sz w:val="21"/>
                <w:szCs w:val="21"/>
              </w:rPr>
            </w:pPr>
          </w:p>
        </w:tc>
        <w:tc>
          <w:tcPr>
            <w:tcW w:w="2982" w:type="dxa"/>
            <w:vAlign w:val="center"/>
          </w:tcPr>
          <w:p w14:paraId="2F029D52" w14:textId="77777777" w:rsidR="00A4530C" w:rsidRDefault="00A4530C">
            <w:pPr>
              <w:pStyle w:val="afe"/>
              <w:spacing w:line="360" w:lineRule="auto"/>
              <w:jc w:val="center"/>
              <w:rPr>
                <w:rFonts w:ascii="宋体" w:eastAsia="宋体" w:hAnsi="宋体" w:cs="仿宋"/>
                <w:sz w:val="21"/>
                <w:szCs w:val="21"/>
              </w:rPr>
            </w:pPr>
          </w:p>
        </w:tc>
        <w:tc>
          <w:tcPr>
            <w:tcW w:w="3180" w:type="dxa"/>
            <w:vAlign w:val="center"/>
          </w:tcPr>
          <w:p w14:paraId="125A13E8" w14:textId="77777777" w:rsidR="00A4530C" w:rsidRDefault="00A4530C">
            <w:pPr>
              <w:pStyle w:val="afe"/>
              <w:spacing w:line="360" w:lineRule="auto"/>
              <w:jc w:val="center"/>
              <w:rPr>
                <w:rFonts w:ascii="宋体" w:eastAsia="宋体" w:hAnsi="宋体" w:cs="仿宋"/>
                <w:sz w:val="21"/>
                <w:szCs w:val="21"/>
              </w:rPr>
            </w:pPr>
          </w:p>
        </w:tc>
        <w:tc>
          <w:tcPr>
            <w:tcW w:w="2515" w:type="dxa"/>
            <w:vAlign w:val="center"/>
          </w:tcPr>
          <w:p w14:paraId="24BA58D7" w14:textId="77777777" w:rsidR="00A4530C" w:rsidRDefault="00A4530C">
            <w:pPr>
              <w:pStyle w:val="afe"/>
              <w:spacing w:line="360" w:lineRule="auto"/>
              <w:jc w:val="center"/>
              <w:rPr>
                <w:rFonts w:ascii="宋体" w:eastAsia="宋体" w:hAnsi="宋体" w:cs="仿宋"/>
                <w:sz w:val="21"/>
                <w:szCs w:val="21"/>
              </w:rPr>
            </w:pPr>
          </w:p>
        </w:tc>
      </w:tr>
      <w:tr w:rsidR="00A4530C" w14:paraId="06669D11" w14:textId="77777777">
        <w:trPr>
          <w:trHeight w:val="600"/>
          <w:jc w:val="center"/>
        </w:trPr>
        <w:tc>
          <w:tcPr>
            <w:tcW w:w="1110" w:type="dxa"/>
            <w:vAlign w:val="center"/>
          </w:tcPr>
          <w:p w14:paraId="39217FD5" w14:textId="77777777" w:rsidR="00A4530C" w:rsidRDefault="00A4530C">
            <w:pPr>
              <w:pStyle w:val="afe"/>
              <w:jc w:val="center"/>
              <w:rPr>
                <w:rFonts w:ascii="宋体" w:eastAsia="宋体" w:hAnsi="宋体" w:cs="仿宋"/>
                <w:sz w:val="21"/>
                <w:szCs w:val="21"/>
              </w:rPr>
            </w:pPr>
          </w:p>
        </w:tc>
        <w:tc>
          <w:tcPr>
            <w:tcW w:w="2982" w:type="dxa"/>
            <w:vAlign w:val="center"/>
          </w:tcPr>
          <w:p w14:paraId="5531E55F" w14:textId="77777777" w:rsidR="00A4530C" w:rsidRDefault="00A4530C">
            <w:pPr>
              <w:pStyle w:val="afe"/>
              <w:jc w:val="center"/>
              <w:rPr>
                <w:rFonts w:ascii="宋体" w:eastAsia="宋体" w:hAnsi="宋体" w:cs="仿宋"/>
                <w:sz w:val="21"/>
                <w:szCs w:val="21"/>
              </w:rPr>
            </w:pPr>
          </w:p>
        </w:tc>
        <w:tc>
          <w:tcPr>
            <w:tcW w:w="3180" w:type="dxa"/>
            <w:vAlign w:val="center"/>
          </w:tcPr>
          <w:p w14:paraId="763942ED" w14:textId="77777777" w:rsidR="00A4530C" w:rsidRDefault="00A4530C">
            <w:pPr>
              <w:pStyle w:val="afe"/>
              <w:jc w:val="center"/>
              <w:rPr>
                <w:rFonts w:ascii="宋体" w:eastAsia="宋体" w:hAnsi="宋体" w:cs="仿宋"/>
                <w:sz w:val="21"/>
                <w:szCs w:val="21"/>
              </w:rPr>
            </w:pPr>
          </w:p>
        </w:tc>
        <w:tc>
          <w:tcPr>
            <w:tcW w:w="2515" w:type="dxa"/>
            <w:vAlign w:val="center"/>
          </w:tcPr>
          <w:p w14:paraId="0DC98100" w14:textId="77777777" w:rsidR="00A4530C" w:rsidRDefault="00A4530C">
            <w:pPr>
              <w:pStyle w:val="afe"/>
              <w:jc w:val="center"/>
              <w:rPr>
                <w:rFonts w:ascii="宋体" w:eastAsia="宋体" w:hAnsi="宋体" w:cs="仿宋"/>
                <w:sz w:val="21"/>
                <w:szCs w:val="21"/>
              </w:rPr>
            </w:pPr>
          </w:p>
        </w:tc>
      </w:tr>
      <w:tr w:rsidR="00A4530C" w14:paraId="4C71363B" w14:textId="77777777">
        <w:trPr>
          <w:trHeight w:val="600"/>
          <w:jc w:val="center"/>
        </w:trPr>
        <w:tc>
          <w:tcPr>
            <w:tcW w:w="1110" w:type="dxa"/>
            <w:vAlign w:val="center"/>
          </w:tcPr>
          <w:p w14:paraId="29A45444" w14:textId="77777777" w:rsidR="00A4530C" w:rsidRDefault="00A4530C">
            <w:pPr>
              <w:pStyle w:val="afe"/>
              <w:jc w:val="center"/>
              <w:rPr>
                <w:rFonts w:ascii="宋体" w:eastAsia="宋体" w:hAnsi="宋体" w:cs="仿宋"/>
                <w:sz w:val="21"/>
                <w:szCs w:val="21"/>
              </w:rPr>
            </w:pPr>
          </w:p>
        </w:tc>
        <w:tc>
          <w:tcPr>
            <w:tcW w:w="2982" w:type="dxa"/>
            <w:vAlign w:val="center"/>
          </w:tcPr>
          <w:p w14:paraId="20418C4C" w14:textId="77777777" w:rsidR="00A4530C" w:rsidRDefault="00A4530C">
            <w:pPr>
              <w:pStyle w:val="afe"/>
              <w:jc w:val="center"/>
              <w:rPr>
                <w:rFonts w:ascii="宋体" w:eastAsia="宋体" w:hAnsi="宋体" w:cs="仿宋"/>
                <w:sz w:val="21"/>
                <w:szCs w:val="21"/>
              </w:rPr>
            </w:pPr>
          </w:p>
        </w:tc>
        <w:tc>
          <w:tcPr>
            <w:tcW w:w="3180" w:type="dxa"/>
            <w:vAlign w:val="center"/>
          </w:tcPr>
          <w:p w14:paraId="0DB0000D" w14:textId="77777777" w:rsidR="00A4530C" w:rsidRDefault="00A4530C">
            <w:pPr>
              <w:pStyle w:val="afe"/>
              <w:jc w:val="center"/>
              <w:rPr>
                <w:rFonts w:ascii="宋体" w:eastAsia="宋体" w:hAnsi="宋体" w:cs="仿宋"/>
                <w:sz w:val="21"/>
                <w:szCs w:val="21"/>
              </w:rPr>
            </w:pPr>
          </w:p>
        </w:tc>
        <w:tc>
          <w:tcPr>
            <w:tcW w:w="2515" w:type="dxa"/>
            <w:vAlign w:val="center"/>
          </w:tcPr>
          <w:p w14:paraId="33FEAE4B" w14:textId="77777777" w:rsidR="00A4530C" w:rsidRDefault="00A4530C">
            <w:pPr>
              <w:pStyle w:val="afe"/>
              <w:jc w:val="center"/>
              <w:rPr>
                <w:rFonts w:ascii="宋体" w:eastAsia="宋体" w:hAnsi="宋体" w:cs="仿宋"/>
                <w:sz w:val="21"/>
                <w:szCs w:val="21"/>
              </w:rPr>
            </w:pPr>
          </w:p>
        </w:tc>
      </w:tr>
      <w:tr w:rsidR="00A4530C" w14:paraId="0FFAC40F" w14:textId="77777777">
        <w:trPr>
          <w:trHeight w:val="600"/>
          <w:jc w:val="center"/>
        </w:trPr>
        <w:tc>
          <w:tcPr>
            <w:tcW w:w="1110" w:type="dxa"/>
            <w:vAlign w:val="center"/>
          </w:tcPr>
          <w:p w14:paraId="2E3A5E1C" w14:textId="77777777" w:rsidR="00A4530C" w:rsidRDefault="00A4530C">
            <w:pPr>
              <w:pStyle w:val="afe"/>
              <w:jc w:val="center"/>
              <w:rPr>
                <w:rFonts w:ascii="宋体" w:eastAsia="宋体" w:hAnsi="宋体" w:cs="仿宋"/>
                <w:sz w:val="21"/>
                <w:szCs w:val="21"/>
              </w:rPr>
            </w:pPr>
          </w:p>
        </w:tc>
        <w:tc>
          <w:tcPr>
            <w:tcW w:w="2982" w:type="dxa"/>
            <w:vAlign w:val="center"/>
          </w:tcPr>
          <w:p w14:paraId="10392880" w14:textId="77777777" w:rsidR="00A4530C" w:rsidRDefault="00A4530C">
            <w:pPr>
              <w:pStyle w:val="afe"/>
              <w:jc w:val="center"/>
              <w:rPr>
                <w:rFonts w:ascii="宋体" w:eastAsia="宋体" w:hAnsi="宋体" w:cs="仿宋"/>
                <w:sz w:val="21"/>
                <w:szCs w:val="21"/>
              </w:rPr>
            </w:pPr>
          </w:p>
        </w:tc>
        <w:tc>
          <w:tcPr>
            <w:tcW w:w="3180" w:type="dxa"/>
            <w:vAlign w:val="center"/>
          </w:tcPr>
          <w:p w14:paraId="7BD35F2F" w14:textId="77777777" w:rsidR="00A4530C" w:rsidRDefault="00A4530C">
            <w:pPr>
              <w:pStyle w:val="afe"/>
              <w:jc w:val="center"/>
              <w:rPr>
                <w:rFonts w:ascii="宋体" w:eastAsia="宋体" w:hAnsi="宋体" w:cs="仿宋"/>
                <w:sz w:val="21"/>
                <w:szCs w:val="21"/>
              </w:rPr>
            </w:pPr>
          </w:p>
        </w:tc>
        <w:tc>
          <w:tcPr>
            <w:tcW w:w="2515" w:type="dxa"/>
            <w:vAlign w:val="center"/>
          </w:tcPr>
          <w:p w14:paraId="76F7801D" w14:textId="77777777" w:rsidR="00A4530C" w:rsidRDefault="00A4530C">
            <w:pPr>
              <w:pStyle w:val="afe"/>
              <w:jc w:val="center"/>
              <w:rPr>
                <w:rFonts w:ascii="宋体" w:eastAsia="宋体" w:hAnsi="宋体" w:cs="仿宋"/>
                <w:sz w:val="21"/>
                <w:szCs w:val="21"/>
              </w:rPr>
            </w:pPr>
          </w:p>
        </w:tc>
      </w:tr>
      <w:tr w:rsidR="00A4530C" w14:paraId="25981D2C" w14:textId="77777777">
        <w:trPr>
          <w:trHeight w:val="600"/>
          <w:jc w:val="center"/>
        </w:trPr>
        <w:tc>
          <w:tcPr>
            <w:tcW w:w="1110" w:type="dxa"/>
            <w:vAlign w:val="center"/>
          </w:tcPr>
          <w:p w14:paraId="2240401A" w14:textId="77777777" w:rsidR="00A4530C" w:rsidRDefault="00A4530C">
            <w:pPr>
              <w:pStyle w:val="afe"/>
              <w:jc w:val="center"/>
              <w:rPr>
                <w:rFonts w:ascii="宋体" w:eastAsia="宋体" w:hAnsi="宋体" w:cs="仿宋"/>
                <w:sz w:val="21"/>
                <w:szCs w:val="21"/>
              </w:rPr>
            </w:pPr>
          </w:p>
        </w:tc>
        <w:tc>
          <w:tcPr>
            <w:tcW w:w="2982" w:type="dxa"/>
            <w:vAlign w:val="center"/>
          </w:tcPr>
          <w:p w14:paraId="15E7F852" w14:textId="77777777" w:rsidR="00A4530C" w:rsidRDefault="00A4530C">
            <w:pPr>
              <w:pStyle w:val="afe"/>
              <w:jc w:val="center"/>
              <w:rPr>
                <w:rFonts w:ascii="宋体" w:eastAsia="宋体" w:hAnsi="宋体" w:cs="仿宋"/>
                <w:sz w:val="21"/>
                <w:szCs w:val="21"/>
              </w:rPr>
            </w:pPr>
          </w:p>
        </w:tc>
        <w:tc>
          <w:tcPr>
            <w:tcW w:w="3180" w:type="dxa"/>
            <w:vAlign w:val="center"/>
          </w:tcPr>
          <w:p w14:paraId="7F2E1137" w14:textId="77777777" w:rsidR="00A4530C" w:rsidRDefault="00A4530C">
            <w:pPr>
              <w:pStyle w:val="afe"/>
              <w:jc w:val="center"/>
              <w:rPr>
                <w:rFonts w:ascii="宋体" w:eastAsia="宋体" w:hAnsi="宋体" w:cs="仿宋"/>
                <w:sz w:val="21"/>
                <w:szCs w:val="21"/>
              </w:rPr>
            </w:pPr>
          </w:p>
        </w:tc>
        <w:tc>
          <w:tcPr>
            <w:tcW w:w="2515" w:type="dxa"/>
            <w:vAlign w:val="center"/>
          </w:tcPr>
          <w:p w14:paraId="25576A5C" w14:textId="77777777" w:rsidR="00A4530C" w:rsidRDefault="00A4530C">
            <w:pPr>
              <w:pStyle w:val="afe"/>
              <w:jc w:val="center"/>
              <w:rPr>
                <w:rFonts w:ascii="宋体" w:eastAsia="宋体" w:hAnsi="宋体" w:cs="仿宋"/>
                <w:sz w:val="21"/>
                <w:szCs w:val="21"/>
              </w:rPr>
            </w:pPr>
          </w:p>
        </w:tc>
      </w:tr>
      <w:tr w:rsidR="00A4530C" w14:paraId="31F96E23" w14:textId="77777777">
        <w:trPr>
          <w:trHeight w:val="600"/>
          <w:jc w:val="center"/>
        </w:trPr>
        <w:tc>
          <w:tcPr>
            <w:tcW w:w="1110" w:type="dxa"/>
            <w:vAlign w:val="center"/>
          </w:tcPr>
          <w:p w14:paraId="57A3DAFA" w14:textId="77777777" w:rsidR="00A4530C" w:rsidRDefault="00A4530C">
            <w:pPr>
              <w:pStyle w:val="afe"/>
              <w:jc w:val="center"/>
              <w:rPr>
                <w:rFonts w:ascii="宋体" w:eastAsia="宋体" w:hAnsi="宋体" w:cs="仿宋"/>
                <w:sz w:val="21"/>
                <w:szCs w:val="21"/>
              </w:rPr>
            </w:pPr>
          </w:p>
        </w:tc>
        <w:tc>
          <w:tcPr>
            <w:tcW w:w="2982" w:type="dxa"/>
            <w:vAlign w:val="center"/>
          </w:tcPr>
          <w:p w14:paraId="4414994A" w14:textId="77777777" w:rsidR="00A4530C" w:rsidRDefault="00A4530C">
            <w:pPr>
              <w:pStyle w:val="afe"/>
              <w:jc w:val="center"/>
              <w:rPr>
                <w:rFonts w:ascii="宋体" w:eastAsia="宋体" w:hAnsi="宋体" w:cs="仿宋"/>
                <w:sz w:val="21"/>
                <w:szCs w:val="21"/>
              </w:rPr>
            </w:pPr>
          </w:p>
        </w:tc>
        <w:tc>
          <w:tcPr>
            <w:tcW w:w="3180" w:type="dxa"/>
            <w:vAlign w:val="center"/>
          </w:tcPr>
          <w:p w14:paraId="65497802" w14:textId="77777777" w:rsidR="00A4530C" w:rsidRDefault="00A4530C">
            <w:pPr>
              <w:pStyle w:val="afe"/>
              <w:jc w:val="center"/>
              <w:rPr>
                <w:rFonts w:ascii="宋体" w:eastAsia="宋体" w:hAnsi="宋体" w:cs="仿宋"/>
                <w:sz w:val="21"/>
                <w:szCs w:val="21"/>
              </w:rPr>
            </w:pPr>
          </w:p>
        </w:tc>
        <w:tc>
          <w:tcPr>
            <w:tcW w:w="2515" w:type="dxa"/>
            <w:vAlign w:val="center"/>
          </w:tcPr>
          <w:p w14:paraId="4E8DD38C" w14:textId="77777777" w:rsidR="00A4530C" w:rsidRDefault="00A4530C">
            <w:pPr>
              <w:pStyle w:val="afe"/>
              <w:jc w:val="center"/>
              <w:rPr>
                <w:rFonts w:ascii="宋体" w:eastAsia="宋体" w:hAnsi="宋体" w:cs="仿宋"/>
                <w:sz w:val="21"/>
                <w:szCs w:val="21"/>
              </w:rPr>
            </w:pPr>
          </w:p>
        </w:tc>
      </w:tr>
      <w:tr w:rsidR="00A4530C" w14:paraId="2E879FA8" w14:textId="77777777">
        <w:trPr>
          <w:trHeight w:val="600"/>
          <w:jc w:val="center"/>
        </w:trPr>
        <w:tc>
          <w:tcPr>
            <w:tcW w:w="1110" w:type="dxa"/>
            <w:vAlign w:val="center"/>
          </w:tcPr>
          <w:p w14:paraId="49030B1B" w14:textId="77777777" w:rsidR="00A4530C" w:rsidRDefault="00A4530C">
            <w:pPr>
              <w:pStyle w:val="afe"/>
              <w:jc w:val="center"/>
              <w:rPr>
                <w:rFonts w:ascii="宋体" w:eastAsia="宋体" w:hAnsi="宋体" w:cs="仿宋"/>
                <w:sz w:val="21"/>
                <w:szCs w:val="21"/>
              </w:rPr>
            </w:pPr>
          </w:p>
        </w:tc>
        <w:tc>
          <w:tcPr>
            <w:tcW w:w="2982" w:type="dxa"/>
            <w:vAlign w:val="center"/>
          </w:tcPr>
          <w:p w14:paraId="14CDF536" w14:textId="77777777" w:rsidR="00A4530C" w:rsidRDefault="00A4530C">
            <w:pPr>
              <w:pStyle w:val="afe"/>
              <w:jc w:val="center"/>
              <w:rPr>
                <w:rFonts w:ascii="宋体" w:eastAsia="宋体" w:hAnsi="宋体" w:cs="仿宋"/>
                <w:sz w:val="21"/>
                <w:szCs w:val="21"/>
              </w:rPr>
            </w:pPr>
          </w:p>
        </w:tc>
        <w:tc>
          <w:tcPr>
            <w:tcW w:w="3180" w:type="dxa"/>
            <w:vAlign w:val="center"/>
          </w:tcPr>
          <w:p w14:paraId="3C44C965" w14:textId="77777777" w:rsidR="00A4530C" w:rsidRDefault="00A4530C">
            <w:pPr>
              <w:pStyle w:val="afe"/>
              <w:jc w:val="center"/>
              <w:rPr>
                <w:rFonts w:ascii="宋体" w:eastAsia="宋体" w:hAnsi="宋体" w:cs="仿宋"/>
                <w:sz w:val="21"/>
                <w:szCs w:val="21"/>
              </w:rPr>
            </w:pPr>
          </w:p>
        </w:tc>
        <w:tc>
          <w:tcPr>
            <w:tcW w:w="2515" w:type="dxa"/>
            <w:vAlign w:val="center"/>
          </w:tcPr>
          <w:p w14:paraId="35EF0B0C" w14:textId="77777777" w:rsidR="00A4530C" w:rsidRDefault="00A4530C">
            <w:pPr>
              <w:pStyle w:val="afe"/>
              <w:jc w:val="center"/>
              <w:rPr>
                <w:rFonts w:ascii="宋体" w:eastAsia="宋体" w:hAnsi="宋体" w:cs="仿宋"/>
                <w:sz w:val="21"/>
                <w:szCs w:val="21"/>
              </w:rPr>
            </w:pPr>
          </w:p>
        </w:tc>
      </w:tr>
      <w:tr w:rsidR="00A4530C" w14:paraId="5C5C0224" w14:textId="77777777">
        <w:trPr>
          <w:trHeight w:val="610"/>
          <w:jc w:val="center"/>
        </w:trPr>
        <w:tc>
          <w:tcPr>
            <w:tcW w:w="1110" w:type="dxa"/>
            <w:vAlign w:val="center"/>
          </w:tcPr>
          <w:p w14:paraId="2404B0C5" w14:textId="77777777" w:rsidR="00A4530C" w:rsidRDefault="00A4530C">
            <w:pPr>
              <w:pStyle w:val="afe"/>
              <w:jc w:val="center"/>
              <w:rPr>
                <w:rFonts w:ascii="宋体" w:eastAsia="宋体" w:hAnsi="宋体" w:cs="仿宋"/>
                <w:sz w:val="21"/>
                <w:szCs w:val="21"/>
              </w:rPr>
            </w:pPr>
          </w:p>
        </w:tc>
        <w:tc>
          <w:tcPr>
            <w:tcW w:w="2982" w:type="dxa"/>
            <w:vAlign w:val="center"/>
          </w:tcPr>
          <w:p w14:paraId="62FE4D02" w14:textId="77777777" w:rsidR="00A4530C" w:rsidRDefault="00A4530C">
            <w:pPr>
              <w:pStyle w:val="afe"/>
              <w:jc w:val="center"/>
              <w:rPr>
                <w:rFonts w:ascii="宋体" w:eastAsia="宋体" w:hAnsi="宋体" w:cs="仿宋"/>
                <w:sz w:val="21"/>
                <w:szCs w:val="21"/>
              </w:rPr>
            </w:pPr>
          </w:p>
        </w:tc>
        <w:tc>
          <w:tcPr>
            <w:tcW w:w="3180" w:type="dxa"/>
            <w:vAlign w:val="center"/>
          </w:tcPr>
          <w:p w14:paraId="50DD1E97" w14:textId="77777777" w:rsidR="00A4530C" w:rsidRDefault="00A4530C">
            <w:pPr>
              <w:pStyle w:val="afe"/>
              <w:jc w:val="center"/>
              <w:rPr>
                <w:rFonts w:ascii="宋体" w:eastAsia="宋体" w:hAnsi="宋体" w:cs="仿宋"/>
                <w:sz w:val="21"/>
                <w:szCs w:val="21"/>
              </w:rPr>
            </w:pPr>
          </w:p>
        </w:tc>
        <w:tc>
          <w:tcPr>
            <w:tcW w:w="2515" w:type="dxa"/>
            <w:vAlign w:val="center"/>
          </w:tcPr>
          <w:p w14:paraId="4DEB7107" w14:textId="77777777" w:rsidR="00A4530C" w:rsidRDefault="00A4530C">
            <w:pPr>
              <w:pStyle w:val="afe"/>
              <w:jc w:val="center"/>
              <w:rPr>
                <w:rFonts w:ascii="宋体" w:eastAsia="宋体" w:hAnsi="宋体" w:cs="仿宋"/>
                <w:sz w:val="21"/>
                <w:szCs w:val="21"/>
              </w:rPr>
            </w:pPr>
          </w:p>
        </w:tc>
      </w:tr>
    </w:tbl>
    <w:p w14:paraId="50CB0ECC" w14:textId="77777777" w:rsidR="00A4530C" w:rsidRDefault="00A4530C">
      <w:pPr>
        <w:ind w:firstLineChars="200" w:firstLine="482"/>
        <w:rPr>
          <w:rFonts w:ascii="宋体" w:eastAsia="宋体" w:hAnsi="宋体"/>
          <w:b/>
          <w:sz w:val="24"/>
        </w:rPr>
      </w:pPr>
    </w:p>
    <w:p w14:paraId="19037B48" w14:textId="77777777" w:rsidR="00A4530C"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359D4476" w14:textId="77777777" w:rsidR="00A4530C" w:rsidRDefault="00A4530C">
      <w:pPr>
        <w:adjustRightInd w:val="0"/>
        <w:spacing w:line="400" w:lineRule="exact"/>
        <w:ind w:firstLineChars="200" w:firstLine="480"/>
        <w:jc w:val="left"/>
        <w:rPr>
          <w:rFonts w:ascii="宋体" w:eastAsia="宋体" w:hAnsi="宋体"/>
          <w:sz w:val="24"/>
        </w:rPr>
      </w:pPr>
    </w:p>
    <w:p w14:paraId="6D582B65" w14:textId="77777777" w:rsidR="00A4530C"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6A85BB4C" w14:textId="77777777" w:rsidR="00A4530C"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276F4B52" w14:textId="77777777" w:rsidR="00A4530C" w:rsidRDefault="00000000">
      <w:pPr>
        <w:pStyle w:val="a7"/>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73A9542A" w14:textId="77777777" w:rsidR="00A4530C" w:rsidRDefault="00000000">
      <w:pPr>
        <w:rPr>
          <w:rFonts w:ascii="宋体" w:eastAsia="宋体" w:hAnsi="宋体"/>
          <w:bCs/>
          <w:sz w:val="24"/>
        </w:rPr>
      </w:pPr>
      <w:r>
        <w:rPr>
          <w:rFonts w:ascii="宋体" w:eastAsia="宋体" w:hAnsi="宋体" w:hint="eastAsia"/>
          <w:bCs/>
          <w:sz w:val="24"/>
        </w:rPr>
        <w:br w:type="page"/>
      </w:r>
    </w:p>
    <w:p w14:paraId="420EC51F" w14:textId="77777777" w:rsidR="00A4530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A4530C" w14:paraId="6759D85C" w14:textId="77777777">
        <w:trPr>
          <w:trHeight w:val="600"/>
          <w:jc w:val="center"/>
        </w:trPr>
        <w:tc>
          <w:tcPr>
            <w:tcW w:w="1110" w:type="dxa"/>
            <w:vAlign w:val="center"/>
          </w:tcPr>
          <w:p w14:paraId="4BAD0576" w14:textId="77777777" w:rsidR="00A4530C"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7B7597B" w14:textId="77777777" w:rsidR="00A4530C"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5FF0A6D0" w14:textId="77777777" w:rsidR="00A4530C"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2E3C5F51" w14:textId="77777777" w:rsidR="00A4530C" w:rsidRDefault="00000000">
            <w:pPr>
              <w:jc w:val="center"/>
              <w:rPr>
                <w:rFonts w:ascii="宋体" w:eastAsia="宋体" w:hAnsi="宋体" w:cs="仿宋"/>
                <w:b/>
                <w:bCs/>
                <w:sz w:val="22"/>
              </w:rPr>
            </w:pPr>
            <w:r>
              <w:rPr>
                <w:rFonts w:ascii="宋体" w:eastAsia="宋体" w:hAnsi="宋体" w:cs="仿宋" w:hint="eastAsia"/>
                <w:b/>
                <w:bCs/>
                <w:sz w:val="22"/>
              </w:rPr>
              <w:t>差异说明</w:t>
            </w:r>
          </w:p>
          <w:p w14:paraId="5D217387" w14:textId="77777777" w:rsidR="00A4530C"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A4530C" w14:paraId="70690868" w14:textId="77777777">
        <w:trPr>
          <w:trHeight w:val="600"/>
          <w:jc w:val="center"/>
        </w:trPr>
        <w:tc>
          <w:tcPr>
            <w:tcW w:w="1110" w:type="dxa"/>
            <w:vAlign w:val="center"/>
          </w:tcPr>
          <w:p w14:paraId="7CCE24D9" w14:textId="77777777" w:rsidR="00A4530C" w:rsidRDefault="00A4530C">
            <w:pPr>
              <w:pStyle w:val="afe"/>
              <w:jc w:val="center"/>
              <w:rPr>
                <w:rFonts w:ascii="宋体" w:eastAsia="宋体" w:hAnsi="宋体" w:cs="仿宋"/>
                <w:sz w:val="21"/>
                <w:szCs w:val="21"/>
              </w:rPr>
            </w:pPr>
          </w:p>
        </w:tc>
        <w:tc>
          <w:tcPr>
            <w:tcW w:w="3689" w:type="dxa"/>
            <w:vAlign w:val="center"/>
          </w:tcPr>
          <w:p w14:paraId="0B689A76" w14:textId="77777777" w:rsidR="00A4530C" w:rsidRDefault="00A4530C">
            <w:pPr>
              <w:pStyle w:val="afe"/>
              <w:spacing w:line="360" w:lineRule="auto"/>
              <w:jc w:val="center"/>
              <w:rPr>
                <w:rFonts w:ascii="宋体" w:eastAsia="宋体" w:hAnsi="宋体" w:cs="仿宋"/>
                <w:sz w:val="21"/>
                <w:szCs w:val="21"/>
              </w:rPr>
            </w:pPr>
          </w:p>
        </w:tc>
        <w:tc>
          <w:tcPr>
            <w:tcW w:w="2263" w:type="dxa"/>
            <w:vAlign w:val="center"/>
          </w:tcPr>
          <w:p w14:paraId="46FA5DA2" w14:textId="77777777" w:rsidR="00A4530C" w:rsidRDefault="00A4530C">
            <w:pPr>
              <w:pStyle w:val="afe"/>
              <w:spacing w:line="360" w:lineRule="auto"/>
              <w:jc w:val="center"/>
              <w:rPr>
                <w:rFonts w:ascii="宋体" w:eastAsia="宋体" w:hAnsi="宋体" w:cs="仿宋"/>
                <w:sz w:val="21"/>
                <w:szCs w:val="21"/>
              </w:rPr>
            </w:pPr>
          </w:p>
        </w:tc>
        <w:tc>
          <w:tcPr>
            <w:tcW w:w="2263" w:type="dxa"/>
            <w:vAlign w:val="center"/>
          </w:tcPr>
          <w:p w14:paraId="0DE6F59C" w14:textId="77777777" w:rsidR="00A4530C" w:rsidRDefault="00A4530C">
            <w:pPr>
              <w:pStyle w:val="afe"/>
              <w:spacing w:line="360" w:lineRule="auto"/>
              <w:jc w:val="center"/>
              <w:rPr>
                <w:rFonts w:ascii="宋体" w:eastAsia="宋体" w:hAnsi="宋体" w:cs="仿宋"/>
                <w:sz w:val="21"/>
                <w:szCs w:val="21"/>
              </w:rPr>
            </w:pPr>
          </w:p>
        </w:tc>
      </w:tr>
      <w:tr w:rsidR="00A4530C" w14:paraId="0C1DC2D6" w14:textId="77777777">
        <w:trPr>
          <w:trHeight w:val="600"/>
          <w:jc w:val="center"/>
        </w:trPr>
        <w:tc>
          <w:tcPr>
            <w:tcW w:w="1110" w:type="dxa"/>
            <w:vAlign w:val="center"/>
          </w:tcPr>
          <w:p w14:paraId="08747A77" w14:textId="77777777" w:rsidR="00A4530C" w:rsidRDefault="00A4530C">
            <w:pPr>
              <w:pStyle w:val="afe"/>
              <w:jc w:val="center"/>
              <w:rPr>
                <w:rFonts w:ascii="宋体" w:eastAsia="宋体" w:hAnsi="宋体" w:cs="仿宋"/>
                <w:sz w:val="21"/>
                <w:szCs w:val="21"/>
              </w:rPr>
            </w:pPr>
          </w:p>
        </w:tc>
        <w:tc>
          <w:tcPr>
            <w:tcW w:w="3689" w:type="dxa"/>
            <w:vAlign w:val="center"/>
          </w:tcPr>
          <w:p w14:paraId="778AE44B" w14:textId="77777777" w:rsidR="00A4530C" w:rsidRDefault="00A4530C">
            <w:pPr>
              <w:pStyle w:val="afe"/>
              <w:jc w:val="center"/>
              <w:rPr>
                <w:rFonts w:ascii="宋体" w:eastAsia="宋体" w:hAnsi="宋体" w:cs="仿宋"/>
                <w:sz w:val="21"/>
                <w:szCs w:val="21"/>
              </w:rPr>
            </w:pPr>
          </w:p>
        </w:tc>
        <w:tc>
          <w:tcPr>
            <w:tcW w:w="2263" w:type="dxa"/>
            <w:vAlign w:val="center"/>
          </w:tcPr>
          <w:p w14:paraId="266512E0" w14:textId="77777777" w:rsidR="00A4530C" w:rsidRDefault="00A4530C">
            <w:pPr>
              <w:pStyle w:val="afe"/>
              <w:jc w:val="center"/>
              <w:rPr>
                <w:rFonts w:ascii="宋体" w:eastAsia="宋体" w:hAnsi="宋体" w:cs="仿宋"/>
                <w:sz w:val="21"/>
                <w:szCs w:val="21"/>
              </w:rPr>
            </w:pPr>
          </w:p>
        </w:tc>
        <w:tc>
          <w:tcPr>
            <w:tcW w:w="2263" w:type="dxa"/>
            <w:vAlign w:val="center"/>
          </w:tcPr>
          <w:p w14:paraId="0E91D825" w14:textId="77777777" w:rsidR="00A4530C" w:rsidRDefault="00A4530C">
            <w:pPr>
              <w:pStyle w:val="afe"/>
              <w:jc w:val="center"/>
              <w:rPr>
                <w:rFonts w:ascii="宋体" w:eastAsia="宋体" w:hAnsi="宋体" w:cs="仿宋"/>
                <w:sz w:val="21"/>
                <w:szCs w:val="21"/>
              </w:rPr>
            </w:pPr>
          </w:p>
        </w:tc>
      </w:tr>
      <w:tr w:rsidR="00A4530C" w14:paraId="5D706EB0" w14:textId="77777777">
        <w:trPr>
          <w:trHeight w:val="600"/>
          <w:jc w:val="center"/>
        </w:trPr>
        <w:tc>
          <w:tcPr>
            <w:tcW w:w="1110" w:type="dxa"/>
            <w:vAlign w:val="center"/>
          </w:tcPr>
          <w:p w14:paraId="6CC8327A" w14:textId="77777777" w:rsidR="00A4530C" w:rsidRDefault="00A4530C">
            <w:pPr>
              <w:pStyle w:val="afe"/>
              <w:jc w:val="center"/>
              <w:rPr>
                <w:rFonts w:ascii="宋体" w:eastAsia="宋体" w:hAnsi="宋体" w:cs="仿宋"/>
                <w:sz w:val="21"/>
                <w:szCs w:val="21"/>
              </w:rPr>
            </w:pPr>
          </w:p>
        </w:tc>
        <w:tc>
          <w:tcPr>
            <w:tcW w:w="3689" w:type="dxa"/>
            <w:vAlign w:val="center"/>
          </w:tcPr>
          <w:p w14:paraId="57456F00" w14:textId="77777777" w:rsidR="00A4530C" w:rsidRDefault="00A4530C">
            <w:pPr>
              <w:pStyle w:val="afe"/>
              <w:jc w:val="center"/>
              <w:rPr>
                <w:rFonts w:ascii="宋体" w:eastAsia="宋体" w:hAnsi="宋体" w:cs="仿宋"/>
                <w:sz w:val="21"/>
                <w:szCs w:val="21"/>
              </w:rPr>
            </w:pPr>
          </w:p>
        </w:tc>
        <w:tc>
          <w:tcPr>
            <w:tcW w:w="2263" w:type="dxa"/>
            <w:vAlign w:val="center"/>
          </w:tcPr>
          <w:p w14:paraId="1DC0366F" w14:textId="77777777" w:rsidR="00A4530C" w:rsidRDefault="00A4530C">
            <w:pPr>
              <w:pStyle w:val="afe"/>
              <w:jc w:val="center"/>
              <w:rPr>
                <w:rFonts w:ascii="宋体" w:eastAsia="宋体" w:hAnsi="宋体" w:cs="仿宋"/>
                <w:sz w:val="21"/>
                <w:szCs w:val="21"/>
              </w:rPr>
            </w:pPr>
          </w:p>
        </w:tc>
        <w:tc>
          <w:tcPr>
            <w:tcW w:w="2263" w:type="dxa"/>
            <w:vAlign w:val="center"/>
          </w:tcPr>
          <w:p w14:paraId="71F4F539" w14:textId="77777777" w:rsidR="00A4530C" w:rsidRDefault="00A4530C">
            <w:pPr>
              <w:pStyle w:val="afe"/>
              <w:jc w:val="center"/>
              <w:rPr>
                <w:rFonts w:ascii="宋体" w:eastAsia="宋体" w:hAnsi="宋体" w:cs="仿宋"/>
                <w:sz w:val="21"/>
                <w:szCs w:val="21"/>
              </w:rPr>
            </w:pPr>
          </w:p>
        </w:tc>
      </w:tr>
      <w:tr w:rsidR="00A4530C" w14:paraId="01818193" w14:textId="77777777">
        <w:trPr>
          <w:trHeight w:val="600"/>
          <w:jc w:val="center"/>
        </w:trPr>
        <w:tc>
          <w:tcPr>
            <w:tcW w:w="1110" w:type="dxa"/>
            <w:vAlign w:val="center"/>
          </w:tcPr>
          <w:p w14:paraId="3D532DD4" w14:textId="77777777" w:rsidR="00A4530C" w:rsidRDefault="00A4530C">
            <w:pPr>
              <w:pStyle w:val="afe"/>
              <w:jc w:val="center"/>
              <w:rPr>
                <w:rFonts w:ascii="宋体" w:eastAsia="宋体" w:hAnsi="宋体" w:cs="仿宋"/>
                <w:sz w:val="21"/>
                <w:szCs w:val="21"/>
              </w:rPr>
            </w:pPr>
          </w:p>
        </w:tc>
        <w:tc>
          <w:tcPr>
            <w:tcW w:w="3689" w:type="dxa"/>
            <w:vAlign w:val="center"/>
          </w:tcPr>
          <w:p w14:paraId="3B11FA54" w14:textId="77777777" w:rsidR="00A4530C" w:rsidRDefault="00A4530C">
            <w:pPr>
              <w:pStyle w:val="afe"/>
              <w:jc w:val="center"/>
              <w:rPr>
                <w:rFonts w:ascii="宋体" w:eastAsia="宋体" w:hAnsi="宋体" w:cs="仿宋"/>
                <w:sz w:val="21"/>
                <w:szCs w:val="21"/>
              </w:rPr>
            </w:pPr>
          </w:p>
        </w:tc>
        <w:tc>
          <w:tcPr>
            <w:tcW w:w="2263" w:type="dxa"/>
            <w:vAlign w:val="center"/>
          </w:tcPr>
          <w:p w14:paraId="3BBD39F7" w14:textId="77777777" w:rsidR="00A4530C" w:rsidRDefault="00A4530C">
            <w:pPr>
              <w:pStyle w:val="afe"/>
              <w:jc w:val="center"/>
              <w:rPr>
                <w:rFonts w:ascii="宋体" w:eastAsia="宋体" w:hAnsi="宋体" w:cs="仿宋"/>
                <w:sz w:val="21"/>
                <w:szCs w:val="21"/>
              </w:rPr>
            </w:pPr>
          </w:p>
        </w:tc>
        <w:tc>
          <w:tcPr>
            <w:tcW w:w="2263" w:type="dxa"/>
            <w:vAlign w:val="center"/>
          </w:tcPr>
          <w:p w14:paraId="65657D37" w14:textId="77777777" w:rsidR="00A4530C" w:rsidRDefault="00A4530C">
            <w:pPr>
              <w:pStyle w:val="afe"/>
              <w:jc w:val="center"/>
              <w:rPr>
                <w:rFonts w:ascii="宋体" w:eastAsia="宋体" w:hAnsi="宋体" w:cs="仿宋"/>
                <w:sz w:val="21"/>
                <w:szCs w:val="21"/>
              </w:rPr>
            </w:pPr>
          </w:p>
        </w:tc>
      </w:tr>
      <w:tr w:rsidR="00A4530C" w14:paraId="79AA55C0" w14:textId="77777777">
        <w:trPr>
          <w:trHeight w:val="600"/>
          <w:jc w:val="center"/>
        </w:trPr>
        <w:tc>
          <w:tcPr>
            <w:tcW w:w="1110" w:type="dxa"/>
            <w:vAlign w:val="center"/>
          </w:tcPr>
          <w:p w14:paraId="605488AA" w14:textId="77777777" w:rsidR="00A4530C" w:rsidRDefault="00A4530C">
            <w:pPr>
              <w:pStyle w:val="afe"/>
              <w:jc w:val="center"/>
              <w:rPr>
                <w:rFonts w:ascii="宋体" w:eastAsia="宋体" w:hAnsi="宋体" w:cs="仿宋"/>
                <w:sz w:val="21"/>
                <w:szCs w:val="21"/>
              </w:rPr>
            </w:pPr>
          </w:p>
        </w:tc>
        <w:tc>
          <w:tcPr>
            <w:tcW w:w="3689" w:type="dxa"/>
            <w:vAlign w:val="center"/>
          </w:tcPr>
          <w:p w14:paraId="260BDEAB" w14:textId="77777777" w:rsidR="00A4530C" w:rsidRDefault="00A4530C">
            <w:pPr>
              <w:pStyle w:val="afe"/>
              <w:jc w:val="center"/>
              <w:rPr>
                <w:rFonts w:ascii="宋体" w:eastAsia="宋体" w:hAnsi="宋体" w:cs="仿宋"/>
                <w:sz w:val="21"/>
                <w:szCs w:val="21"/>
              </w:rPr>
            </w:pPr>
          </w:p>
        </w:tc>
        <w:tc>
          <w:tcPr>
            <w:tcW w:w="2263" w:type="dxa"/>
            <w:vAlign w:val="center"/>
          </w:tcPr>
          <w:p w14:paraId="3069FD32" w14:textId="77777777" w:rsidR="00A4530C" w:rsidRDefault="00A4530C">
            <w:pPr>
              <w:pStyle w:val="afe"/>
              <w:jc w:val="center"/>
              <w:rPr>
                <w:rFonts w:ascii="宋体" w:eastAsia="宋体" w:hAnsi="宋体" w:cs="仿宋"/>
                <w:sz w:val="21"/>
                <w:szCs w:val="21"/>
              </w:rPr>
            </w:pPr>
          </w:p>
        </w:tc>
        <w:tc>
          <w:tcPr>
            <w:tcW w:w="2263" w:type="dxa"/>
            <w:vAlign w:val="center"/>
          </w:tcPr>
          <w:p w14:paraId="6D232E0B" w14:textId="77777777" w:rsidR="00A4530C" w:rsidRDefault="00A4530C">
            <w:pPr>
              <w:pStyle w:val="afe"/>
              <w:jc w:val="center"/>
              <w:rPr>
                <w:rFonts w:ascii="宋体" w:eastAsia="宋体" w:hAnsi="宋体" w:cs="仿宋"/>
                <w:sz w:val="21"/>
                <w:szCs w:val="21"/>
              </w:rPr>
            </w:pPr>
          </w:p>
        </w:tc>
      </w:tr>
      <w:tr w:rsidR="00A4530C" w14:paraId="710571D6" w14:textId="77777777">
        <w:trPr>
          <w:trHeight w:val="600"/>
          <w:jc w:val="center"/>
        </w:trPr>
        <w:tc>
          <w:tcPr>
            <w:tcW w:w="1110" w:type="dxa"/>
            <w:vAlign w:val="center"/>
          </w:tcPr>
          <w:p w14:paraId="16A8AD66" w14:textId="77777777" w:rsidR="00A4530C" w:rsidRDefault="00A4530C">
            <w:pPr>
              <w:pStyle w:val="afe"/>
              <w:jc w:val="center"/>
              <w:rPr>
                <w:rFonts w:ascii="宋体" w:eastAsia="宋体" w:hAnsi="宋体" w:cs="仿宋"/>
                <w:sz w:val="21"/>
                <w:szCs w:val="21"/>
              </w:rPr>
            </w:pPr>
          </w:p>
        </w:tc>
        <w:tc>
          <w:tcPr>
            <w:tcW w:w="3689" w:type="dxa"/>
            <w:vAlign w:val="center"/>
          </w:tcPr>
          <w:p w14:paraId="6010E544" w14:textId="77777777" w:rsidR="00A4530C" w:rsidRDefault="00A4530C">
            <w:pPr>
              <w:pStyle w:val="afe"/>
              <w:jc w:val="center"/>
              <w:rPr>
                <w:rFonts w:ascii="宋体" w:eastAsia="宋体" w:hAnsi="宋体" w:cs="仿宋"/>
                <w:sz w:val="21"/>
                <w:szCs w:val="21"/>
              </w:rPr>
            </w:pPr>
          </w:p>
        </w:tc>
        <w:tc>
          <w:tcPr>
            <w:tcW w:w="2263" w:type="dxa"/>
            <w:vAlign w:val="center"/>
          </w:tcPr>
          <w:p w14:paraId="033838EC" w14:textId="77777777" w:rsidR="00A4530C" w:rsidRDefault="00A4530C">
            <w:pPr>
              <w:pStyle w:val="afe"/>
              <w:jc w:val="center"/>
              <w:rPr>
                <w:rFonts w:ascii="宋体" w:eastAsia="宋体" w:hAnsi="宋体" w:cs="仿宋"/>
                <w:sz w:val="21"/>
                <w:szCs w:val="21"/>
              </w:rPr>
            </w:pPr>
          </w:p>
        </w:tc>
        <w:tc>
          <w:tcPr>
            <w:tcW w:w="2263" w:type="dxa"/>
            <w:vAlign w:val="center"/>
          </w:tcPr>
          <w:p w14:paraId="1EEC79B2" w14:textId="77777777" w:rsidR="00A4530C" w:rsidRDefault="00A4530C">
            <w:pPr>
              <w:pStyle w:val="afe"/>
              <w:jc w:val="center"/>
              <w:rPr>
                <w:rFonts w:ascii="宋体" w:eastAsia="宋体" w:hAnsi="宋体" w:cs="仿宋"/>
                <w:sz w:val="21"/>
                <w:szCs w:val="21"/>
              </w:rPr>
            </w:pPr>
          </w:p>
        </w:tc>
      </w:tr>
      <w:tr w:rsidR="00A4530C" w14:paraId="1E7100AD" w14:textId="77777777">
        <w:trPr>
          <w:trHeight w:val="600"/>
          <w:jc w:val="center"/>
        </w:trPr>
        <w:tc>
          <w:tcPr>
            <w:tcW w:w="1110" w:type="dxa"/>
            <w:vAlign w:val="center"/>
          </w:tcPr>
          <w:p w14:paraId="78ED1D38" w14:textId="77777777" w:rsidR="00A4530C" w:rsidRDefault="00A4530C">
            <w:pPr>
              <w:pStyle w:val="afe"/>
              <w:jc w:val="center"/>
              <w:rPr>
                <w:rFonts w:ascii="宋体" w:eastAsia="宋体" w:hAnsi="宋体" w:cs="仿宋"/>
                <w:sz w:val="21"/>
                <w:szCs w:val="21"/>
              </w:rPr>
            </w:pPr>
          </w:p>
        </w:tc>
        <w:tc>
          <w:tcPr>
            <w:tcW w:w="3689" w:type="dxa"/>
            <w:vAlign w:val="center"/>
          </w:tcPr>
          <w:p w14:paraId="3B86DE90" w14:textId="77777777" w:rsidR="00A4530C" w:rsidRDefault="00A4530C">
            <w:pPr>
              <w:pStyle w:val="afe"/>
              <w:jc w:val="center"/>
              <w:rPr>
                <w:rFonts w:ascii="宋体" w:eastAsia="宋体" w:hAnsi="宋体" w:cs="仿宋"/>
                <w:sz w:val="21"/>
                <w:szCs w:val="21"/>
              </w:rPr>
            </w:pPr>
          </w:p>
        </w:tc>
        <w:tc>
          <w:tcPr>
            <w:tcW w:w="2263" w:type="dxa"/>
            <w:vAlign w:val="center"/>
          </w:tcPr>
          <w:p w14:paraId="4014FF79" w14:textId="77777777" w:rsidR="00A4530C" w:rsidRDefault="00A4530C">
            <w:pPr>
              <w:pStyle w:val="afe"/>
              <w:jc w:val="center"/>
              <w:rPr>
                <w:rFonts w:ascii="宋体" w:eastAsia="宋体" w:hAnsi="宋体" w:cs="仿宋"/>
                <w:sz w:val="21"/>
                <w:szCs w:val="21"/>
              </w:rPr>
            </w:pPr>
          </w:p>
        </w:tc>
        <w:tc>
          <w:tcPr>
            <w:tcW w:w="2263" w:type="dxa"/>
            <w:vAlign w:val="center"/>
          </w:tcPr>
          <w:p w14:paraId="0099918A" w14:textId="77777777" w:rsidR="00A4530C" w:rsidRDefault="00A4530C">
            <w:pPr>
              <w:pStyle w:val="afe"/>
              <w:jc w:val="center"/>
              <w:rPr>
                <w:rFonts w:ascii="宋体" w:eastAsia="宋体" w:hAnsi="宋体" w:cs="仿宋"/>
                <w:sz w:val="21"/>
                <w:szCs w:val="21"/>
              </w:rPr>
            </w:pPr>
          </w:p>
        </w:tc>
      </w:tr>
      <w:tr w:rsidR="00A4530C" w14:paraId="622824CA" w14:textId="77777777">
        <w:trPr>
          <w:trHeight w:val="610"/>
          <w:jc w:val="center"/>
        </w:trPr>
        <w:tc>
          <w:tcPr>
            <w:tcW w:w="1110" w:type="dxa"/>
            <w:vAlign w:val="center"/>
          </w:tcPr>
          <w:p w14:paraId="7033A066" w14:textId="77777777" w:rsidR="00A4530C" w:rsidRDefault="00A4530C">
            <w:pPr>
              <w:pStyle w:val="afe"/>
              <w:jc w:val="center"/>
              <w:rPr>
                <w:rFonts w:ascii="宋体" w:eastAsia="宋体" w:hAnsi="宋体" w:cs="仿宋"/>
                <w:sz w:val="21"/>
                <w:szCs w:val="21"/>
              </w:rPr>
            </w:pPr>
          </w:p>
        </w:tc>
        <w:tc>
          <w:tcPr>
            <w:tcW w:w="3689" w:type="dxa"/>
            <w:vAlign w:val="center"/>
          </w:tcPr>
          <w:p w14:paraId="079D4D33" w14:textId="77777777" w:rsidR="00A4530C" w:rsidRDefault="00A4530C">
            <w:pPr>
              <w:pStyle w:val="afe"/>
              <w:jc w:val="center"/>
              <w:rPr>
                <w:rFonts w:ascii="宋体" w:eastAsia="宋体" w:hAnsi="宋体" w:cs="仿宋"/>
                <w:sz w:val="21"/>
                <w:szCs w:val="21"/>
              </w:rPr>
            </w:pPr>
          </w:p>
        </w:tc>
        <w:tc>
          <w:tcPr>
            <w:tcW w:w="2263" w:type="dxa"/>
            <w:vAlign w:val="center"/>
          </w:tcPr>
          <w:p w14:paraId="38A75B32" w14:textId="77777777" w:rsidR="00A4530C" w:rsidRDefault="00A4530C">
            <w:pPr>
              <w:pStyle w:val="afe"/>
              <w:jc w:val="center"/>
              <w:rPr>
                <w:rFonts w:ascii="宋体" w:eastAsia="宋体" w:hAnsi="宋体" w:cs="仿宋"/>
                <w:sz w:val="21"/>
                <w:szCs w:val="21"/>
              </w:rPr>
            </w:pPr>
          </w:p>
        </w:tc>
        <w:tc>
          <w:tcPr>
            <w:tcW w:w="2263" w:type="dxa"/>
            <w:vAlign w:val="center"/>
          </w:tcPr>
          <w:p w14:paraId="07625373" w14:textId="77777777" w:rsidR="00A4530C" w:rsidRDefault="00A4530C">
            <w:pPr>
              <w:pStyle w:val="afe"/>
              <w:jc w:val="center"/>
              <w:rPr>
                <w:rFonts w:ascii="宋体" w:eastAsia="宋体" w:hAnsi="宋体" w:cs="仿宋"/>
                <w:sz w:val="21"/>
                <w:szCs w:val="21"/>
              </w:rPr>
            </w:pPr>
          </w:p>
        </w:tc>
      </w:tr>
    </w:tbl>
    <w:p w14:paraId="39183432" w14:textId="77777777" w:rsidR="00A4530C"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709741B2" w14:textId="77777777" w:rsidR="00A4530C" w:rsidRDefault="00A4530C">
      <w:pPr>
        <w:adjustRightInd w:val="0"/>
        <w:spacing w:line="560" w:lineRule="exact"/>
        <w:ind w:firstLineChars="200" w:firstLine="480"/>
        <w:jc w:val="left"/>
        <w:rPr>
          <w:rFonts w:ascii="宋体" w:eastAsia="宋体" w:hAnsi="宋体"/>
          <w:sz w:val="24"/>
        </w:rPr>
      </w:pPr>
    </w:p>
    <w:p w14:paraId="75C03A34" w14:textId="77777777" w:rsidR="00A4530C"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6A85D67F" w14:textId="77777777" w:rsidR="00A4530C"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2B82BED9" w14:textId="77777777" w:rsidR="00A4530C"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51E05636" w14:textId="77777777" w:rsidR="00A4530C"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2658251E" w14:textId="77777777" w:rsidR="00A4530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1E94BF06" w14:textId="77777777" w:rsidR="00A4530C" w:rsidRDefault="00A4530C">
      <w:pPr>
        <w:rPr>
          <w:rFonts w:ascii="宋体" w:eastAsia="宋体" w:hAnsi="宋体" w:cs="仿宋"/>
          <w:sz w:val="24"/>
          <w:szCs w:val="24"/>
        </w:rPr>
      </w:pPr>
    </w:p>
    <w:p w14:paraId="4B711BD3" w14:textId="77777777" w:rsidR="00A4530C" w:rsidRDefault="00A4530C">
      <w:pPr>
        <w:rPr>
          <w:rFonts w:ascii="宋体" w:eastAsia="宋体" w:hAnsi="宋体" w:cs="仿宋"/>
          <w:sz w:val="24"/>
          <w:szCs w:val="24"/>
        </w:rPr>
      </w:pPr>
    </w:p>
    <w:p w14:paraId="4D4554E7" w14:textId="77777777" w:rsidR="00A4530C" w:rsidRDefault="00000000">
      <w:pPr>
        <w:rPr>
          <w:rFonts w:ascii="宋体" w:eastAsia="宋体" w:hAnsi="宋体" w:cs="仿宋"/>
          <w:sz w:val="24"/>
          <w:szCs w:val="24"/>
        </w:rPr>
      </w:pPr>
      <w:r>
        <w:rPr>
          <w:rFonts w:ascii="宋体" w:eastAsia="宋体" w:hAnsi="宋体" w:cs="仿宋" w:hint="eastAsia"/>
          <w:sz w:val="24"/>
          <w:szCs w:val="24"/>
        </w:rPr>
        <w:t xml:space="preserve">项目名称：                                                                          </w:t>
      </w:r>
    </w:p>
    <w:p w14:paraId="77D7074B" w14:textId="77777777" w:rsidR="00A4530C" w:rsidRDefault="00000000">
      <w:pPr>
        <w:rPr>
          <w:rFonts w:ascii="宋体" w:eastAsia="宋体" w:hAnsi="宋体" w:cs="仿宋"/>
          <w:sz w:val="24"/>
          <w:szCs w:val="24"/>
        </w:rPr>
      </w:pPr>
      <w:r>
        <w:rPr>
          <w:rFonts w:ascii="宋体" w:eastAsia="宋体" w:hAnsi="宋体" w:cs="仿宋" w:hint="eastAsia"/>
          <w:sz w:val="24"/>
          <w:szCs w:val="24"/>
        </w:rPr>
        <w:t>项目编号：</w:t>
      </w:r>
    </w:p>
    <w:p w14:paraId="0F3FBF3C" w14:textId="77777777" w:rsidR="00A4530C" w:rsidRDefault="00000000">
      <w:pPr>
        <w:rPr>
          <w:rFonts w:ascii="宋体" w:eastAsia="宋体" w:hAnsi="宋体" w:cs="仿宋"/>
          <w:sz w:val="24"/>
          <w:szCs w:val="24"/>
        </w:rPr>
      </w:pPr>
      <w:r>
        <w:rPr>
          <w:rFonts w:ascii="宋体" w:eastAsia="宋体" w:hAnsi="宋体" w:cs="仿宋" w:hint="eastAsia"/>
          <w:sz w:val="24"/>
          <w:szCs w:val="24"/>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840"/>
      </w:tblGrid>
      <w:tr w:rsidR="00A4530C" w14:paraId="7C2474E7" w14:textId="77777777">
        <w:trPr>
          <w:trHeight w:val="1024"/>
        </w:trPr>
        <w:tc>
          <w:tcPr>
            <w:tcW w:w="2448" w:type="dxa"/>
            <w:vAlign w:val="center"/>
          </w:tcPr>
          <w:p w14:paraId="1B98255C" w14:textId="77777777" w:rsidR="00A4530C" w:rsidRDefault="00000000">
            <w:pPr>
              <w:rPr>
                <w:rFonts w:ascii="宋体" w:eastAsia="宋体" w:hAnsi="宋体" w:cs="仿宋"/>
                <w:sz w:val="24"/>
                <w:szCs w:val="24"/>
              </w:rPr>
            </w:pPr>
            <w:r>
              <w:rPr>
                <w:rFonts w:ascii="宋体" w:eastAsia="宋体" w:hAnsi="宋体" w:cs="仿宋" w:hint="eastAsia"/>
                <w:sz w:val="24"/>
                <w:szCs w:val="24"/>
              </w:rPr>
              <w:t>项目名称</w:t>
            </w:r>
          </w:p>
        </w:tc>
        <w:tc>
          <w:tcPr>
            <w:tcW w:w="6840" w:type="dxa"/>
            <w:vAlign w:val="center"/>
          </w:tcPr>
          <w:p w14:paraId="36DDF59E" w14:textId="77777777" w:rsidR="00A4530C" w:rsidRDefault="00A4530C">
            <w:pPr>
              <w:rPr>
                <w:rFonts w:ascii="宋体" w:eastAsia="宋体" w:hAnsi="宋体" w:cs="仿宋"/>
                <w:sz w:val="24"/>
                <w:szCs w:val="24"/>
              </w:rPr>
            </w:pPr>
          </w:p>
        </w:tc>
      </w:tr>
      <w:tr w:rsidR="00A4530C" w14:paraId="20B1B87B" w14:textId="77777777">
        <w:trPr>
          <w:trHeight w:val="1647"/>
        </w:trPr>
        <w:tc>
          <w:tcPr>
            <w:tcW w:w="2448" w:type="dxa"/>
            <w:vAlign w:val="center"/>
          </w:tcPr>
          <w:p w14:paraId="1DA5BF33" w14:textId="77777777" w:rsidR="00A4530C" w:rsidRDefault="00000000">
            <w:pPr>
              <w:rPr>
                <w:rFonts w:ascii="宋体" w:eastAsia="宋体" w:hAnsi="宋体" w:cs="仿宋"/>
                <w:sz w:val="24"/>
                <w:szCs w:val="24"/>
              </w:rPr>
            </w:pPr>
            <w:r>
              <w:rPr>
                <w:rFonts w:ascii="宋体" w:eastAsia="宋体" w:hAnsi="宋体" w:cs="仿宋" w:hint="eastAsia"/>
                <w:sz w:val="24"/>
                <w:szCs w:val="24"/>
              </w:rPr>
              <w:t>投标报价</w:t>
            </w:r>
          </w:p>
        </w:tc>
        <w:tc>
          <w:tcPr>
            <w:tcW w:w="6840" w:type="dxa"/>
            <w:vAlign w:val="center"/>
          </w:tcPr>
          <w:p w14:paraId="7AA4D5F9" w14:textId="77777777" w:rsidR="00A4530C" w:rsidRDefault="00000000">
            <w:pPr>
              <w:rPr>
                <w:rFonts w:ascii="宋体" w:eastAsia="宋体" w:hAnsi="宋体" w:cs="仿宋"/>
                <w:sz w:val="24"/>
                <w:szCs w:val="24"/>
              </w:rPr>
            </w:pPr>
            <w:r>
              <w:rPr>
                <w:rFonts w:ascii="宋体" w:eastAsia="宋体" w:hAnsi="宋体" w:cs="仿宋" w:hint="eastAsia"/>
                <w:sz w:val="24"/>
                <w:szCs w:val="24"/>
              </w:rPr>
              <w:t>1.我方自愿按照招标文件规定的各项要求向采购人提供所需服务，投标报价如下:                  。</w:t>
            </w:r>
          </w:p>
        </w:tc>
      </w:tr>
      <w:tr w:rsidR="00A4530C" w14:paraId="2F6A1223" w14:textId="77777777">
        <w:trPr>
          <w:trHeight w:val="1483"/>
        </w:trPr>
        <w:tc>
          <w:tcPr>
            <w:tcW w:w="2448" w:type="dxa"/>
            <w:vAlign w:val="center"/>
          </w:tcPr>
          <w:p w14:paraId="5CFF0672" w14:textId="77777777" w:rsidR="00A4530C" w:rsidRDefault="00000000">
            <w:pPr>
              <w:rPr>
                <w:rFonts w:ascii="宋体" w:eastAsia="宋体" w:hAnsi="宋体" w:cs="仿宋"/>
                <w:sz w:val="24"/>
                <w:szCs w:val="24"/>
              </w:rPr>
            </w:pPr>
            <w:r>
              <w:rPr>
                <w:rFonts w:ascii="宋体" w:eastAsia="宋体" w:hAnsi="宋体" w:cs="仿宋" w:hint="eastAsia"/>
                <w:sz w:val="24"/>
                <w:szCs w:val="24"/>
              </w:rPr>
              <w:t>服务周期</w:t>
            </w:r>
          </w:p>
        </w:tc>
        <w:tc>
          <w:tcPr>
            <w:tcW w:w="6840" w:type="dxa"/>
            <w:vAlign w:val="center"/>
          </w:tcPr>
          <w:p w14:paraId="3EA7335B" w14:textId="77777777" w:rsidR="00A4530C" w:rsidRDefault="00A4530C">
            <w:pPr>
              <w:rPr>
                <w:rFonts w:ascii="宋体" w:eastAsia="宋体" w:hAnsi="宋体" w:cs="仿宋"/>
                <w:sz w:val="24"/>
                <w:szCs w:val="24"/>
              </w:rPr>
            </w:pPr>
          </w:p>
        </w:tc>
      </w:tr>
      <w:tr w:rsidR="00A4530C" w14:paraId="0780859F" w14:textId="77777777">
        <w:trPr>
          <w:trHeight w:val="1483"/>
        </w:trPr>
        <w:tc>
          <w:tcPr>
            <w:tcW w:w="2448" w:type="dxa"/>
            <w:vAlign w:val="center"/>
          </w:tcPr>
          <w:p w14:paraId="134687A8" w14:textId="77777777" w:rsidR="00A4530C" w:rsidRDefault="00000000">
            <w:pPr>
              <w:rPr>
                <w:rFonts w:ascii="宋体" w:eastAsia="宋体" w:hAnsi="宋体" w:cs="仿宋"/>
                <w:sz w:val="24"/>
                <w:szCs w:val="24"/>
              </w:rPr>
            </w:pPr>
            <w:r>
              <w:rPr>
                <w:rFonts w:ascii="宋体" w:eastAsia="宋体" w:hAnsi="宋体" w:cs="仿宋" w:hint="eastAsia"/>
                <w:sz w:val="24"/>
                <w:szCs w:val="24"/>
              </w:rPr>
              <w:t>备    注</w:t>
            </w:r>
          </w:p>
        </w:tc>
        <w:tc>
          <w:tcPr>
            <w:tcW w:w="6840" w:type="dxa"/>
            <w:vAlign w:val="center"/>
          </w:tcPr>
          <w:p w14:paraId="13CF01B0" w14:textId="77777777" w:rsidR="00A4530C" w:rsidRDefault="00A4530C">
            <w:pPr>
              <w:rPr>
                <w:rFonts w:ascii="宋体" w:eastAsia="宋体" w:hAnsi="宋体" w:cs="仿宋"/>
                <w:sz w:val="24"/>
                <w:szCs w:val="24"/>
              </w:rPr>
            </w:pPr>
          </w:p>
        </w:tc>
      </w:tr>
    </w:tbl>
    <w:p w14:paraId="6892DF94" w14:textId="77777777" w:rsidR="00A4530C" w:rsidRDefault="00A4530C">
      <w:pPr>
        <w:rPr>
          <w:rFonts w:ascii="宋体" w:eastAsia="宋体" w:hAnsi="宋体"/>
        </w:rPr>
      </w:pPr>
    </w:p>
    <w:p w14:paraId="65982128" w14:textId="77777777" w:rsidR="00A4530C" w:rsidRDefault="00A4530C">
      <w:pPr>
        <w:pStyle w:val="af7"/>
        <w:rPr>
          <w:rFonts w:eastAsia="宋体"/>
        </w:rPr>
      </w:pPr>
    </w:p>
    <w:p w14:paraId="183CE70E" w14:textId="77777777" w:rsidR="00A4530C" w:rsidRDefault="00A4530C">
      <w:pPr>
        <w:pStyle w:val="af7"/>
        <w:rPr>
          <w:rFonts w:eastAsia="宋体"/>
        </w:rPr>
      </w:pPr>
    </w:p>
    <w:p w14:paraId="7378D0A9" w14:textId="77777777" w:rsidR="00A4530C" w:rsidRDefault="00A4530C">
      <w:pPr>
        <w:pStyle w:val="af7"/>
        <w:rPr>
          <w:rFonts w:eastAsia="宋体"/>
        </w:rPr>
      </w:pPr>
    </w:p>
    <w:p w14:paraId="7CE9D5A8" w14:textId="77777777" w:rsidR="00A4530C" w:rsidRDefault="00A4530C">
      <w:pPr>
        <w:pStyle w:val="af7"/>
        <w:rPr>
          <w:rFonts w:eastAsia="宋体"/>
        </w:rPr>
      </w:pPr>
    </w:p>
    <w:p w14:paraId="31B68E62" w14:textId="77777777" w:rsidR="00A4530C" w:rsidRDefault="00A4530C">
      <w:pPr>
        <w:pStyle w:val="af7"/>
        <w:rPr>
          <w:rFonts w:eastAsia="宋体"/>
        </w:rPr>
      </w:pPr>
    </w:p>
    <w:p w14:paraId="43812549" w14:textId="77777777" w:rsidR="00A4530C" w:rsidRDefault="00000000">
      <w:pPr>
        <w:adjustRightInd w:val="0"/>
        <w:snapToGrid w:val="0"/>
        <w:spacing w:line="276" w:lineRule="auto"/>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color w:val="000000"/>
          <w:kern w:val="0"/>
          <w:sz w:val="24"/>
        </w:rPr>
        <w:t>（加盖公章）</w:t>
      </w:r>
      <w:r>
        <w:rPr>
          <w:rFonts w:ascii="宋体" w:eastAsia="宋体" w:hAnsi="宋体" w:cs="华文仿宋" w:hint="eastAsia"/>
          <w:sz w:val="24"/>
        </w:rPr>
        <w:t>：</w:t>
      </w:r>
    </w:p>
    <w:p w14:paraId="4C8039A2" w14:textId="77777777" w:rsidR="00A4530C" w:rsidRDefault="00000000">
      <w:pPr>
        <w:jc w:val="left"/>
        <w:rPr>
          <w:rFonts w:ascii="宋体" w:eastAsia="宋体" w:hAnsi="宋体"/>
          <w:sz w:val="24"/>
        </w:rPr>
      </w:pPr>
      <w:r>
        <w:rPr>
          <w:rFonts w:ascii="宋体" w:eastAsia="宋体" w:hAnsi="宋体" w:hint="eastAsia"/>
          <w:sz w:val="24"/>
        </w:rPr>
        <w:t>法定代表人/单位负责人或授权代表（签字或加盖个人印章）：XXXX</w:t>
      </w:r>
    </w:p>
    <w:p w14:paraId="6E2FED11" w14:textId="77777777" w:rsidR="00A4530C" w:rsidRDefault="00000000">
      <w:pPr>
        <w:pStyle w:val="a7"/>
        <w:rPr>
          <w:rFonts w:ascii="宋体" w:eastAsia="宋体" w:hAnsi="宋体"/>
          <w:sz w:val="24"/>
        </w:rPr>
      </w:pPr>
      <w:r>
        <w:rPr>
          <w:rFonts w:ascii="宋体" w:eastAsia="宋体" w:hAnsi="宋体" w:hint="eastAsia"/>
          <w:sz w:val="24"/>
        </w:rPr>
        <w:t>日期：XXXX</w:t>
      </w:r>
    </w:p>
    <w:p w14:paraId="3FA690A0" w14:textId="77777777" w:rsidR="00A4530C" w:rsidRDefault="00000000">
      <w:pPr>
        <w:rPr>
          <w:rFonts w:ascii="宋体" w:eastAsia="宋体" w:hAnsi="宋体"/>
          <w:sz w:val="24"/>
        </w:rPr>
      </w:pPr>
      <w:r>
        <w:rPr>
          <w:rFonts w:ascii="宋体" w:eastAsia="宋体" w:hAnsi="宋体" w:hint="eastAsia"/>
          <w:sz w:val="24"/>
        </w:rPr>
        <w:br w:type="page"/>
      </w:r>
    </w:p>
    <w:p w14:paraId="74070FE1" w14:textId="77777777" w:rsidR="00A4530C"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4DF92F10" w14:textId="77777777" w:rsidR="00A4530C" w:rsidRDefault="00A4530C">
      <w:pPr>
        <w:ind w:firstLineChars="200" w:firstLine="562"/>
        <w:rPr>
          <w:rFonts w:ascii="宋体" w:eastAsia="宋体" w:hAnsi="宋体"/>
          <w:b/>
          <w:sz w:val="28"/>
          <w:szCs w:val="28"/>
        </w:rPr>
      </w:pPr>
    </w:p>
    <w:p w14:paraId="6B8F4A42" w14:textId="77777777" w:rsidR="00A4530C" w:rsidRDefault="00000000">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7320B0D2" w14:textId="77777777" w:rsidR="00A4530C" w:rsidRDefault="00A4530C">
      <w:pPr>
        <w:jc w:val="center"/>
        <w:rPr>
          <w:rFonts w:ascii="宋体" w:eastAsia="宋体" w:hAnsi="宋体"/>
          <w:b/>
          <w:sz w:val="28"/>
          <w:szCs w:val="28"/>
        </w:rPr>
      </w:pPr>
    </w:p>
    <w:p w14:paraId="482C6964" w14:textId="77777777" w:rsidR="00A4530C" w:rsidRDefault="00000000">
      <w:pPr>
        <w:jc w:val="center"/>
        <w:rPr>
          <w:rFonts w:ascii="宋体" w:eastAsia="宋体" w:hAnsi="宋体"/>
          <w:b/>
          <w:sz w:val="28"/>
          <w:szCs w:val="28"/>
        </w:rPr>
      </w:pPr>
      <w:r>
        <w:rPr>
          <w:rFonts w:ascii="宋体" w:eastAsia="宋体" w:hAnsi="宋体" w:hint="eastAsia"/>
          <w:b/>
          <w:sz w:val="28"/>
          <w:szCs w:val="28"/>
        </w:rPr>
        <w:t>（格式自拟）</w:t>
      </w:r>
    </w:p>
    <w:p w14:paraId="6AD3F9F7" w14:textId="77777777" w:rsidR="00A4530C" w:rsidRDefault="00000000">
      <w:pPr>
        <w:rPr>
          <w:rFonts w:ascii="宋体" w:eastAsia="宋体" w:hAnsi="宋体"/>
        </w:rPr>
      </w:pPr>
      <w:r>
        <w:rPr>
          <w:rFonts w:ascii="宋体" w:eastAsia="宋体" w:hAnsi="宋体"/>
        </w:rPr>
        <w:br w:type="page"/>
      </w:r>
    </w:p>
    <w:p w14:paraId="6129745C" w14:textId="77777777" w:rsidR="00A4530C" w:rsidRDefault="00000000">
      <w:pPr>
        <w:pStyle w:val="1"/>
        <w:numPr>
          <w:ilvl w:val="0"/>
          <w:numId w:val="4"/>
        </w:numPr>
        <w:spacing w:before="0" w:after="0" w:line="240" w:lineRule="auto"/>
        <w:jc w:val="center"/>
        <w:rPr>
          <w:rFonts w:ascii="宋体" w:eastAsia="宋体" w:hAnsi="宋体"/>
          <w:color w:val="000000"/>
          <w:sz w:val="36"/>
          <w:szCs w:val="36"/>
        </w:rPr>
      </w:pPr>
      <w:bookmarkStart w:id="31" w:name="_Toc31585"/>
      <w:bookmarkStart w:id="32" w:name="_Toc26179"/>
      <w:bookmarkStart w:id="33" w:name="_Toc13707"/>
      <w:r>
        <w:rPr>
          <w:rFonts w:ascii="宋体" w:eastAsia="宋体" w:hAnsi="宋体" w:hint="eastAsia"/>
          <w:color w:val="000000"/>
          <w:sz w:val="36"/>
          <w:szCs w:val="36"/>
        </w:rPr>
        <w:lastRenderedPageBreak/>
        <w:t>采购合同条款（草案）</w:t>
      </w:r>
      <w:bookmarkEnd w:id="31"/>
      <w:bookmarkEnd w:id="32"/>
      <w:bookmarkEnd w:id="33"/>
    </w:p>
    <w:p w14:paraId="0E61E28A" w14:textId="77777777" w:rsidR="00A4530C" w:rsidRDefault="00A4530C">
      <w:pPr>
        <w:rPr>
          <w:rFonts w:ascii="宋体" w:eastAsia="宋体" w:hAnsi="宋体" w:cs="仿宋"/>
          <w:sz w:val="24"/>
          <w:szCs w:val="24"/>
        </w:rPr>
      </w:pPr>
    </w:p>
    <w:p w14:paraId="235D41C5" w14:textId="77777777" w:rsidR="00A4530C" w:rsidRDefault="00000000">
      <w:pPr>
        <w:jc w:val="center"/>
        <w:rPr>
          <w:rFonts w:ascii="仿宋" w:eastAsia="仿宋" w:hAnsi="仿宋" w:cs="仿宋"/>
        </w:rPr>
      </w:pPr>
      <w:r>
        <w:rPr>
          <w:rFonts w:ascii="仿宋" w:eastAsia="仿宋" w:hAnsi="仿宋" w:cs="仿宋" w:hint="eastAsia"/>
        </w:rPr>
        <w:t>（本合同条款为格式模板，仅供参考）</w:t>
      </w:r>
    </w:p>
    <w:p w14:paraId="279326B1" w14:textId="77777777" w:rsidR="00A4530C" w:rsidRDefault="00A4530C">
      <w:pPr>
        <w:spacing w:line="400" w:lineRule="exact"/>
        <w:rPr>
          <w:rFonts w:ascii="仿宋" w:eastAsia="仿宋" w:hAnsi="仿宋" w:cs="仿宋"/>
        </w:rPr>
      </w:pPr>
    </w:p>
    <w:p w14:paraId="5CA6660A" w14:textId="77777777" w:rsidR="00A4530C"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合同编号：</w:t>
      </w:r>
      <w:r>
        <w:rPr>
          <w:rFonts w:ascii="仿宋" w:eastAsia="仿宋" w:hAnsi="仿宋" w:cs="仿宋" w:hint="eastAsia"/>
          <w:szCs w:val="21"/>
        </w:rPr>
        <w:t>XXXX。</w:t>
      </w:r>
    </w:p>
    <w:p w14:paraId="5B3D0BD2" w14:textId="77777777" w:rsidR="00A4530C"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签订地点：</w:t>
      </w:r>
      <w:r>
        <w:rPr>
          <w:rFonts w:ascii="仿宋" w:eastAsia="仿宋" w:hAnsi="仿宋" w:cs="仿宋" w:hint="eastAsia"/>
          <w:szCs w:val="21"/>
        </w:rPr>
        <w:t>XXXX。</w:t>
      </w:r>
    </w:p>
    <w:p w14:paraId="3BAAA6E4" w14:textId="77777777" w:rsidR="00A4530C"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签订时间：</w:t>
      </w:r>
      <w:r>
        <w:rPr>
          <w:rFonts w:ascii="仿宋" w:eastAsia="仿宋" w:hAnsi="仿宋" w:cs="仿宋" w:hint="eastAsia"/>
          <w:szCs w:val="21"/>
        </w:rPr>
        <w:t>XXXX</w:t>
      </w:r>
      <w:r>
        <w:rPr>
          <w:rFonts w:ascii="仿宋" w:eastAsia="仿宋" w:hAnsi="仿宋" w:cs="仿宋" w:hint="eastAsia"/>
          <w:sz w:val="24"/>
        </w:rPr>
        <w:t>年</w:t>
      </w:r>
      <w:r>
        <w:rPr>
          <w:rFonts w:ascii="仿宋" w:eastAsia="仿宋" w:hAnsi="仿宋" w:cs="仿宋" w:hint="eastAsia"/>
          <w:szCs w:val="21"/>
        </w:rPr>
        <w:t>XX</w:t>
      </w:r>
      <w:r>
        <w:rPr>
          <w:rFonts w:ascii="仿宋" w:eastAsia="仿宋" w:hAnsi="仿宋" w:cs="仿宋" w:hint="eastAsia"/>
          <w:sz w:val="24"/>
        </w:rPr>
        <w:t>月</w:t>
      </w:r>
      <w:r>
        <w:rPr>
          <w:rFonts w:ascii="仿宋" w:eastAsia="仿宋" w:hAnsi="仿宋" w:cs="仿宋" w:hint="eastAsia"/>
          <w:szCs w:val="21"/>
        </w:rPr>
        <w:t>XX</w:t>
      </w:r>
      <w:r>
        <w:rPr>
          <w:rFonts w:ascii="仿宋" w:eastAsia="仿宋" w:hAnsi="仿宋" w:cs="仿宋" w:hint="eastAsia"/>
          <w:sz w:val="24"/>
        </w:rPr>
        <w:t>日。</w:t>
      </w:r>
    </w:p>
    <w:p w14:paraId="241CA3C0" w14:textId="77777777" w:rsidR="00A4530C"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 xml:space="preserve">采购人（甲方）：                              </w:t>
      </w:r>
    </w:p>
    <w:p w14:paraId="1B4C8E94" w14:textId="77777777" w:rsidR="00A4530C"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 xml:space="preserve">供应商（乙方）：                              </w:t>
      </w:r>
      <w:r>
        <w:rPr>
          <w:rFonts w:ascii="仿宋" w:eastAsia="仿宋" w:hAnsi="仿宋" w:cs="仿宋" w:hint="eastAsia"/>
        </w:rPr>
        <w:t xml:space="preserve">                                       </w:t>
      </w:r>
    </w:p>
    <w:p w14:paraId="3C87E234" w14:textId="77777777" w:rsidR="00A4530C" w:rsidRDefault="00A4530C">
      <w:pPr>
        <w:spacing w:line="400" w:lineRule="exact"/>
        <w:rPr>
          <w:rFonts w:ascii="仿宋" w:eastAsia="仿宋" w:hAnsi="仿宋" w:cs="仿宋"/>
          <w:sz w:val="24"/>
        </w:rPr>
      </w:pPr>
    </w:p>
    <w:p w14:paraId="7621A187" w14:textId="77777777" w:rsidR="00A4530C" w:rsidRDefault="00000000">
      <w:pPr>
        <w:pStyle w:val="23"/>
        <w:ind w:firstLine="480"/>
        <w:rPr>
          <w:rFonts w:ascii="仿宋" w:eastAsia="仿宋" w:hAnsi="仿宋" w:cs="仿宋"/>
        </w:rPr>
      </w:pPr>
      <w:r>
        <w:rPr>
          <w:rFonts w:ascii="仿宋" w:eastAsia="仿宋" w:hAnsi="仿宋" w:cs="仿宋" w:hint="eastAsia"/>
        </w:rPr>
        <w:t>参照《中华人民共和国政府采购法》《中华人民共和国民法典》及</w:t>
      </w:r>
      <w:r>
        <w:rPr>
          <w:rFonts w:ascii="仿宋" w:eastAsia="仿宋" w:hAnsi="仿宋" w:cs="仿宋" w:hint="eastAsia"/>
          <w:szCs w:val="21"/>
        </w:rPr>
        <w:t>XXXX</w:t>
      </w:r>
      <w:r>
        <w:rPr>
          <w:rFonts w:ascii="仿宋" w:eastAsia="仿宋" w:hAnsi="仿宋" w:cs="仿宋" w:hint="eastAsia"/>
        </w:rPr>
        <w:t>采购项目（项目编号：</w:t>
      </w:r>
      <w:r>
        <w:rPr>
          <w:rFonts w:ascii="仿宋" w:eastAsia="仿宋" w:hAnsi="仿宋" w:cs="仿宋" w:hint="eastAsia"/>
          <w:szCs w:val="21"/>
        </w:rPr>
        <w:t>XX</w:t>
      </w:r>
      <w:r>
        <w:rPr>
          <w:rFonts w:ascii="仿宋" w:eastAsia="仿宋" w:hAnsi="仿宋" w:cs="仿宋"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27CDC1F1" w14:textId="77777777" w:rsidR="00A4530C" w:rsidRDefault="00000000">
      <w:pPr>
        <w:pStyle w:val="2"/>
        <w:spacing w:line="400" w:lineRule="exact"/>
        <w:ind w:firstLineChars="200" w:firstLine="482"/>
        <w:rPr>
          <w:rFonts w:ascii="仿宋" w:hAnsi="仿宋" w:cs="仿宋"/>
          <w:sz w:val="24"/>
          <w:szCs w:val="24"/>
        </w:rPr>
      </w:pPr>
      <w:bookmarkStart w:id="34" w:name="_Toc217446107"/>
      <w:bookmarkStart w:id="35" w:name="_Toc8553"/>
      <w:r>
        <w:rPr>
          <w:rFonts w:ascii="仿宋" w:hAnsi="仿宋" w:cs="仿宋" w:hint="eastAsia"/>
          <w:sz w:val="24"/>
          <w:szCs w:val="24"/>
        </w:rPr>
        <w:t>一、合同货物</w:t>
      </w:r>
      <w:bookmarkEnd w:id="34"/>
      <w:bookmarkEnd w:id="35"/>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A4530C" w14:paraId="344A6F73" w14:textId="77777777">
        <w:trPr>
          <w:trHeight w:val="583"/>
        </w:trPr>
        <w:tc>
          <w:tcPr>
            <w:tcW w:w="1575" w:type="dxa"/>
            <w:tcBorders>
              <w:top w:val="single" w:sz="4" w:space="0" w:color="auto"/>
              <w:left w:val="single" w:sz="4" w:space="0" w:color="auto"/>
              <w:bottom w:val="single" w:sz="4" w:space="0" w:color="auto"/>
              <w:right w:val="single" w:sz="4" w:space="0" w:color="auto"/>
            </w:tcBorders>
            <w:vAlign w:val="center"/>
          </w:tcPr>
          <w:p w14:paraId="45932D09" w14:textId="77777777" w:rsidR="00A4530C" w:rsidRDefault="00000000">
            <w:pPr>
              <w:spacing w:line="400" w:lineRule="exact"/>
              <w:ind w:firstLineChars="100" w:firstLine="240"/>
              <w:rPr>
                <w:rFonts w:ascii="仿宋" w:eastAsia="仿宋" w:hAnsi="仿宋" w:cs="仿宋"/>
                <w:sz w:val="24"/>
              </w:rPr>
            </w:pPr>
            <w:r>
              <w:rPr>
                <w:rFonts w:ascii="仿宋" w:eastAsia="仿宋" w:hAnsi="仿宋" w:cs="仿宋" w:hint="eastAsia"/>
                <w:sz w:val="24"/>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14:paraId="2862BFE3"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规格</w:t>
            </w:r>
          </w:p>
          <w:p w14:paraId="0D01004F"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型号</w:t>
            </w:r>
          </w:p>
        </w:tc>
        <w:tc>
          <w:tcPr>
            <w:tcW w:w="720" w:type="dxa"/>
            <w:tcBorders>
              <w:top w:val="single" w:sz="4" w:space="0" w:color="auto"/>
              <w:left w:val="single" w:sz="4" w:space="0" w:color="auto"/>
              <w:bottom w:val="single" w:sz="4" w:space="0" w:color="auto"/>
              <w:right w:val="single" w:sz="4" w:space="0" w:color="auto"/>
            </w:tcBorders>
            <w:vAlign w:val="center"/>
          </w:tcPr>
          <w:p w14:paraId="403D338A" w14:textId="77777777" w:rsidR="00A4530C" w:rsidRDefault="00000000">
            <w:pPr>
              <w:spacing w:line="400" w:lineRule="exact"/>
              <w:rPr>
                <w:rFonts w:ascii="仿宋" w:eastAsia="仿宋" w:hAnsi="仿宋" w:cs="仿宋"/>
                <w:sz w:val="24"/>
              </w:rPr>
            </w:pPr>
            <w:r>
              <w:rPr>
                <w:rFonts w:ascii="仿宋" w:eastAsia="仿宋" w:hAnsi="仿宋" w:cs="仿宋" w:hint="eastAsia"/>
                <w:sz w:val="24"/>
              </w:rPr>
              <w:t>单位</w:t>
            </w:r>
          </w:p>
        </w:tc>
        <w:tc>
          <w:tcPr>
            <w:tcW w:w="900" w:type="dxa"/>
            <w:tcBorders>
              <w:top w:val="single" w:sz="4" w:space="0" w:color="auto"/>
              <w:left w:val="single" w:sz="4" w:space="0" w:color="auto"/>
              <w:bottom w:val="single" w:sz="4" w:space="0" w:color="auto"/>
              <w:right w:val="single" w:sz="4" w:space="0" w:color="auto"/>
            </w:tcBorders>
            <w:vAlign w:val="center"/>
          </w:tcPr>
          <w:p w14:paraId="208008DC" w14:textId="77777777" w:rsidR="00A4530C" w:rsidRDefault="00000000">
            <w:pPr>
              <w:spacing w:line="400" w:lineRule="exact"/>
              <w:ind w:firstLineChars="50" w:firstLine="120"/>
              <w:rPr>
                <w:rFonts w:ascii="仿宋" w:eastAsia="仿宋" w:hAnsi="仿宋" w:cs="仿宋"/>
                <w:sz w:val="24"/>
              </w:rPr>
            </w:pPr>
            <w:r>
              <w:rPr>
                <w:rFonts w:ascii="仿宋" w:eastAsia="仿宋" w:hAnsi="仿宋" w:cs="仿宋" w:hint="eastAsia"/>
                <w:sz w:val="24"/>
              </w:rPr>
              <w:t>数量</w:t>
            </w:r>
          </w:p>
        </w:tc>
        <w:tc>
          <w:tcPr>
            <w:tcW w:w="1080" w:type="dxa"/>
            <w:tcBorders>
              <w:top w:val="single" w:sz="4" w:space="0" w:color="auto"/>
              <w:left w:val="single" w:sz="4" w:space="0" w:color="auto"/>
              <w:bottom w:val="single" w:sz="4" w:space="0" w:color="auto"/>
              <w:right w:val="single" w:sz="4" w:space="0" w:color="auto"/>
            </w:tcBorders>
            <w:vAlign w:val="center"/>
          </w:tcPr>
          <w:p w14:paraId="135D4BCD" w14:textId="77777777" w:rsidR="00A4530C" w:rsidRDefault="00000000">
            <w:pPr>
              <w:spacing w:line="400" w:lineRule="exact"/>
              <w:ind w:firstLineChars="50" w:firstLine="120"/>
              <w:jc w:val="center"/>
              <w:rPr>
                <w:rFonts w:ascii="仿宋" w:eastAsia="仿宋" w:hAnsi="仿宋" w:cs="仿宋"/>
                <w:sz w:val="24"/>
              </w:rPr>
            </w:pPr>
            <w:r>
              <w:rPr>
                <w:rFonts w:ascii="仿宋" w:eastAsia="仿宋" w:hAnsi="仿宋" w:cs="仿宋" w:hint="eastAsia"/>
                <w:sz w:val="24"/>
              </w:rPr>
              <w:t>单价</w:t>
            </w:r>
          </w:p>
          <w:p w14:paraId="480816C8"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（万元）</w:t>
            </w:r>
          </w:p>
        </w:tc>
        <w:tc>
          <w:tcPr>
            <w:tcW w:w="1185" w:type="dxa"/>
            <w:tcBorders>
              <w:top w:val="single" w:sz="4" w:space="0" w:color="auto"/>
              <w:left w:val="single" w:sz="4" w:space="0" w:color="auto"/>
              <w:bottom w:val="single" w:sz="4" w:space="0" w:color="auto"/>
              <w:right w:val="single" w:sz="4" w:space="0" w:color="auto"/>
            </w:tcBorders>
            <w:vAlign w:val="center"/>
          </w:tcPr>
          <w:p w14:paraId="60DD639A" w14:textId="77777777" w:rsidR="00A4530C" w:rsidRDefault="00000000">
            <w:pPr>
              <w:spacing w:line="400" w:lineRule="exact"/>
              <w:ind w:firstLineChars="100" w:firstLine="240"/>
              <w:rPr>
                <w:rFonts w:ascii="仿宋" w:eastAsia="仿宋" w:hAnsi="仿宋" w:cs="仿宋"/>
                <w:sz w:val="24"/>
              </w:rPr>
            </w:pPr>
            <w:r>
              <w:rPr>
                <w:rFonts w:ascii="仿宋" w:eastAsia="仿宋" w:hAnsi="仿宋" w:cs="仿宋" w:hint="eastAsia"/>
                <w:sz w:val="24"/>
              </w:rPr>
              <w:t>总价</w:t>
            </w:r>
          </w:p>
          <w:p w14:paraId="34305E8D" w14:textId="77777777" w:rsidR="00A4530C" w:rsidRDefault="00000000">
            <w:pPr>
              <w:spacing w:line="400" w:lineRule="exact"/>
              <w:rPr>
                <w:rFonts w:ascii="仿宋" w:eastAsia="仿宋" w:hAnsi="仿宋" w:cs="仿宋"/>
                <w:sz w:val="24"/>
              </w:rPr>
            </w:pPr>
            <w:r>
              <w:rPr>
                <w:rFonts w:ascii="仿宋" w:eastAsia="仿宋" w:hAnsi="仿宋" w:cs="仿宋" w:hint="eastAsia"/>
                <w:sz w:val="24"/>
              </w:rPr>
              <w:t>（万元）</w:t>
            </w:r>
          </w:p>
        </w:tc>
        <w:tc>
          <w:tcPr>
            <w:tcW w:w="1260" w:type="dxa"/>
            <w:tcBorders>
              <w:top w:val="single" w:sz="4" w:space="0" w:color="auto"/>
              <w:left w:val="single" w:sz="4" w:space="0" w:color="auto"/>
              <w:bottom w:val="single" w:sz="4" w:space="0" w:color="auto"/>
              <w:right w:val="single" w:sz="4" w:space="0" w:color="auto"/>
            </w:tcBorders>
            <w:vAlign w:val="center"/>
          </w:tcPr>
          <w:p w14:paraId="53B10960"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随机</w:t>
            </w:r>
          </w:p>
          <w:p w14:paraId="20AE5369"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配件</w:t>
            </w:r>
          </w:p>
        </w:tc>
        <w:tc>
          <w:tcPr>
            <w:tcW w:w="1260" w:type="dxa"/>
            <w:tcBorders>
              <w:top w:val="single" w:sz="4" w:space="0" w:color="auto"/>
              <w:left w:val="single" w:sz="4" w:space="0" w:color="auto"/>
              <w:bottom w:val="single" w:sz="4" w:space="0" w:color="auto"/>
              <w:right w:val="single" w:sz="4" w:space="0" w:color="auto"/>
            </w:tcBorders>
            <w:vAlign w:val="center"/>
          </w:tcPr>
          <w:p w14:paraId="336A78C5" w14:textId="77777777" w:rsidR="00A4530C" w:rsidRDefault="00000000">
            <w:pPr>
              <w:spacing w:line="400" w:lineRule="exact"/>
              <w:ind w:firstLineChars="50" w:firstLine="120"/>
              <w:rPr>
                <w:rFonts w:ascii="仿宋" w:eastAsia="仿宋" w:hAnsi="仿宋" w:cs="仿宋"/>
                <w:sz w:val="24"/>
              </w:rPr>
            </w:pPr>
            <w:r>
              <w:rPr>
                <w:rFonts w:ascii="仿宋" w:eastAsia="仿宋" w:hAnsi="仿宋" w:cs="仿宋" w:hint="eastAsia"/>
                <w:sz w:val="24"/>
              </w:rPr>
              <w:t>交货期</w:t>
            </w:r>
          </w:p>
        </w:tc>
      </w:tr>
      <w:tr w:rsidR="00A4530C" w14:paraId="3D1A284D" w14:textId="77777777">
        <w:trPr>
          <w:trHeight w:val="647"/>
        </w:trPr>
        <w:tc>
          <w:tcPr>
            <w:tcW w:w="1575" w:type="dxa"/>
            <w:tcBorders>
              <w:top w:val="single" w:sz="4" w:space="0" w:color="auto"/>
              <w:left w:val="single" w:sz="4" w:space="0" w:color="auto"/>
              <w:bottom w:val="single" w:sz="4" w:space="0" w:color="auto"/>
              <w:right w:val="single" w:sz="4" w:space="0" w:color="auto"/>
            </w:tcBorders>
            <w:vAlign w:val="center"/>
          </w:tcPr>
          <w:p w14:paraId="17695104"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1050" w:type="dxa"/>
            <w:tcBorders>
              <w:top w:val="single" w:sz="4" w:space="0" w:color="auto"/>
              <w:left w:val="single" w:sz="4" w:space="0" w:color="auto"/>
              <w:bottom w:val="single" w:sz="4" w:space="0" w:color="auto"/>
              <w:right w:val="single" w:sz="4" w:space="0" w:color="auto"/>
            </w:tcBorders>
            <w:vAlign w:val="center"/>
          </w:tcPr>
          <w:p w14:paraId="02B3897A"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720" w:type="dxa"/>
            <w:tcBorders>
              <w:top w:val="single" w:sz="4" w:space="0" w:color="auto"/>
              <w:left w:val="single" w:sz="4" w:space="0" w:color="auto"/>
              <w:bottom w:val="single" w:sz="4" w:space="0" w:color="auto"/>
              <w:right w:val="single" w:sz="4" w:space="0" w:color="auto"/>
            </w:tcBorders>
            <w:vAlign w:val="center"/>
          </w:tcPr>
          <w:p w14:paraId="724231FC"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900" w:type="dxa"/>
            <w:tcBorders>
              <w:top w:val="single" w:sz="4" w:space="0" w:color="auto"/>
              <w:left w:val="single" w:sz="4" w:space="0" w:color="auto"/>
              <w:bottom w:val="single" w:sz="4" w:space="0" w:color="auto"/>
              <w:right w:val="single" w:sz="4" w:space="0" w:color="auto"/>
            </w:tcBorders>
            <w:vAlign w:val="center"/>
          </w:tcPr>
          <w:p w14:paraId="74E0A63D"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1080" w:type="dxa"/>
            <w:tcBorders>
              <w:top w:val="single" w:sz="4" w:space="0" w:color="auto"/>
              <w:left w:val="single" w:sz="4" w:space="0" w:color="auto"/>
              <w:bottom w:val="single" w:sz="4" w:space="0" w:color="auto"/>
              <w:right w:val="single" w:sz="4" w:space="0" w:color="auto"/>
            </w:tcBorders>
            <w:vAlign w:val="center"/>
          </w:tcPr>
          <w:p w14:paraId="070FE6AB"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1185" w:type="dxa"/>
            <w:tcBorders>
              <w:top w:val="single" w:sz="4" w:space="0" w:color="auto"/>
              <w:left w:val="single" w:sz="4" w:space="0" w:color="auto"/>
              <w:bottom w:val="single" w:sz="4" w:space="0" w:color="auto"/>
              <w:right w:val="single" w:sz="4" w:space="0" w:color="auto"/>
            </w:tcBorders>
            <w:vAlign w:val="center"/>
          </w:tcPr>
          <w:p w14:paraId="336C6E4F"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14:paraId="300106EB"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14:paraId="232DDA7A"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r>
      <w:tr w:rsidR="00A4530C" w14:paraId="143D487E" w14:textId="77777777">
        <w:trPr>
          <w:trHeight w:val="647"/>
        </w:trPr>
        <w:tc>
          <w:tcPr>
            <w:tcW w:w="1575" w:type="dxa"/>
            <w:tcBorders>
              <w:top w:val="single" w:sz="4" w:space="0" w:color="auto"/>
              <w:left w:val="single" w:sz="4" w:space="0" w:color="auto"/>
              <w:bottom w:val="single" w:sz="4" w:space="0" w:color="auto"/>
              <w:right w:val="single" w:sz="4" w:space="0" w:color="auto"/>
            </w:tcBorders>
            <w:vAlign w:val="center"/>
          </w:tcPr>
          <w:p w14:paraId="03E7B7CA"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1050" w:type="dxa"/>
            <w:tcBorders>
              <w:top w:val="single" w:sz="4" w:space="0" w:color="auto"/>
              <w:left w:val="single" w:sz="4" w:space="0" w:color="auto"/>
              <w:bottom w:val="single" w:sz="4" w:space="0" w:color="auto"/>
              <w:right w:val="single" w:sz="4" w:space="0" w:color="auto"/>
            </w:tcBorders>
            <w:vAlign w:val="center"/>
          </w:tcPr>
          <w:p w14:paraId="52942AA3"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720" w:type="dxa"/>
            <w:tcBorders>
              <w:top w:val="single" w:sz="4" w:space="0" w:color="auto"/>
              <w:left w:val="single" w:sz="4" w:space="0" w:color="auto"/>
              <w:bottom w:val="single" w:sz="4" w:space="0" w:color="auto"/>
              <w:right w:val="single" w:sz="4" w:space="0" w:color="auto"/>
            </w:tcBorders>
            <w:vAlign w:val="center"/>
          </w:tcPr>
          <w:p w14:paraId="11AED4B0"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900" w:type="dxa"/>
            <w:tcBorders>
              <w:top w:val="single" w:sz="4" w:space="0" w:color="auto"/>
              <w:left w:val="single" w:sz="4" w:space="0" w:color="auto"/>
              <w:bottom w:val="single" w:sz="4" w:space="0" w:color="auto"/>
              <w:right w:val="single" w:sz="4" w:space="0" w:color="auto"/>
            </w:tcBorders>
            <w:vAlign w:val="center"/>
          </w:tcPr>
          <w:p w14:paraId="2DE6A8A5"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1080" w:type="dxa"/>
            <w:tcBorders>
              <w:top w:val="single" w:sz="4" w:space="0" w:color="auto"/>
              <w:left w:val="single" w:sz="4" w:space="0" w:color="auto"/>
              <w:bottom w:val="single" w:sz="4" w:space="0" w:color="auto"/>
              <w:right w:val="single" w:sz="4" w:space="0" w:color="auto"/>
            </w:tcBorders>
            <w:vAlign w:val="center"/>
          </w:tcPr>
          <w:p w14:paraId="3FF88C56"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1185" w:type="dxa"/>
            <w:tcBorders>
              <w:top w:val="single" w:sz="4" w:space="0" w:color="auto"/>
              <w:left w:val="single" w:sz="4" w:space="0" w:color="auto"/>
              <w:bottom w:val="single" w:sz="4" w:space="0" w:color="auto"/>
              <w:right w:val="single" w:sz="4" w:space="0" w:color="auto"/>
            </w:tcBorders>
            <w:vAlign w:val="center"/>
          </w:tcPr>
          <w:p w14:paraId="10737A76"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14:paraId="3021885F"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14:paraId="4797C7A5" w14:textId="77777777" w:rsidR="00A4530C" w:rsidRDefault="00000000">
            <w:pPr>
              <w:spacing w:line="400" w:lineRule="exact"/>
              <w:jc w:val="center"/>
              <w:rPr>
                <w:rFonts w:ascii="仿宋" w:eastAsia="仿宋" w:hAnsi="仿宋" w:cs="仿宋"/>
                <w:sz w:val="24"/>
              </w:rPr>
            </w:pPr>
            <w:r>
              <w:rPr>
                <w:rFonts w:ascii="仿宋" w:eastAsia="仿宋" w:hAnsi="仿宋" w:cs="仿宋" w:hint="eastAsia"/>
                <w:sz w:val="24"/>
              </w:rPr>
              <w:t> </w:t>
            </w:r>
          </w:p>
        </w:tc>
      </w:tr>
    </w:tbl>
    <w:p w14:paraId="2CFE9529" w14:textId="77777777" w:rsidR="00A4530C" w:rsidRDefault="00000000">
      <w:pPr>
        <w:pStyle w:val="2"/>
        <w:spacing w:line="400" w:lineRule="exact"/>
        <w:ind w:firstLineChars="200" w:firstLine="482"/>
        <w:rPr>
          <w:rFonts w:ascii="仿宋" w:hAnsi="仿宋" w:cs="仿宋"/>
          <w:sz w:val="24"/>
          <w:szCs w:val="24"/>
        </w:rPr>
      </w:pPr>
      <w:bookmarkStart w:id="36" w:name="_Toc217446108"/>
      <w:bookmarkStart w:id="37" w:name="_Toc4933"/>
      <w:r>
        <w:rPr>
          <w:rFonts w:ascii="仿宋" w:hAnsi="仿宋" w:cs="仿宋" w:hint="eastAsia"/>
          <w:sz w:val="24"/>
          <w:szCs w:val="24"/>
        </w:rPr>
        <w:t>二、合同总价</w:t>
      </w:r>
      <w:bookmarkEnd w:id="36"/>
      <w:bookmarkEnd w:id="37"/>
    </w:p>
    <w:p w14:paraId="4C92C6A0" w14:textId="77777777" w:rsidR="00A4530C" w:rsidRDefault="00000000">
      <w:pPr>
        <w:pStyle w:val="a4"/>
        <w:spacing w:line="400" w:lineRule="exact"/>
        <w:ind w:firstLineChars="175"/>
        <w:rPr>
          <w:rFonts w:ascii="仿宋" w:eastAsia="仿宋" w:hAnsi="仿宋" w:cs="仿宋"/>
          <w:sz w:val="24"/>
        </w:rPr>
      </w:pPr>
      <w:r>
        <w:rPr>
          <w:rFonts w:ascii="仿宋" w:eastAsia="仿宋" w:hAnsi="仿宋" w:cs="仿宋" w:hint="eastAsia"/>
          <w:sz w:val="24"/>
        </w:rPr>
        <w:t>合同总价为人民币大写：</w:t>
      </w:r>
      <w:r>
        <w:rPr>
          <w:rFonts w:ascii="仿宋" w:eastAsia="仿宋" w:hAnsi="仿宋" w:cs="仿宋" w:hint="eastAsia"/>
          <w:sz w:val="24"/>
          <w:u w:val="single"/>
        </w:rPr>
        <w:t xml:space="preserve">                </w:t>
      </w:r>
      <w:r>
        <w:rPr>
          <w:rFonts w:ascii="仿宋" w:eastAsia="仿宋" w:hAnsi="仿宋" w:cs="仿宋" w:hint="eastAsia"/>
          <w:sz w:val="24"/>
        </w:rPr>
        <w:t>元，即RMB￥</w:t>
      </w:r>
      <w:r>
        <w:rPr>
          <w:rFonts w:ascii="仿宋" w:eastAsia="仿宋" w:hAnsi="仿宋" w:cs="仿宋" w:hint="eastAsia"/>
          <w:sz w:val="24"/>
          <w:u w:val="single"/>
        </w:rPr>
        <w:t xml:space="preserve">        </w:t>
      </w:r>
      <w:r>
        <w:rPr>
          <w:rFonts w:ascii="仿宋" w:eastAsia="仿宋" w:hAnsi="仿宋" w:cs="仿宋" w:hint="eastAsia"/>
          <w:sz w:val="24"/>
        </w:rPr>
        <w:t>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118FF5CD" w14:textId="77777777" w:rsidR="00A4530C" w:rsidRDefault="00000000">
      <w:pPr>
        <w:pStyle w:val="2"/>
        <w:spacing w:line="400" w:lineRule="exact"/>
        <w:ind w:firstLineChars="200" w:firstLine="482"/>
        <w:rPr>
          <w:rFonts w:ascii="仿宋" w:hAnsi="仿宋" w:cs="仿宋"/>
          <w:sz w:val="24"/>
          <w:szCs w:val="24"/>
        </w:rPr>
      </w:pPr>
      <w:bookmarkStart w:id="38" w:name="_Toc217446109"/>
      <w:bookmarkStart w:id="39" w:name="_Toc24314"/>
      <w:r>
        <w:rPr>
          <w:rFonts w:ascii="仿宋" w:hAnsi="仿宋" w:cs="仿宋" w:hint="eastAsia"/>
          <w:sz w:val="24"/>
          <w:szCs w:val="24"/>
        </w:rPr>
        <w:t>三、质量要求</w:t>
      </w:r>
      <w:bookmarkEnd w:id="38"/>
      <w:bookmarkEnd w:id="39"/>
    </w:p>
    <w:p w14:paraId="0A4F1E66" w14:textId="77777777" w:rsidR="00A4530C" w:rsidRDefault="00000000">
      <w:pPr>
        <w:pStyle w:val="23"/>
        <w:ind w:firstLine="480"/>
        <w:rPr>
          <w:rFonts w:ascii="仿宋" w:eastAsia="仿宋" w:hAnsi="仿宋" w:cs="仿宋"/>
        </w:rPr>
      </w:pPr>
      <w:r>
        <w:rPr>
          <w:rFonts w:ascii="仿宋" w:eastAsia="仿宋" w:hAnsi="仿宋" w:cs="仿宋" w:hint="eastAsia"/>
        </w:rPr>
        <w:t>1、乙方须提供全新的货物（含零部件、配件等），表面无划伤、无碰撞痕迹，且权属清楚，不得侵害他人的知识产权。</w:t>
      </w:r>
    </w:p>
    <w:p w14:paraId="0F6FDC93" w14:textId="77777777" w:rsidR="00A4530C" w:rsidRDefault="00000000">
      <w:pPr>
        <w:pStyle w:val="23"/>
        <w:ind w:firstLine="480"/>
        <w:rPr>
          <w:rFonts w:ascii="仿宋" w:eastAsia="仿宋" w:hAnsi="仿宋" w:cs="仿宋"/>
        </w:rPr>
      </w:pPr>
      <w:r>
        <w:rPr>
          <w:rFonts w:ascii="仿宋" w:eastAsia="仿宋" w:hAnsi="仿宋" w:cs="仿宋" w:hint="eastAsia"/>
        </w:rPr>
        <w:t>2、货物必须符合或优于国家（行业）</w:t>
      </w:r>
      <w:r>
        <w:rPr>
          <w:rFonts w:ascii="仿宋" w:eastAsia="仿宋" w:hAnsi="仿宋" w:cs="仿宋" w:hint="eastAsia"/>
          <w:u w:val="single"/>
        </w:rPr>
        <w:t xml:space="preserve">          </w:t>
      </w:r>
      <w:r>
        <w:rPr>
          <w:rFonts w:ascii="仿宋" w:eastAsia="仿宋" w:hAnsi="仿宋" w:cs="仿宋" w:hint="eastAsia"/>
        </w:rPr>
        <w:t>标准，以及本项目招标文件的</w:t>
      </w:r>
      <w:r>
        <w:rPr>
          <w:rFonts w:ascii="仿宋" w:eastAsia="仿宋" w:hAnsi="仿宋" w:cs="仿宋" w:hint="eastAsia"/>
        </w:rPr>
        <w:lastRenderedPageBreak/>
        <w:t>质量要求和技术指标与出厂标准。</w:t>
      </w:r>
    </w:p>
    <w:p w14:paraId="3FD3228F" w14:textId="77777777" w:rsidR="00A4530C" w:rsidRDefault="00000000">
      <w:pPr>
        <w:pStyle w:val="23"/>
        <w:ind w:firstLine="480"/>
        <w:rPr>
          <w:rFonts w:ascii="仿宋" w:eastAsia="仿宋" w:hAnsi="仿宋" w:cs="仿宋"/>
        </w:rPr>
      </w:pPr>
      <w:r>
        <w:rPr>
          <w:rFonts w:ascii="仿宋" w:eastAsia="仿宋" w:hAnsi="仿宋" w:cs="仿宋" w:hint="eastAsia"/>
        </w:rPr>
        <w:t>3、乙方须在本合同签订之日起</w:t>
      </w:r>
      <w:r>
        <w:rPr>
          <w:rFonts w:ascii="仿宋" w:eastAsia="仿宋" w:hAnsi="仿宋" w:cs="仿宋" w:hint="eastAsia"/>
          <w:u w:val="single"/>
        </w:rPr>
        <w:t xml:space="preserve">   </w:t>
      </w:r>
      <w:r>
        <w:rPr>
          <w:rFonts w:ascii="仿宋" w:eastAsia="仿宋" w:hAnsi="仿宋" w:cs="仿宋" w:hint="eastAsia"/>
        </w:rPr>
        <w:t>日内送交货物成品样品给甲方确认，在甲方出具样品确认书并封存成品样品外观尺寸后，乙方才能按样生产，并以此样品作为验收样品；每台货物上均应有产品质量检验合格标志。</w:t>
      </w:r>
    </w:p>
    <w:p w14:paraId="000AA6C1" w14:textId="77777777" w:rsidR="00A4530C" w:rsidRDefault="00000000">
      <w:pPr>
        <w:pStyle w:val="23"/>
        <w:ind w:firstLine="480"/>
        <w:rPr>
          <w:rFonts w:ascii="仿宋" w:eastAsia="仿宋" w:hAnsi="仿宋" w:cs="仿宋"/>
        </w:rPr>
      </w:pPr>
      <w:r>
        <w:rPr>
          <w:rFonts w:ascii="仿宋" w:eastAsia="仿宋" w:hAnsi="仿宋" w:cs="仿宋" w:hint="eastAsia"/>
        </w:rPr>
        <w:t>4、货物制造质量出现问题，乙方应负责三包（包修、包换、包退），费用由乙方负担，甲方有权到乙方生产场地检查货物质量和生产进度。</w:t>
      </w:r>
    </w:p>
    <w:p w14:paraId="08CA854C" w14:textId="77777777" w:rsidR="00A4530C" w:rsidRDefault="00000000">
      <w:pPr>
        <w:pStyle w:val="23"/>
        <w:ind w:firstLine="480"/>
        <w:rPr>
          <w:rFonts w:ascii="仿宋" w:eastAsia="仿宋" w:hAnsi="仿宋" w:cs="仿宋"/>
        </w:rPr>
      </w:pPr>
      <w:r>
        <w:rPr>
          <w:rFonts w:ascii="仿宋" w:eastAsia="仿宋" w:hAnsi="仿宋" w:cs="仿宋" w:hint="eastAsia"/>
        </w:rPr>
        <w:t>5、货到现场后由于甲方保管不当造成的质量问题，乙方亦应负责修理，但费用由甲方负担。</w:t>
      </w:r>
    </w:p>
    <w:p w14:paraId="3A421FD0" w14:textId="77777777" w:rsidR="00A4530C" w:rsidRDefault="00000000">
      <w:pPr>
        <w:pStyle w:val="2"/>
        <w:spacing w:line="400" w:lineRule="exact"/>
        <w:ind w:firstLineChars="200" w:firstLine="482"/>
        <w:rPr>
          <w:rFonts w:ascii="仿宋" w:hAnsi="仿宋" w:cs="仿宋"/>
          <w:sz w:val="24"/>
          <w:szCs w:val="24"/>
        </w:rPr>
      </w:pPr>
      <w:bookmarkStart w:id="40" w:name="_Toc217446110"/>
      <w:bookmarkStart w:id="41" w:name="_Toc305"/>
      <w:r>
        <w:rPr>
          <w:rFonts w:ascii="仿宋" w:hAnsi="仿宋" w:cs="仿宋" w:hint="eastAsia"/>
          <w:sz w:val="24"/>
          <w:szCs w:val="24"/>
        </w:rPr>
        <w:t>四、交货及验收</w:t>
      </w:r>
      <w:bookmarkEnd w:id="40"/>
      <w:bookmarkEnd w:id="41"/>
    </w:p>
    <w:p w14:paraId="4485A8FE" w14:textId="77777777" w:rsidR="00A4530C" w:rsidRDefault="00000000">
      <w:pPr>
        <w:pStyle w:val="23"/>
        <w:ind w:firstLine="480"/>
        <w:rPr>
          <w:rFonts w:ascii="仿宋" w:eastAsia="仿宋" w:hAnsi="仿宋" w:cs="仿宋"/>
        </w:rPr>
      </w:pPr>
      <w:r>
        <w:rPr>
          <w:rFonts w:ascii="仿宋" w:eastAsia="仿宋" w:hAnsi="仿宋" w:cs="仿宋" w:hint="eastAsia"/>
        </w:rPr>
        <w:t>1、乙方交货期限为合同签订生效后的</w:t>
      </w:r>
      <w:r>
        <w:rPr>
          <w:rFonts w:ascii="仿宋" w:eastAsia="仿宋" w:hAnsi="仿宋" w:cs="仿宋" w:hint="eastAsia"/>
          <w:szCs w:val="21"/>
        </w:rPr>
        <w:t>XX</w:t>
      </w:r>
      <w:r>
        <w:rPr>
          <w:rFonts w:ascii="仿宋" w:eastAsia="仿宋" w:hAnsi="仿宋" w:cs="仿宋" w:hint="eastAsia"/>
        </w:rPr>
        <w:t>日内，在合同签订生效之日起</w:t>
      </w:r>
      <w:r>
        <w:rPr>
          <w:rFonts w:ascii="仿宋" w:eastAsia="仿宋" w:hAnsi="仿宋" w:cs="仿宋" w:hint="eastAsia"/>
          <w:szCs w:val="21"/>
        </w:rPr>
        <w:t>XX</w:t>
      </w:r>
      <w:r>
        <w:rPr>
          <w:rFonts w:ascii="仿宋" w:eastAsia="仿宋" w:hAnsi="仿宋" w:cs="仿宋" w:hint="eastAsia"/>
        </w:rPr>
        <w:t>天内交货到甲方指定地点，随即在</w:t>
      </w:r>
      <w:r>
        <w:rPr>
          <w:rFonts w:ascii="仿宋" w:eastAsia="仿宋" w:hAnsi="仿宋" w:cs="仿宋" w:hint="eastAsia"/>
          <w:szCs w:val="21"/>
        </w:rPr>
        <w:t>XX</w:t>
      </w:r>
      <w:r>
        <w:rPr>
          <w:rFonts w:ascii="仿宋" w:eastAsia="仿宋" w:hAnsi="仿宋" w:cs="仿宋" w:hint="eastAsia"/>
        </w:rPr>
        <w:t>日内全部完成安装调试验收合格交付使用，并且最迟应在</w:t>
      </w:r>
      <w:r>
        <w:rPr>
          <w:rFonts w:ascii="仿宋" w:eastAsia="仿宋" w:hAnsi="仿宋" w:cs="仿宋" w:hint="eastAsia"/>
          <w:szCs w:val="21"/>
        </w:rPr>
        <w:t>XX</w:t>
      </w:r>
      <w:r>
        <w:rPr>
          <w:rFonts w:ascii="仿宋" w:eastAsia="仿宋" w:hAnsi="仿宋" w:cs="仿宋" w:hint="eastAsia"/>
        </w:rPr>
        <w:t>年</w:t>
      </w:r>
      <w:r>
        <w:rPr>
          <w:rFonts w:ascii="仿宋" w:eastAsia="仿宋" w:hAnsi="仿宋" w:cs="仿宋" w:hint="eastAsia"/>
          <w:szCs w:val="21"/>
        </w:rPr>
        <w:t>XX</w:t>
      </w:r>
      <w:r>
        <w:rPr>
          <w:rFonts w:ascii="仿宋" w:eastAsia="仿宋" w:hAnsi="仿宋" w:cs="仿宋" w:hint="eastAsia"/>
        </w:rPr>
        <w:t>月</w:t>
      </w:r>
      <w:r>
        <w:rPr>
          <w:rFonts w:ascii="仿宋" w:eastAsia="仿宋" w:hAnsi="仿宋" w:cs="仿宋" w:hint="eastAsia"/>
          <w:szCs w:val="21"/>
        </w:rPr>
        <w:t>XX</w:t>
      </w:r>
      <w:r>
        <w:rPr>
          <w:rFonts w:ascii="仿宋" w:eastAsia="仿宋" w:hAnsi="仿宋" w:cs="仿宋" w:hint="eastAsia"/>
        </w:rPr>
        <w:t>日前全部完成安装调试验收合格交付使用（如由于采购人的原因造成合同延迟签订或验收的，时间顺延）。交货验收时须提供产品质检部门从同类产品中抽样检查合格的检测报告。</w:t>
      </w:r>
    </w:p>
    <w:p w14:paraId="650DFA9A" w14:textId="77777777" w:rsidR="00A4530C" w:rsidRDefault="00000000">
      <w:pPr>
        <w:pStyle w:val="23"/>
        <w:ind w:firstLine="480"/>
        <w:rPr>
          <w:rFonts w:ascii="仿宋" w:eastAsia="仿宋" w:hAnsi="仿宋" w:cs="仿宋"/>
        </w:rPr>
      </w:pPr>
      <w:r>
        <w:rPr>
          <w:rFonts w:ascii="仿宋" w:eastAsia="仿宋" w:hAnsi="仿宋" w:cs="仿宋" w:hint="eastAsia"/>
        </w:rPr>
        <w:t>2、验收由甲方组织，乙方配合进行：</w:t>
      </w:r>
    </w:p>
    <w:p w14:paraId="1294C1B5" w14:textId="77777777" w:rsidR="00A4530C" w:rsidRDefault="00000000">
      <w:pPr>
        <w:pStyle w:val="23"/>
        <w:ind w:firstLine="480"/>
        <w:rPr>
          <w:rFonts w:ascii="仿宋" w:eastAsia="仿宋" w:hAnsi="仿宋" w:cs="仿宋"/>
        </w:rPr>
      </w:pPr>
      <w:r>
        <w:rPr>
          <w:rFonts w:ascii="仿宋" w:eastAsia="仿宋" w:hAnsi="仿宋" w:cs="仿宋" w:hint="eastAsia"/>
        </w:rPr>
        <w:t>(1) 货物在乙方通知安装调试完毕后</w:t>
      </w:r>
      <w:r>
        <w:rPr>
          <w:rFonts w:ascii="仿宋" w:eastAsia="仿宋" w:hAnsi="仿宋" w:cs="仿宋" w:hint="eastAsia"/>
          <w:u w:val="single"/>
        </w:rPr>
        <w:t xml:space="preserve">    </w:t>
      </w:r>
      <w:r>
        <w:rPr>
          <w:rFonts w:ascii="仿宋" w:eastAsia="仿宋" w:hAnsi="仿宋" w:cs="仿宋" w:hint="eastAsia"/>
        </w:rPr>
        <w:t>日内初步验收。初步验收合格后，进入</w:t>
      </w:r>
      <w:r>
        <w:rPr>
          <w:rFonts w:ascii="仿宋" w:eastAsia="仿宋" w:hAnsi="仿宋" w:cs="仿宋" w:hint="eastAsia"/>
          <w:u w:val="single"/>
        </w:rPr>
        <w:t xml:space="preserve">    </w:t>
      </w:r>
      <w:r>
        <w:rPr>
          <w:rFonts w:ascii="仿宋" w:eastAsia="仿宋" w:hAnsi="仿宋" w:cs="仿宋" w:hint="eastAsia"/>
        </w:rPr>
        <w:t>试用期；试用期间发生重大质量问题，修复后试用相应顺延；试用期结束后</w:t>
      </w:r>
      <w:r>
        <w:rPr>
          <w:rFonts w:ascii="仿宋" w:eastAsia="仿宋" w:hAnsi="仿宋" w:cs="仿宋" w:hint="eastAsia"/>
          <w:u w:val="single"/>
        </w:rPr>
        <w:t xml:space="preserve">    </w:t>
      </w:r>
      <w:r>
        <w:rPr>
          <w:rFonts w:ascii="仿宋" w:eastAsia="仿宋" w:hAnsi="仿宋" w:cs="仿宋" w:hint="eastAsia"/>
        </w:rPr>
        <w:t>日内完成最终验收；</w:t>
      </w:r>
    </w:p>
    <w:p w14:paraId="03D269A2" w14:textId="77777777" w:rsidR="00A4530C" w:rsidRDefault="00000000">
      <w:pPr>
        <w:pStyle w:val="23"/>
        <w:ind w:firstLine="480"/>
        <w:rPr>
          <w:rFonts w:ascii="仿宋" w:eastAsia="仿宋" w:hAnsi="仿宋" w:cs="仿宋"/>
        </w:rPr>
      </w:pPr>
      <w:r>
        <w:rPr>
          <w:rFonts w:ascii="仿宋" w:eastAsia="仿宋" w:hAnsi="仿宋" w:cs="仿宋" w:hint="eastAsia"/>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467441CF" w14:textId="77777777" w:rsidR="00A4530C" w:rsidRDefault="00000000">
      <w:pPr>
        <w:pStyle w:val="23"/>
        <w:ind w:firstLine="480"/>
        <w:rPr>
          <w:rFonts w:ascii="仿宋" w:eastAsia="仿宋" w:hAnsi="仿宋" w:cs="仿宋"/>
        </w:rPr>
      </w:pPr>
      <w:r>
        <w:rPr>
          <w:rFonts w:ascii="仿宋" w:eastAsia="仿宋" w:hAnsi="仿宋" w:cs="仿宋" w:hint="eastAsia"/>
        </w:rPr>
        <w:t>(3) 验收时如发现所交付的货物有短装、次品、损坏或其他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1773363" w14:textId="77777777" w:rsidR="00A4530C" w:rsidRDefault="00000000">
      <w:pPr>
        <w:pStyle w:val="23"/>
        <w:ind w:firstLine="480"/>
        <w:rPr>
          <w:rFonts w:ascii="仿宋" w:eastAsia="仿宋" w:hAnsi="仿宋" w:cs="仿宋"/>
        </w:rPr>
      </w:pPr>
      <w:r>
        <w:rPr>
          <w:rFonts w:ascii="仿宋" w:eastAsia="仿宋" w:hAnsi="仿宋" w:cs="仿宋" w:hint="eastAsia"/>
        </w:rPr>
        <w:t>(4) 如质量验收合格，双方签署质量验收报告。</w:t>
      </w:r>
    </w:p>
    <w:p w14:paraId="6E4C6878" w14:textId="77777777" w:rsidR="00A4530C" w:rsidRDefault="00000000">
      <w:pPr>
        <w:pStyle w:val="23"/>
        <w:ind w:firstLine="480"/>
        <w:rPr>
          <w:rFonts w:ascii="仿宋" w:eastAsia="仿宋" w:hAnsi="仿宋" w:cs="仿宋"/>
        </w:rPr>
      </w:pPr>
      <w:r>
        <w:rPr>
          <w:rFonts w:ascii="仿宋" w:eastAsia="仿宋" w:hAnsi="仿宋" w:cs="仿宋" w:hint="eastAsia"/>
        </w:rPr>
        <w:t>3、货物安装完成后</w:t>
      </w:r>
      <w:r>
        <w:rPr>
          <w:rFonts w:ascii="仿宋" w:eastAsia="仿宋" w:hAnsi="仿宋" w:cs="仿宋" w:hint="eastAsia"/>
          <w:u w:val="single"/>
        </w:rPr>
        <w:t xml:space="preserve">     </w:t>
      </w:r>
      <w:r>
        <w:rPr>
          <w:rFonts w:ascii="仿宋" w:eastAsia="仿宋" w:hAnsi="仿宋" w:cs="仿宋" w:hint="eastAsia"/>
        </w:rPr>
        <w:t>日内，甲方无故不进行验收工作并已使用货物的，视同已安装调试完成并验收合格。</w:t>
      </w:r>
    </w:p>
    <w:p w14:paraId="57DD6E97" w14:textId="77777777" w:rsidR="00A4530C" w:rsidRDefault="00000000">
      <w:pPr>
        <w:pStyle w:val="23"/>
        <w:ind w:firstLine="480"/>
        <w:rPr>
          <w:rFonts w:ascii="仿宋" w:eastAsia="仿宋" w:hAnsi="仿宋" w:cs="仿宋"/>
        </w:rPr>
      </w:pPr>
      <w:r>
        <w:rPr>
          <w:rFonts w:ascii="仿宋" w:eastAsia="仿宋" w:hAnsi="仿宋" w:cs="仿宋" w:hint="eastAsia"/>
        </w:rPr>
        <w:t>4、乙方应将所提供货物的装箱清单、配件、随机工具、用户使用手册、原厂保修卡等资料交付给甲方；乙方不能完整交付货物及本款规定的单证和工具的，必须负责补齐，否则视为未按合同约定交货。</w:t>
      </w:r>
    </w:p>
    <w:p w14:paraId="3A5819A8" w14:textId="77777777" w:rsidR="00A4530C" w:rsidRDefault="00000000">
      <w:pPr>
        <w:pStyle w:val="23"/>
        <w:ind w:firstLine="480"/>
        <w:rPr>
          <w:rFonts w:ascii="仿宋" w:eastAsia="仿宋" w:hAnsi="仿宋" w:cs="仿宋"/>
        </w:rPr>
      </w:pPr>
      <w:r>
        <w:rPr>
          <w:rFonts w:ascii="仿宋" w:eastAsia="仿宋" w:hAnsi="仿宋" w:cs="仿宋" w:hint="eastAsia"/>
        </w:rPr>
        <w:t>5、如货物经乙方</w:t>
      </w:r>
      <w:r>
        <w:rPr>
          <w:rFonts w:ascii="仿宋" w:eastAsia="仿宋" w:hAnsi="仿宋" w:cs="仿宋" w:hint="eastAsia"/>
          <w:u w:val="single"/>
        </w:rPr>
        <w:t xml:space="preserve">   </w:t>
      </w:r>
      <w:r>
        <w:rPr>
          <w:rFonts w:ascii="仿宋" w:eastAsia="仿宋" w:hAnsi="仿宋" w:cs="仿宋" w:hint="eastAsia"/>
        </w:rPr>
        <w:t>次维修仍不能达到合同约定的质量标准，甲方有权退货，并</w:t>
      </w:r>
      <w:r>
        <w:rPr>
          <w:rFonts w:ascii="仿宋" w:eastAsia="仿宋" w:hAnsi="仿宋" w:cs="仿宋" w:hint="eastAsia"/>
        </w:rPr>
        <w:lastRenderedPageBreak/>
        <w:t>视作乙方不能交付货物而须支付违约赔偿金给甲方，甲方还可依法追究乙方的违约责任。 </w:t>
      </w:r>
    </w:p>
    <w:p w14:paraId="75C4A28C" w14:textId="77777777" w:rsidR="00A4530C" w:rsidRDefault="00000000">
      <w:pPr>
        <w:pStyle w:val="23"/>
        <w:ind w:firstLine="480"/>
        <w:rPr>
          <w:rFonts w:ascii="仿宋" w:eastAsia="仿宋" w:hAnsi="仿宋" w:cs="仿宋"/>
        </w:rPr>
      </w:pPr>
      <w:r>
        <w:rPr>
          <w:rFonts w:ascii="仿宋" w:eastAsia="仿宋" w:hAnsi="仿宋" w:cs="仿宋" w:hint="eastAsia"/>
        </w:rPr>
        <w:t>6、其他未尽事宜应参照《财政部关于进一步加强政府采购需求和履约验收管理的指导意见》（财库〔2016〕205号）的要求进行。</w:t>
      </w:r>
    </w:p>
    <w:p w14:paraId="475A9692" w14:textId="77777777" w:rsidR="00A4530C" w:rsidRDefault="00000000">
      <w:pPr>
        <w:pStyle w:val="2"/>
        <w:spacing w:line="400" w:lineRule="exact"/>
        <w:ind w:firstLineChars="200" w:firstLine="482"/>
        <w:rPr>
          <w:rFonts w:ascii="仿宋" w:hAnsi="仿宋" w:cs="仿宋"/>
          <w:sz w:val="24"/>
          <w:szCs w:val="24"/>
        </w:rPr>
      </w:pPr>
      <w:bookmarkStart w:id="42" w:name="_Toc217446111"/>
      <w:bookmarkStart w:id="43" w:name="_Toc3834"/>
      <w:r>
        <w:rPr>
          <w:rFonts w:ascii="仿宋" w:hAnsi="仿宋" w:cs="仿宋" w:hint="eastAsia"/>
          <w:sz w:val="24"/>
          <w:szCs w:val="24"/>
        </w:rPr>
        <w:t>五、付款方式</w:t>
      </w:r>
      <w:bookmarkEnd w:id="42"/>
      <w:bookmarkEnd w:id="43"/>
    </w:p>
    <w:p w14:paraId="5D37B08D" w14:textId="77777777" w:rsidR="00A4530C" w:rsidRDefault="00000000">
      <w:pPr>
        <w:pStyle w:val="23"/>
        <w:ind w:firstLine="480"/>
        <w:rPr>
          <w:rFonts w:ascii="仿宋" w:eastAsia="仿宋" w:hAnsi="仿宋" w:cs="仿宋"/>
        </w:rPr>
      </w:pPr>
      <w:r>
        <w:rPr>
          <w:rFonts w:ascii="仿宋" w:eastAsia="仿宋" w:hAnsi="仿宋" w:cs="仿宋" w:hint="eastAsia"/>
        </w:rPr>
        <w:t>1、全部货物安装调试完毕并验收合格之日起，甲方接到乙方通知与票据凭证资料以后的</w:t>
      </w:r>
      <w:r>
        <w:rPr>
          <w:rFonts w:ascii="仿宋" w:eastAsia="仿宋" w:hAnsi="仿宋" w:cs="仿宋" w:hint="eastAsia"/>
          <w:u w:val="single"/>
        </w:rPr>
        <w:t xml:space="preserve">      </w:t>
      </w:r>
      <w:r>
        <w:rPr>
          <w:rFonts w:ascii="仿宋" w:eastAsia="仿宋" w:hAnsi="仿宋" w:cs="仿宋" w:hint="eastAsia"/>
        </w:rPr>
        <w:t>日内，按照资金支付有关规定，向乙方支付合同价款￥</w:t>
      </w:r>
      <w:r>
        <w:rPr>
          <w:rFonts w:ascii="仿宋" w:eastAsia="仿宋" w:hAnsi="仿宋" w:cs="仿宋" w:hint="eastAsia"/>
          <w:u w:val="single"/>
        </w:rPr>
        <w:t xml:space="preserve">     </w:t>
      </w:r>
      <w:r>
        <w:rPr>
          <w:rFonts w:ascii="仿宋" w:eastAsia="仿宋" w:hAnsi="仿宋" w:cs="仿宋" w:hint="eastAsia"/>
        </w:rPr>
        <w:t>元，人民币大写</w:t>
      </w:r>
      <w:r>
        <w:rPr>
          <w:rFonts w:ascii="仿宋" w:eastAsia="仿宋" w:hAnsi="仿宋" w:cs="仿宋" w:hint="eastAsia"/>
          <w:u w:val="single"/>
        </w:rPr>
        <w:t xml:space="preserve">    </w:t>
      </w:r>
      <w:r>
        <w:rPr>
          <w:rFonts w:ascii="仿宋" w:eastAsia="仿宋" w:hAnsi="仿宋" w:cs="仿宋" w:hint="eastAsia"/>
        </w:rPr>
        <w:t>元整；</w:t>
      </w:r>
    </w:p>
    <w:p w14:paraId="5ADDD2D6" w14:textId="49BBDDE5" w:rsidR="00A4530C" w:rsidRDefault="005A4D59">
      <w:pPr>
        <w:pStyle w:val="23"/>
        <w:ind w:firstLine="480"/>
        <w:rPr>
          <w:rFonts w:ascii="仿宋" w:eastAsia="仿宋" w:hAnsi="仿宋" w:cs="仿宋"/>
        </w:rPr>
      </w:pPr>
      <w:r>
        <w:rPr>
          <w:rFonts w:ascii="仿宋" w:eastAsia="仿宋" w:hAnsi="仿宋" w:cs="仿宋"/>
        </w:rPr>
        <w:t>2</w:t>
      </w:r>
      <w:r>
        <w:rPr>
          <w:rFonts w:ascii="仿宋" w:eastAsia="仿宋" w:hAnsi="仿宋" w:cs="仿宋" w:hint="eastAsia"/>
        </w:rPr>
        <w:t>、乙方须向甲方出具合法有效完整的完税发票及凭证资料进行支付结算。</w:t>
      </w:r>
    </w:p>
    <w:p w14:paraId="0EE8D13F" w14:textId="77777777" w:rsidR="00A4530C" w:rsidRDefault="00000000">
      <w:pPr>
        <w:pStyle w:val="2"/>
        <w:spacing w:line="400" w:lineRule="exact"/>
        <w:ind w:firstLineChars="200" w:firstLine="482"/>
        <w:rPr>
          <w:rFonts w:ascii="仿宋" w:hAnsi="仿宋" w:cs="仿宋"/>
          <w:sz w:val="24"/>
          <w:szCs w:val="24"/>
        </w:rPr>
      </w:pPr>
      <w:bookmarkStart w:id="44" w:name="_Toc15111"/>
      <w:bookmarkStart w:id="45" w:name="_Toc217446112"/>
      <w:r>
        <w:rPr>
          <w:rFonts w:ascii="仿宋" w:hAnsi="仿宋" w:cs="仿宋" w:hint="eastAsia"/>
          <w:sz w:val="24"/>
          <w:szCs w:val="24"/>
        </w:rPr>
        <w:t>六、售后服务</w:t>
      </w:r>
      <w:bookmarkEnd w:id="44"/>
      <w:bookmarkEnd w:id="45"/>
    </w:p>
    <w:p w14:paraId="02E21D7D" w14:textId="77777777" w:rsidR="00A4530C" w:rsidRDefault="00000000">
      <w:pPr>
        <w:pStyle w:val="23"/>
        <w:ind w:firstLine="480"/>
        <w:rPr>
          <w:rFonts w:ascii="仿宋" w:eastAsia="仿宋" w:hAnsi="仿宋" w:cs="仿宋"/>
        </w:rPr>
      </w:pPr>
      <w:r>
        <w:rPr>
          <w:rFonts w:ascii="仿宋" w:eastAsia="仿宋" w:hAnsi="仿宋" w:cs="仿宋" w:hint="eastAsia"/>
        </w:rPr>
        <w:t>1、质保期为验收合格后</w:t>
      </w:r>
      <w:r>
        <w:rPr>
          <w:rFonts w:ascii="仿宋" w:eastAsia="仿宋" w:hAnsi="仿宋" w:cs="仿宋" w:hint="eastAsia"/>
          <w:szCs w:val="21"/>
        </w:rPr>
        <w:t>XX</w:t>
      </w:r>
      <w:r>
        <w:rPr>
          <w:rFonts w:ascii="仿宋" w:eastAsia="仿宋" w:hAnsi="仿宋" w:cs="仿宋" w:hint="eastAsia"/>
        </w:rPr>
        <w:t>年，质保期内出现质量问题，乙方在接到通知后</w:t>
      </w:r>
      <w:r>
        <w:rPr>
          <w:rFonts w:ascii="仿宋" w:eastAsia="仿宋" w:hAnsi="仿宋" w:cs="仿宋" w:hint="eastAsia"/>
          <w:u w:val="single"/>
        </w:rPr>
        <w:t xml:space="preserve">   </w:t>
      </w:r>
      <w:r>
        <w:rPr>
          <w:rFonts w:ascii="仿宋" w:eastAsia="仿宋" w:hAnsi="仿宋" w:cs="仿宋" w:hint="eastAsia"/>
        </w:rPr>
        <w:t>小时内响应到场，</w:t>
      </w:r>
      <w:r>
        <w:rPr>
          <w:rFonts w:ascii="仿宋" w:eastAsia="仿宋" w:hAnsi="仿宋" w:cs="仿宋" w:hint="eastAsia"/>
          <w:u w:val="single"/>
        </w:rPr>
        <w:t xml:space="preserve">    </w:t>
      </w:r>
      <w:r>
        <w:rPr>
          <w:rFonts w:ascii="仿宋" w:eastAsia="仿宋" w:hAnsi="仿宋" w:cs="仿宋" w:hint="eastAsia"/>
        </w:rPr>
        <w:t>小时内完成维修或更换，并承担修理调换的费用；如货物经乙方</w:t>
      </w:r>
      <w:r>
        <w:rPr>
          <w:rFonts w:ascii="仿宋" w:eastAsia="仿宋" w:hAnsi="仿宋" w:cs="仿宋" w:hint="eastAsia"/>
          <w:u w:val="single"/>
        </w:rPr>
        <w:t xml:space="preserve">   </w:t>
      </w:r>
      <w:r>
        <w:rPr>
          <w:rFonts w:ascii="仿宋" w:eastAsia="仿宋" w:hAnsi="仿宋" w:cs="仿宋" w:hint="eastAsia"/>
        </w:rPr>
        <w:t>次维修仍不能达到本合同约定的质量标准，视作乙方未能按时交货，甲方有权退货并追究乙方的违约责任。货到现场后由于甲方保管不当造成的问题，乙方亦应负责修复，但费用由甲方负担。</w:t>
      </w:r>
    </w:p>
    <w:p w14:paraId="2B148741" w14:textId="77777777" w:rsidR="00A4530C" w:rsidRDefault="00000000">
      <w:pPr>
        <w:pStyle w:val="23"/>
        <w:ind w:firstLine="480"/>
        <w:rPr>
          <w:rFonts w:ascii="仿宋" w:eastAsia="仿宋" w:hAnsi="仿宋" w:cs="仿宋"/>
        </w:rPr>
      </w:pPr>
      <w:r>
        <w:rPr>
          <w:rFonts w:ascii="仿宋" w:eastAsia="仿宋" w:hAnsi="仿宋" w:cs="仿宋" w:hint="eastAsia"/>
        </w:rPr>
        <w:t>2、乙方须指派专人负责与甲方联系售后服务事宜。 </w:t>
      </w:r>
    </w:p>
    <w:p w14:paraId="40F97EA3" w14:textId="77777777" w:rsidR="00A4530C" w:rsidRDefault="00000000">
      <w:pPr>
        <w:pStyle w:val="2"/>
        <w:spacing w:line="400" w:lineRule="exact"/>
        <w:ind w:firstLineChars="200" w:firstLine="482"/>
        <w:rPr>
          <w:rFonts w:ascii="仿宋" w:hAnsi="仿宋" w:cs="仿宋"/>
          <w:sz w:val="24"/>
          <w:szCs w:val="24"/>
        </w:rPr>
      </w:pPr>
      <w:bookmarkStart w:id="46" w:name="_Toc217446113"/>
      <w:bookmarkStart w:id="47" w:name="_Toc24212"/>
      <w:r>
        <w:rPr>
          <w:rFonts w:ascii="仿宋" w:hAnsi="仿宋" w:cs="仿宋" w:hint="eastAsia"/>
          <w:sz w:val="24"/>
          <w:szCs w:val="24"/>
        </w:rPr>
        <w:t>七、违约责任</w:t>
      </w:r>
      <w:bookmarkEnd w:id="46"/>
      <w:bookmarkEnd w:id="47"/>
    </w:p>
    <w:p w14:paraId="7971FB69" w14:textId="77777777" w:rsidR="00A4530C" w:rsidRDefault="00000000">
      <w:pPr>
        <w:pStyle w:val="23"/>
        <w:ind w:firstLine="480"/>
        <w:rPr>
          <w:rFonts w:ascii="仿宋" w:eastAsia="仿宋" w:hAnsi="仿宋" w:cs="仿宋"/>
        </w:rPr>
      </w:pPr>
      <w:r>
        <w:rPr>
          <w:rFonts w:ascii="仿宋" w:eastAsia="仿宋" w:hAnsi="仿宋" w:cs="仿宋" w:hint="eastAsia"/>
        </w:rPr>
        <w:t>1、甲方违约责任</w:t>
      </w:r>
    </w:p>
    <w:p w14:paraId="0A330B52" w14:textId="77777777" w:rsidR="00A4530C" w:rsidRDefault="00000000">
      <w:pPr>
        <w:pStyle w:val="23"/>
        <w:ind w:firstLine="480"/>
        <w:rPr>
          <w:rFonts w:ascii="仿宋" w:eastAsia="仿宋" w:hAnsi="仿宋" w:cs="仿宋"/>
        </w:rPr>
      </w:pPr>
      <w:r>
        <w:rPr>
          <w:rFonts w:ascii="仿宋" w:eastAsia="仿宋" w:hAnsi="仿宋" w:cs="仿宋" w:hint="eastAsia"/>
        </w:rPr>
        <w:t>（1） 甲方无正当理由拒收货物的，甲方应偿付合同总价百分之  的违约金；</w:t>
      </w:r>
    </w:p>
    <w:p w14:paraId="66B930E3" w14:textId="77777777" w:rsidR="00A4530C" w:rsidRDefault="00000000">
      <w:pPr>
        <w:pStyle w:val="23"/>
        <w:ind w:firstLine="480"/>
        <w:rPr>
          <w:rFonts w:ascii="仿宋" w:eastAsia="仿宋" w:hAnsi="仿宋" w:cs="仿宋"/>
        </w:rPr>
      </w:pPr>
      <w:r>
        <w:rPr>
          <w:rFonts w:ascii="仿宋" w:eastAsia="仿宋" w:hAnsi="仿宋" w:cs="仿宋" w:hint="eastAsia"/>
        </w:rPr>
        <w:t>（2） 甲方逾期支付货款的，除应及时付足货款外，应向乙方偿付欠款总额万分之</w:t>
      </w:r>
      <w:r>
        <w:rPr>
          <w:rFonts w:ascii="仿宋" w:eastAsia="仿宋" w:hAnsi="仿宋" w:cs="仿宋" w:hint="eastAsia"/>
          <w:u w:val="single"/>
        </w:rPr>
        <w:t xml:space="preserve">   </w:t>
      </w:r>
      <w:r>
        <w:rPr>
          <w:rFonts w:ascii="仿宋" w:eastAsia="仿宋" w:hAnsi="仿宋" w:cs="仿宋" w:hint="eastAsia"/>
        </w:rPr>
        <w:t>/天的违约金；逾期付款超过</w:t>
      </w:r>
      <w:r>
        <w:rPr>
          <w:rFonts w:ascii="仿宋" w:eastAsia="仿宋" w:hAnsi="仿宋" w:cs="仿宋" w:hint="eastAsia"/>
          <w:u w:val="single"/>
        </w:rPr>
        <w:t xml:space="preserve">  </w:t>
      </w:r>
      <w:r>
        <w:rPr>
          <w:rFonts w:ascii="仿宋" w:eastAsia="仿宋" w:hAnsi="仿宋" w:cs="仿宋" w:hint="eastAsia"/>
        </w:rPr>
        <w:t>天的，乙方有权终止合同；</w:t>
      </w:r>
    </w:p>
    <w:p w14:paraId="2F327F37" w14:textId="77777777" w:rsidR="00A4530C" w:rsidRDefault="00000000">
      <w:pPr>
        <w:pStyle w:val="23"/>
        <w:ind w:firstLine="480"/>
        <w:rPr>
          <w:rFonts w:ascii="仿宋" w:eastAsia="仿宋" w:hAnsi="仿宋" w:cs="仿宋"/>
        </w:rPr>
      </w:pPr>
      <w:r>
        <w:rPr>
          <w:rFonts w:ascii="仿宋" w:eastAsia="仿宋" w:hAnsi="仿宋" w:cs="仿宋" w:hint="eastAsia"/>
        </w:rPr>
        <w:t>（3） 甲方偿付的违约金不足以弥补乙方损失的，还应按乙方损失尚未弥补的部分，支付赔偿金给乙方。</w:t>
      </w:r>
    </w:p>
    <w:p w14:paraId="28BEE573" w14:textId="77777777" w:rsidR="00A4530C" w:rsidRDefault="00000000">
      <w:pPr>
        <w:pStyle w:val="23"/>
        <w:ind w:firstLine="480"/>
        <w:rPr>
          <w:rFonts w:ascii="仿宋" w:eastAsia="仿宋" w:hAnsi="仿宋" w:cs="仿宋"/>
        </w:rPr>
      </w:pPr>
      <w:r>
        <w:rPr>
          <w:rFonts w:ascii="仿宋" w:eastAsia="仿宋" w:hAnsi="仿宋" w:cs="仿宋" w:hint="eastAsia"/>
        </w:rPr>
        <w:t>2、乙方违约责任</w:t>
      </w:r>
    </w:p>
    <w:p w14:paraId="09DEB6C6" w14:textId="77777777" w:rsidR="00A4530C" w:rsidRDefault="00000000">
      <w:pPr>
        <w:pStyle w:val="23"/>
        <w:ind w:firstLine="480"/>
        <w:rPr>
          <w:rFonts w:ascii="仿宋" w:eastAsia="仿宋" w:hAnsi="仿宋" w:cs="仿宋"/>
        </w:rPr>
      </w:pPr>
      <w:r>
        <w:rPr>
          <w:rFonts w:ascii="仿宋" w:eastAsia="仿宋" w:hAnsi="仿宋" w:cs="仿宋" w:hint="eastAsia"/>
        </w:rPr>
        <w:t>（1）乙方交付的货物质量不符合合同规定的，乙方应向甲方支付合同总价的百分之</w:t>
      </w:r>
      <w:r>
        <w:rPr>
          <w:rFonts w:ascii="仿宋" w:eastAsia="仿宋" w:hAnsi="仿宋" w:cs="仿宋" w:hint="eastAsia"/>
          <w:u w:val="single"/>
        </w:rPr>
        <w:t xml:space="preserve">  </w:t>
      </w:r>
      <w:r>
        <w:rPr>
          <w:rFonts w:ascii="仿宋" w:eastAsia="仿宋" w:hAnsi="仿宋" w:cs="仿宋" w:hint="eastAsia"/>
        </w:rPr>
        <w:t>的违约金，并须在合同规定的交货时间内更换合格的货物给甲方，否则，视作乙方不能交付货物而违约，按本条本款下述第“（2）”项规定由乙方偿付违约赔偿金给甲方。</w:t>
      </w:r>
    </w:p>
    <w:p w14:paraId="0D1C80E7" w14:textId="77777777" w:rsidR="00A4530C" w:rsidRDefault="00000000">
      <w:pPr>
        <w:pStyle w:val="23"/>
        <w:ind w:firstLine="480"/>
        <w:rPr>
          <w:rFonts w:ascii="仿宋" w:eastAsia="仿宋" w:hAnsi="仿宋" w:cs="仿宋"/>
        </w:rPr>
      </w:pPr>
      <w:r>
        <w:rPr>
          <w:rFonts w:ascii="仿宋" w:eastAsia="仿宋" w:hAnsi="仿宋" w:cs="仿宋" w:hint="eastAsia"/>
        </w:rPr>
        <w:t>（2）乙方不能交付货物或逾期交付货物而违约的，除应及时交足货物外，应向甲方偿付逾期交货部分货款总额的万分之</w:t>
      </w:r>
      <w:r>
        <w:rPr>
          <w:rFonts w:ascii="仿宋" w:eastAsia="仿宋" w:hAnsi="仿宋" w:cs="仿宋" w:hint="eastAsia"/>
          <w:u w:val="single"/>
        </w:rPr>
        <w:t xml:space="preserve">   </w:t>
      </w:r>
      <w:r>
        <w:rPr>
          <w:rFonts w:ascii="仿宋" w:eastAsia="仿宋" w:hAnsi="仿宋" w:cs="仿宋" w:hint="eastAsia"/>
        </w:rPr>
        <w:t>/天的违约金；逾期交货超过</w:t>
      </w:r>
      <w:r>
        <w:rPr>
          <w:rFonts w:ascii="仿宋" w:eastAsia="仿宋" w:hAnsi="仿宋" w:cs="仿宋" w:hint="eastAsia"/>
          <w:szCs w:val="21"/>
        </w:rPr>
        <w:t>XX</w:t>
      </w:r>
      <w:r>
        <w:rPr>
          <w:rFonts w:ascii="仿宋" w:eastAsia="仿宋" w:hAnsi="仿宋" w:cs="仿宋" w:hint="eastAsia"/>
        </w:rPr>
        <w:t>天，甲方有权终止合同，乙方则应按合同总价的百分之</w:t>
      </w:r>
      <w:r>
        <w:rPr>
          <w:rFonts w:ascii="仿宋" w:eastAsia="仿宋" w:hAnsi="仿宋" w:cs="仿宋" w:hint="eastAsia"/>
          <w:u w:val="single"/>
        </w:rPr>
        <w:t xml:space="preserve">  </w:t>
      </w:r>
      <w:r>
        <w:rPr>
          <w:rFonts w:ascii="仿宋" w:eastAsia="仿宋" w:hAnsi="仿宋" w:cs="仿宋" w:hint="eastAsia"/>
        </w:rPr>
        <w:t>的款额向甲方偿付赔偿金，并须全额退还甲方已经付给乙方的货款及其利息。</w:t>
      </w:r>
    </w:p>
    <w:p w14:paraId="71C3FA00" w14:textId="77777777" w:rsidR="00A4530C" w:rsidRDefault="00000000">
      <w:pPr>
        <w:pStyle w:val="23"/>
        <w:ind w:firstLine="480"/>
        <w:rPr>
          <w:rFonts w:ascii="仿宋" w:eastAsia="仿宋" w:hAnsi="仿宋" w:cs="仿宋"/>
        </w:rPr>
      </w:pPr>
      <w:r>
        <w:rPr>
          <w:rFonts w:ascii="仿宋" w:eastAsia="仿宋" w:hAnsi="仿宋" w:cs="仿宋" w:hint="eastAsia"/>
        </w:rPr>
        <w:lastRenderedPageBreak/>
        <w:t>（3）乙方货物经甲方送交具有法定资格条件的质量技术监督机构检测后，如检测结果认定货物质量不符合本合同规定标准的，则视为乙方没有按时交货而违约，乙方须在</w:t>
      </w:r>
      <w:r>
        <w:rPr>
          <w:rFonts w:ascii="仿宋" w:eastAsia="仿宋" w:hAnsi="仿宋" w:cs="仿宋" w:hint="eastAsia"/>
          <w:u w:val="single"/>
        </w:rPr>
        <w:t xml:space="preserve">   </w:t>
      </w:r>
      <w:r>
        <w:rPr>
          <w:rFonts w:ascii="仿宋" w:eastAsia="仿宋" w:hAnsi="仿宋" w:cs="仿宋" w:hint="eastAsia"/>
        </w:rPr>
        <w:t>天内无条件更换合格的货物，如逾期不能更换合格的货物，甲方有权终止本合同，乙方应另付合同总价的百分之</w:t>
      </w:r>
      <w:r>
        <w:rPr>
          <w:rFonts w:ascii="仿宋" w:eastAsia="仿宋" w:hAnsi="仿宋" w:cs="仿宋" w:hint="eastAsia"/>
          <w:u w:val="single"/>
        </w:rPr>
        <w:t xml:space="preserve">   </w:t>
      </w:r>
      <w:r>
        <w:rPr>
          <w:rFonts w:ascii="仿宋" w:eastAsia="仿宋" w:hAnsi="仿宋" w:cs="仿宋" w:hint="eastAsia"/>
        </w:rPr>
        <w:t>的赔偿金给甲方。</w:t>
      </w:r>
    </w:p>
    <w:p w14:paraId="0A45F058" w14:textId="77777777" w:rsidR="00A4530C" w:rsidRDefault="00000000">
      <w:pPr>
        <w:pStyle w:val="23"/>
        <w:ind w:firstLine="480"/>
        <w:rPr>
          <w:rFonts w:ascii="仿宋" w:eastAsia="仿宋" w:hAnsi="仿宋" w:cs="仿宋"/>
        </w:rPr>
      </w:pPr>
      <w:r>
        <w:rPr>
          <w:rFonts w:ascii="仿宋" w:eastAsia="仿宋" w:hAnsi="仿宋" w:cs="仿宋"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仿宋" w:eastAsia="仿宋" w:hAnsi="仿宋" w:cs="仿宋" w:hint="eastAsia"/>
          <w:u w:val="single"/>
        </w:rPr>
        <w:t xml:space="preserve">   </w:t>
      </w:r>
      <w:r>
        <w:rPr>
          <w:rFonts w:ascii="仿宋" w:eastAsia="仿宋" w:hAnsi="仿宋" w:cs="仿宋" w:hint="eastAsia"/>
        </w:rPr>
        <w:t>向甲方支付违约金并赔偿因此给甲方造成的一切损失。</w:t>
      </w:r>
    </w:p>
    <w:p w14:paraId="0C1D1365" w14:textId="77777777" w:rsidR="00A4530C" w:rsidRDefault="00000000">
      <w:pPr>
        <w:pStyle w:val="23"/>
        <w:ind w:firstLine="480"/>
        <w:rPr>
          <w:rFonts w:ascii="仿宋" w:eastAsia="仿宋" w:hAnsi="仿宋" w:cs="仿宋"/>
        </w:rPr>
      </w:pPr>
      <w:r>
        <w:rPr>
          <w:rFonts w:ascii="仿宋" w:eastAsia="仿宋" w:hAnsi="仿宋" w:cs="仿宋" w:hint="eastAsia"/>
        </w:rPr>
        <w:t>（5）乙方偿付的违约金不足以弥补甲方损失的，还应按甲方损失尚未弥补的部分，支付赔偿金给甲方。</w:t>
      </w:r>
    </w:p>
    <w:p w14:paraId="4255D55B" w14:textId="77777777" w:rsidR="00A4530C" w:rsidRDefault="00000000">
      <w:pPr>
        <w:pStyle w:val="2"/>
        <w:spacing w:line="400" w:lineRule="exact"/>
        <w:ind w:firstLineChars="200" w:firstLine="482"/>
        <w:rPr>
          <w:rFonts w:ascii="仿宋" w:hAnsi="仿宋" w:cs="仿宋"/>
          <w:sz w:val="24"/>
          <w:szCs w:val="24"/>
        </w:rPr>
      </w:pPr>
      <w:bookmarkStart w:id="48" w:name="_Toc217446114"/>
      <w:bookmarkStart w:id="49" w:name="_Toc17663"/>
      <w:r>
        <w:rPr>
          <w:rFonts w:ascii="仿宋" w:hAnsi="仿宋" w:cs="仿宋" w:hint="eastAsia"/>
          <w:sz w:val="24"/>
          <w:szCs w:val="24"/>
        </w:rPr>
        <w:t>八、争议解决办法</w:t>
      </w:r>
      <w:bookmarkEnd w:id="48"/>
      <w:bookmarkEnd w:id="49"/>
    </w:p>
    <w:p w14:paraId="36837D9F" w14:textId="77777777" w:rsidR="00A4530C" w:rsidRDefault="00000000">
      <w:pPr>
        <w:pStyle w:val="23"/>
        <w:ind w:firstLine="480"/>
        <w:rPr>
          <w:rFonts w:ascii="仿宋" w:eastAsia="仿宋" w:hAnsi="仿宋" w:cs="仿宋"/>
        </w:rPr>
      </w:pPr>
      <w:r>
        <w:rPr>
          <w:rFonts w:ascii="仿宋" w:eastAsia="仿宋" w:hAnsi="仿宋" w:cs="仿宋" w:hint="eastAsia"/>
        </w:rPr>
        <w:t>1、因货物的质量问题发生争议，由质量技术监督部门或其指定的质量鉴定机构进行质量鉴定。货物符合标准的，鉴定费由甲方承担；货物不符合质量标准的，鉴定费由乙方承担。</w:t>
      </w:r>
    </w:p>
    <w:p w14:paraId="1FDD2348" w14:textId="77777777" w:rsidR="00A4530C" w:rsidRDefault="00000000">
      <w:pPr>
        <w:pStyle w:val="23"/>
        <w:ind w:firstLine="480"/>
        <w:rPr>
          <w:rFonts w:ascii="仿宋" w:eastAsia="仿宋" w:hAnsi="仿宋" w:cs="仿宋"/>
        </w:rPr>
      </w:pPr>
      <w:r>
        <w:rPr>
          <w:rFonts w:ascii="仿宋" w:eastAsia="仿宋" w:hAnsi="仿宋" w:cs="仿宋" w:hint="eastAsia"/>
        </w:rPr>
        <w:t>2、合同履行期间，若双方发生争议，可协商或由有关部门调解解决，协商或调解不成的，由当事人依法维护其合法权益。</w:t>
      </w:r>
    </w:p>
    <w:p w14:paraId="386B6002" w14:textId="77777777" w:rsidR="00A4530C" w:rsidRDefault="00000000">
      <w:pPr>
        <w:pStyle w:val="2"/>
        <w:spacing w:line="400" w:lineRule="exact"/>
        <w:ind w:firstLineChars="200" w:firstLine="482"/>
        <w:rPr>
          <w:rFonts w:ascii="仿宋" w:hAnsi="仿宋" w:cs="仿宋"/>
          <w:sz w:val="24"/>
          <w:szCs w:val="24"/>
        </w:rPr>
      </w:pPr>
      <w:bookmarkStart w:id="50" w:name="_Toc217446115"/>
      <w:bookmarkStart w:id="51" w:name="_Toc1526"/>
      <w:r>
        <w:rPr>
          <w:rFonts w:ascii="仿宋" w:hAnsi="仿宋" w:cs="仿宋" w:hint="eastAsia"/>
          <w:sz w:val="24"/>
          <w:szCs w:val="24"/>
        </w:rPr>
        <w:t>九、其他</w:t>
      </w:r>
      <w:bookmarkEnd w:id="50"/>
      <w:bookmarkEnd w:id="51"/>
    </w:p>
    <w:p w14:paraId="3497E506" w14:textId="77777777" w:rsidR="00A4530C" w:rsidRDefault="00000000">
      <w:pPr>
        <w:pStyle w:val="23"/>
        <w:ind w:firstLine="480"/>
        <w:rPr>
          <w:rFonts w:ascii="仿宋" w:eastAsia="仿宋" w:hAnsi="仿宋" w:cs="仿宋"/>
        </w:rPr>
      </w:pPr>
      <w:r>
        <w:rPr>
          <w:rFonts w:ascii="仿宋" w:eastAsia="仿宋" w:hAnsi="仿宋" w:cs="仿宋" w:hint="eastAsia"/>
        </w:rPr>
        <w:t>1、如有未尽事宜，由双方依法订立补充合同。</w:t>
      </w:r>
    </w:p>
    <w:p w14:paraId="0CF8A13F" w14:textId="77777777" w:rsidR="00A4530C" w:rsidRDefault="00000000">
      <w:pPr>
        <w:pStyle w:val="23"/>
        <w:ind w:firstLine="480"/>
        <w:rPr>
          <w:rFonts w:ascii="仿宋" w:eastAsia="仿宋" w:hAnsi="仿宋" w:cs="仿宋"/>
        </w:rPr>
      </w:pPr>
      <w:r>
        <w:rPr>
          <w:rFonts w:ascii="仿宋" w:eastAsia="仿宋" w:hAnsi="仿宋" w:cs="仿宋" w:hint="eastAsia"/>
        </w:rPr>
        <w:t>2、本合同一式五份，自双方签章之日起生效。甲方三份，乙方、采购代理机构各一份。</w:t>
      </w:r>
    </w:p>
    <w:p w14:paraId="032A97BF" w14:textId="77777777" w:rsidR="00A4530C" w:rsidRDefault="00A4530C">
      <w:pPr>
        <w:spacing w:line="400" w:lineRule="exact"/>
        <w:rPr>
          <w:rFonts w:ascii="仿宋" w:eastAsia="仿宋" w:hAnsi="仿宋" w:cs="仿宋"/>
          <w:sz w:val="24"/>
        </w:rPr>
      </w:pPr>
    </w:p>
    <w:p w14:paraId="09CC80F9" w14:textId="77777777" w:rsidR="00A4530C" w:rsidRDefault="00000000">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甲方：   （盖章）   </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t xml:space="preserve">       乙方：   （盖章）</w:t>
      </w:r>
    </w:p>
    <w:p w14:paraId="15660D53" w14:textId="77777777" w:rsidR="00A4530C" w:rsidRDefault="00000000">
      <w:pPr>
        <w:spacing w:line="400" w:lineRule="exact"/>
        <w:ind w:firstLineChars="200" w:firstLine="480"/>
        <w:rPr>
          <w:rFonts w:ascii="仿宋" w:eastAsia="仿宋" w:hAnsi="仿宋" w:cs="仿宋"/>
          <w:sz w:val="24"/>
        </w:rPr>
      </w:pPr>
      <w:r>
        <w:rPr>
          <w:rFonts w:ascii="仿宋" w:eastAsia="仿宋" w:hAnsi="仿宋" w:cs="仿宋" w:hint="eastAsia"/>
          <w:sz w:val="24"/>
        </w:rPr>
        <w:t>法定代表人（授权代表）：            法定代表人（授权代表）：</w:t>
      </w:r>
    </w:p>
    <w:p w14:paraId="039AAC28" w14:textId="77777777" w:rsidR="00A4530C" w:rsidRDefault="00000000">
      <w:pPr>
        <w:spacing w:line="400" w:lineRule="exact"/>
        <w:ind w:firstLineChars="200" w:firstLine="480"/>
        <w:rPr>
          <w:rFonts w:ascii="仿宋" w:eastAsia="仿宋" w:hAnsi="仿宋" w:cs="仿宋"/>
          <w:sz w:val="24"/>
        </w:rPr>
      </w:pPr>
      <w:r>
        <w:rPr>
          <w:rFonts w:ascii="仿宋" w:eastAsia="仿宋" w:hAnsi="仿宋" w:cs="仿宋" w:hint="eastAsia"/>
          <w:sz w:val="24"/>
        </w:rPr>
        <w:t>地    址：                         地    址：</w:t>
      </w:r>
    </w:p>
    <w:p w14:paraId="59B6B6FB" w14:textId="77777777" w:rsidR="00A4530C" w:rsidRDefault="00000000">
      <w:pPr>
        <w:spacing w:line="400" w:lineRule="exact"/>
        <w:ind w:firstLineChars="200" w:firstLine="480"/>
        <w:rPr>
          <w:rFonts w:ascii="仿宋" w:eastAsia="仿宋" w:hAnsi="仿宋" w:cs="仿宋"/>
          <w:sz w:val="24"/>
        </w:rPr>
      </w:pPr>
      <w:r>
        <w:rPr>
          <w:rFonts w:ascii="仿宋" w:eastAsia="仿宋" w:hAnsi="仿宋" w:cs="仿宋" w:hint="eastAsia"/>
          <w:sz w:val="24"/>
        </w:rPr>
        <w:t>开户银行：                         开户银行：</w:t>
      </w:r>
    </w:p>
    <w:p w14:paraId="1A69FC94" w14:textId="77777777" w:rsidR="00A4530C" w:rsidRDefault="00000000">
      <w:pPr>
        <w:spacing w:line="400" w:lineRule="exact"/>
        <w:ind w:firstLineChars="200" w:firstLine="480"/>
        <w:rPr>
          <w:rFonts w:ascii="仿宋" w:eastAsia="仿宋" w:hAnsi="仿宋" w:cs="仿宋"/>
          <w:sz w:val="24"/>
        </w:rPr>
      </w:pPr>
      <w:r>
        <w:rPr>
          <w:rFonts w:ascii="仿宋" w:eastAsia="仿宋" w:hAnsi="仿宋" w:cs="仿宋" w:hint="eastAsia"/>
          <w:sz w:val="24"/>
        </w:rPr>
        <w:t>账号：                             账号：</w:t>
      </w:r>
    </w:p>
    <w:p w14:paraId="74857C15" w14:textId="77777777" w:rsidR="00A4530C" w:rsidRDefault="00000000">
      <w:pPr>
        <w:spacing w:line="400" w:lineRule="exact"/>
        <w:ind w:firstLineChars="200" w:firstLine="480"/>
        <w:rPr>
          <w:rFonts w:ascii="仿宋" w:eastAsia="仿宋" w:hAnsi="仿宋" w:cs="仿宋"/>
          <w:sz w:val="24"/>
        </w:rPr>
      </w:pPr>
      <w:r>
        <w:rPr>
          <w:rFonts w:ascii="仿宋" w:eastAsia="仿宋" w:hAnsi="仿宋" w:cs="仿宋" w:hint="eastAsia"/>
          <w:sz w:val="24"/>
        </w:rPr>
        <w:t>电    话：                         电    话：</w:t>
      </w:r>
    </w:p>
    <w:p w14:paraId="3C95446E" w14:textId="77777777" w:rsidR="00A4530C" w:rsidRDefault="00000000">
      <w:pPr>
        <w:spacing w:line="400" w:lineRule="exact"/>
        <w:ind w:firstLineChars="200" w:firstLine="480"/>
        <w:rPr>
          <w:rFonts w:ascii="仿宋" w:eastAsia="仿宋" w:hAnsi="仿宋" w:cs="仿宋"/>
          <w:sz w:val="24"/>
        </w:rPr>
      </w:pPr>
      <w:r>
        <w:rPr>
          <w:rFonts w:ascii="仿宋" w:eastAsia="仿宋" w:hAnsi="仿宋" w:cs="仿宋" w:hint="eastAsia"/>
          <w:sz w:val="24"/>
        </w:rPr>
        <w:t>传    真：                         传    真：</w:t>
      </w:r>
    </w:p>
    <w:p w14:paraId="0A6726FB" w14:textId="77777777" w:rsidR="00A4530C" w:rsidRDefault="00000000">
      <w:pPr>
        <w:spacing w:line="400" w:lineRule="exact"/>
        <w:ind w:firstLineChars="200" w:firstLine="420"/>
        <w:rPr>
          <w:rFonts w:ascii="仿宋" w:eastAsia="仿宋" w:hAnsi="仿宋" w:cs="仿宋"/>
          <w:szCs w:val="21"/>
        </w:rPr>
      </w:pPr>
      <w:r>
        <w:rPr>
          <w:rFonts w:ascii="仿宋" w:eastAsia="仿宋" w:hAnsi="仿宋" w:cs="仿宋" w:hint="eastAsia"/>
        </w:rPr>
        <w:t>签约日期：</w:t>
      </w:r>
      <w:r>
        <w:rPr>
          <w:rFonts w:ascii="仿宋" w:eastAsia="仿宋" w:hAnsi="仿宋" w:cs="仿宋" w:hint="eastAsia"/>
          <w:szCs w:val="21"/>
        </w:rPr>
        <w:t>XX</w:t>
      </w:r>
      <w:r>
        <w:rPr>
          <w:rFonts w:ascii="仿宋" w:eastAsia="仿宋" w:hAnsi="仿宋" w:cs="仿宋" w:hint="eastAsia"/>
        </w:rPr>
        <w:t>年</w:t>
      </w:r>
      <w:r>
        <w:rPr>
          <w:rFonts w:ascii="仿宋" w:eastAsia="仿宋" w:hAnsi="仿宋" w:cs="仿宋" w:hint="eastAsia"/>
          <w:szCs w:val="21"/>
        </w:rPr>
        <w:t>XX</w:t>
      </w:r>
      <w:r>
        <w:rPr>
          <w:rFonts w:ascii="仿宋" w:eastAsia="仿宋" w:hAnsi="仿宋" w:cs="仿宋" w:hint="eastAsia"/>
        </w:rPr>
        <w:t>月</w:t>
      </w:r>
      <w:r>
        <w:rPr>
          <w:rFonts w:ascii="仿宋" w:eastAsia="仿宋" w:hAnsi="仿宋" w:cs="仿宋" w:hint="eastAsia"/>
          <w:szCs w:val="21"/>
        </w:rPr>
        <w:t>XX</w:t>
      </w:r>
      <w:r>
        <w:rPr>
          <w:rFonts w:ascii="仿宋" w:eastAsia="仿宋" w:hAnsi="仿宋" w:cs="仿宋" w:hint="eastAsia"/>
        </w:rPr>
        <w:t xml:space="preserve">日 </w:t>
      </w:r>
      <w:r>
        <w:rPr>
          <w:rFonts w:ascii="仿宋" w:eastAsia="仿宋" w:hAnsi="仿宋" w:cs="仿宋" w:hint="eastAsia"/>
        </w:rPr>
        <w:tab/>
      </w:r>
      <w:r>
        <w:rPr>
          <w:rFonts w:ascii="仿宋" w:eastAsia="仿宋" w:hAnsi="仿宋" w:cs="仿宋" w:hint="eastAsia"/>
        </w:rPr>
        <w:tab/>
      </w:r>
      <w:r>
        <w:rPr>
          <w:rFonts w:ascii="仿宋" w:eastAsia="仿宋" w:hAnsi="仿宋" w:cs="仿宋" w:hint="eastAsia"/>
        </w:rPr>
        <w:tab/>
        <w:t>签约日期：</w:t>
      </w:r>
      <w:r>
        <w:rPr>
          <w:rFonts w:ascii="仿宋" w:eastAsia="仿宋" w:hAnsi="仿宋" w:cs="仿宋" w:hint="eastAsia"/>
          <w:szCs w:val="21"/>
        </w:rPr>
        <w:t>XX</w:t>
      </w:r>
      <w:r>
        <w:rPr>
          <w:rFonts w:ascii="仿宋" w:eastAsia="仿宋" w:hAnsi="仿宋" w:cs="仿宋" w:hint="eastAsia"/>
        </w:rPr>
        <w:t>年</w:t>
      </w:r>
      <w:r>
        <w:rPr>
          <w:rFonts w:ascii="仿宋" w:eastAsia="仿宋" w:hAnsi="仿宋" w:cs="仿宋" w:hint="eastAsia"/>
          <w:szCs w:val="21"/>
        </w:rPr>
        <w:t>XX</w:t>
      </w:r>
      <w:r>
        <w:rPr>
          <w:rFonts w:ascii="仿宋" w:eastAsia="仿宋" w:hAnsi="仿宋" w:cs="仿宋" w:hint="eastAsia"/>
        </w:rPr>
        <w:t>月</w:t>
      </w:r>
      <w:r>
        <w:rPr>
          <w:rFonts w:ascii="仿宋" w:eastAsia="仿宋" w:hAnsi="仿宋" w:cs="仿宋" w:hint="eastAsia"/>
          <w:szCs w:val="21"/>
        </w:rPr>
        <w:t>XX日</w:t>
      </w:r>
    </w:p>
    <w:p w14:paraId="0A868169" w14:textId="77777777" w:rsidR="00A4530C" w:rsidRDefault="00A4530C">
      <w:pPr>
        <w:rPr>
          <w:rFonts w:ascii="宋体" w:eastAsia="宋体" w:hAnsi="宋体" w:cs="仿宋"/>
          <w:sz w:val="24"/>
          <w:szCs w:val="24"/>
        </w:rPr>
      </w:pPr>
    </w:p>
    <w:sectPr w:rsidR="00A4530C">
      <w:headerReference w:type="default" r:id="rId12"/>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5A5F" w14:textId="77777777" w:rsidR="0007372C" w:rsidRDefault="0007372C">
      <w:r>
        <w:separator/>
      </w:r>
    </w:p>
  </w:endnote>
  <w:endnote w:type="continuationSeparator" w:id="0">
    <w:p w14:paraId="64D97C43" w14:textId="77777777" w:rsidR="0007372C" w:rsidRDefault="0007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
    <w:altName w:val="微软雅黑"/>
    <w:charset w:val="00"/>
    <w:family w:val="script"/>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699876"/>
    </w:sdtPr>
    <w:sdtContent>
      <w:p w14:paraId="3D500181" w14:textId="77777777" w:rsidR="00A4530C" w:rsidRDefault="00000000">
        <w:pPr>
          <w:pStyle w:val="af"/>
          <w:jc w:val="center"/>
        </w:pPr>
        <w:r>
          <w:fldChar w:fldCharType="begin"/>
        </w:r>
        <w:r>
          <w:instrText>PAGE   \* MERGEFORMAT</w:instrText>
        </w:r>
        <w:r>
          <w:fldChar w:fldCharType="separate"/>
        </w:r>
        <w:r>
          <w:rPr>
            <w:lang w:val="zh-CN"/>
          </w:rPr>
          <w:t>2</w:t>
        </w:r>
        <w:r>
          <w:fldChar w:fldCharType="end"/>
        </w:r>
      </w:p>
    </w:sdtContent>
  </w:sdt>
  <w:p w14:paraId="0DEDD1A1" w14:textId="77777777" w:rsidR="00A4530C" w:rsidRDefault="00A4530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2B73" w14:textId="77777777" w:rsidR="0007372C" w:rsidRDefault="0007372C">
      <w:r>
        <w:separator/>
      </w:r>
    </w:p>
  </w:footnote>
  <w:footnote w:type="continuationSeparator" w:id="0">
    <w:p w14:paraId="06A70860" w14:textId="77777777" w:rsidR="0007372C" w:rsidRDefault="00073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DA10" w14:textId="77777777" w:rsidR="00A4530C" w:rsidRDefault="00000000">
    <w:pPr>
      <w:pStyle w:val="af1"/>
      <w:jc w:val="both"/>
    </w:pPr>
    <w:r>
      <w:rPr>
        <w:noProof/>
      </w:rPr>
      <w:drawing>
        <wp:inline distT="0" distB="0" distL="0" distR="0" wp14:anchorId="2758CDAC" wp14:editId="14D70D43">
          <wp:extent cx="2018030" cy="469265"/>
          <wp:effectExtent l="0" t="0" r="1270" b="6985"/>
          <wp:docPr id="7001657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6573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2899" w14:textId="77777777" w:rsidR="00A4530C" w:rsidRDefault="00000000">
    <w:pPr>
      <w:pStyle w:val="af1"/>
      <w:jc w:val="both"/>
    </w:pPr>
    <w:r>
      <w:rPr>
        <w:noProof/>
      </w:rPr>
      <w:drawing>
        <wp:inline distT="0" distB="0" distL="0" distR="0" wp14:anchorId="19248BA6" wp14:editId="2A0E1DA6">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CE6D09"/>
    <w:multiLevelType w:val="singleLevel"/>
    <w:tmpl w:val="D0CE6D09"/>
    <w:lvl w:ilvl="0">
      <w:start w:val="7"/>
      <w:numFmt w:val="chineseCounting"/>
      <w:suff w:val="space"/>
      <w:lvlText w:val="第%1章"/>
      <w:lvlJc w:val="left"/>
      <w:rPr>
        <w:rFonts w:hint="eastAsia"/>
      </w:r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3"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742030113">
    <w:abstractNumId w:val="1"/>
  </w:num>
  <w:num w:numId="2" w16cid:durableId="265313176">
    <w:abstractNumId w:val="3"/>
  </w:num>
  <w:num w:numId="3" w16cid:durableId="1455564079">
    <w:abstractNumId w:val="2"/>
  </w:num>
  <w:num w:numId="4" w16cid:durableId="179544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4MDdiNTczMDY5YzkyODlhZjc3MmVlMzFhZTAyZTgifQ=="/>
  </w:docVars>
  <w:rsids>
    <w:rsidRoot w:val="00CD5AE8"/>
    <w:rsid w:val="00003C5B"/>
    <w:rsid w:val="00004412"/>
    <w:rsid w:val="000103A0"/>
    <w:rsid w:val="000432F2"/>
    <w:rsid w:val="00060E70"/>
    <w:rsid w:val="00067298"/>
    <w:rsid w:val="0007372C"/>
    <w:rsid w:val="000A3154"/>
    <w:rsid w:val="000B07A6"/>
    <w:rsid w:val="000D21B4"/>
    <w:rsid w:val="00137B8A"/>
    <w:rsid w:val="00161120"/>
    <w:rsid w:val="001802E8"/>
    <w:rsid w:val="001D075C"/>
    <w:rsid w:val="001D5AF5"/>
    <w:rsid w:val="00233125"/>
    <w:rsid w:val="00234B2D"/>
    <w:rsid w:val="0024094B"/>
    <w:rsid w:val="002503E2"/>
    <w:rsid w:val="002623F4"/>
    <w:rsid w:val="002766E5"/>
    <w:rsid w:val="002F3A31"/>
    <w:rsid w:val="002F6A92"/>
    <w:rsid w:val="003069FB"/>
    <w:rsid w:val="00324A0A"/>
    <w:rsid w:val="003569BD"/>
    <w:rsid w:val="00357EDC"/>
    <w:rsid w:val="003738CF"/>
    <w:rsid w:val="003834B9"/>
    <w:rsid w:val="003A1FF6"/>
    <w:rsid w:val="003E3E28"/>
    <w:rsid w:val="00401650"/>
    <w:rsid w:val="004318DE"/>
    <w:rsid w:val="00440DEA"/>
    <w:rsid w:val="00492A62"/>
    <w:rsid w:val="004E345E"/>
    <w:rsid w:val="004E4695"/>
    <w:rsid w:val="004F5587"/>
    <w:rsid w:val="004F7072"/>
    <w:rsid w:val="00505F07"/>
    <w:rsid w:val="00542BBB"/>
    <w:rsid w:val="00563636"/>
    <w:rsid w:val="005A403D"/>
    <w:rsid w:val="005A4D59"/>
    <w:rsid w:val="005E4194"/>
    <w:rsid w:val="0060271B"/>
    <w:rsid w:val="00643ADE"/>
    <w:rsid w:val="006519A2"/>
    <w:rsid w:val="006544EC"/>
    <w:rsid w:val="006556EA"/>
    <w:rsid w:val="006A3D57"/>
    <w:rsid w:val="006B5D0A"/>
    <w:rsid w:val="006B7F7B"/>
    <w:rsid w:val="006C3663"/>
    <w:rsid w:val="006E691A"/>
    <w:rsid w:val="0070549E"/>
    <w:rsid w:val="0074712D"/>
    <w:rsid w:val="007778BD"/>
    <w:rsid w:val="007B6243"/>
    <w:rsid w:val="007E7A49"/>
    <w:rsid w:val="007F0BFD"/>
    <w:rsid w:val="00856815"/>
    <w:rsid w:val="008613D5"/>
    <w:rsid w:val="008A6BBA"/>
    <w:rsid w:val="008B2D1E"/>
    <w:rsid w:val="008E5B26"/>
    <w:rsid w:val="008E666E"/>
    <w:rsid w:val="00904175"/>
    <w:rsid w:val="009216EB"/>
    <w:rsid w:val="00957BCC"/>
    <w:rsid w:val="00985A74"/>
    <w:rsid w:val="009B6063"/>
    <w:rsid w:val="009B7C41"/>
    <w:rsid w:val="009C3D5D"/>
    <w:rsid w:val="009D176B"/>
    <w:rsid w:val="00A00917"/>
    <w:rsid w:val="00A4530C"/>
    <w:rsid w:val="00A47E42"/>
    <w:rsid w:val="00A66191"/>
    <w:rsid w:val="00AD4593"/>
    <w:rsid w:val="00AE68DC"/>
    <w:rsid w:val="00B13195"/>
    <w:rsid w:val="00B61CE5"/>
    <w:rsid w:val="00B6606D"/>
    <w:rsid w:val="00B94575"/>
    <w:rsid w:val="00B94CE5"/>
    <w:rsid w:val="00BB6994"/>
    <w:rsid w:val="00BC1D8C"/>
    <w:rsid w:val="00BC53E6"/>
    <w:rsid w:val="00C03CD7"/>
    <w:rsid w:val="00C05841"/>
    <w:rsid w:val="00C65CAF"/>
    <w:rsid w:val="00C727A1"/>
    <w:rsid w:val="00C84C28"/>
    <w:rsid w:val="00CD5AE8"/>
    <w:rsid w:val="00CF5D5B"/>
    <w:rsid w:val="00D072FA"/>
    <w:rsid w:val="00D47E8F"/>
    <w:rsid w:val="00D50F3F"/>
    <w:rsid w:val="00D55951"/>
    <w:rsid w:val="00D64432"/>
    <w:rsid w:val="00D937EB"/>
    <w:rsid w:val="00DA48A9"/>
    <w:rsid w:val="00DB3C4D"/>
    <w:rsid w:val="00DC351D"/>
    <w:rsid w:val="00E04EA3"/>
    <w:rsid w:val="00E15BF1"/>
    <w:rsid w:val="00E250D7"/>
    <w:rsid w:val="00E45A39"/>
    <w:rsid w:val="00E5004C"/>
    <w:rsid w:val="00E85DDD"/>
    <w:rsid w:val="00E92A85"/>
    <w:rsid w:val="00EB5667"/>
    <w:rsid w:val="00EC7A71"/>
    <w:rsid w:val="00F34F45"/>
    <w:rsid w:val="00F362CF"/>
    <w:rsid w:val="00F51CD8"/>
    <w:rsid w:val="00F53C48"/>
    <w:rsid w:val="00F547D5"/>
    <w:rsid w:val="00F934B2"/>
    <w:rsid w:val="00FB45A6"/>
    <w:rsid w:val="00FD4A63"/>
    <w:rsid w:val="02810D87"/>
    <w:rsid w:val="049A5E25"/>
    <w:rsid w:val="06202F55"/>
    <w:rsid w:val="06641F4F"/>
    <w:rsid w:val="07456745"/>
    <w:rsid w:val="07BD3408"/>
    <w:rsid w:val="07F55C66"/>
    <w:rsid w:val="09526CCE"/>
    <w:rsid w:val="09657974"/>
    <w:rsid w:val="0C42414C"/>
    <w:rsid w:val="0E945864"/>
    <w:rsid w:val="0EDF1DD1"/>
    <w:rsid w:val="0F462A38"/>
    <w:rsid w:val="0FD06E2E"/>
    <w:rsid w:val="0FD3751C"/>
    <w:rsid w:val="1032785A"/>
    <w:rsid w:val="10C009C1"/>
    <w:rsid w:val="1283439D"/>
    <w:rsid w:val="14BC5944"/>
    <w:rsid w:val="14F766D0"/>
    <w:rsid w:val="176127D3"/>
    <w:rsid w:val="1A78230D"/>
    <w:rsid w:val="1B487F31"/>
    <w:rsid w:val="1BF84678"/>
    <w:rsid w:val="1C850D11"/>
    <w:rsid w:val="1D75282A"/>
    <w:rsid w:val="1E3D5D47"/>
    <w:rsid w:val="1EAA20B1"/>
    <w:rsid w:val="1EF8161D"/>
    <w:rsid w:val="20062169"/>
    <w:rsid w:val="21E549B1"/>
    <w:rsid w:val="22022E9B"/>
    <w:rsid w:val="22456F79"/>
    <w:rsid w:val="23BC14BC"/>
    <w:rsid w:val="23C46957"/>
    <w:rsid w:val="244E0945"/>
    <w:rsid w:val="25F9028E"/>
    <w:rsid w:val="261C4494"/>
    <w:rsid w:val="27D61735"/>
    <w:rsid w:val="2B2670A9"/>
    <w:rsid w:val="2C462709"/>
    <w:rsid w:val="2C5A7AC4"/>
    <w:rsid w:val="2FA51FF8"/>
    <w:rsid w:val="302C0287"/>
    <w:rsid w:val="3075353C"/>
    <w:rsid w:val="30E31275"/>
    <w:rsid w:val="31A753D0"/>
    <w:rsid w:val="32F25DB3"/>
    <w:rsid w:val="34BC2E77"/>
    <w:rsid w:val="35E514C7"/>
    <w:rsid w:val="37BF5665"/>
    <w:rsid w:val="393F42CA"/>
    <w:rsid w:val="39617102"/>
    <w:rsid w:val="3A3B6D2D"/>
    <w:rsid w:val="3AC84793"/>
    <w:rsid w:val="3B0A3DA1"/>
    <w:rsid w:val="3B245E6D"/>
    <w:rsid w:val="4048214A"/>
    <w:rsid w:val="4075369B"/>
    <w:rsid w:val="40D5722F"/>
    <w:rsid w:val="414334DE"/>
    <w:rsid w:val="41BE0DD7"/>
    <w:rsid w:val="42174B0E"/>
    <w:rsid w:val="43AA2C88"/>
    <w:rsid w:val="43C81360"/>
    <w:rsid w:val="43EB3251"/>
    <w:rsid w:val="446A056C"/>
    <w:rsid w:val="44990322"/>
    <w:rsid w:val="47B265C4"/>
    <w:rsid w:val="4ADC2FC7"/>
    <w:rsid w:val="4B1120BD"/>
    <w:rsid w:val="4B5F71C2"/>
    <w:rsid w:val="4D5D2BA1"/>
    <w:rsid w:val="4D9549A9"/>
    <w:rsid w:val="506269CA"/>
    <w:rsid w:val="5261632C"/>
    <w:rsid w:val="54A61249"/>
    <w:rsid w:val="551B5E9C"/>
    <w:rsid w:val="55986E64"/>
    <w:rsid w:val="57160F93"/>
    <w:rsid w:val="57FA3D86"/>
    <w:rsid w:val="58022C3B"/>
    <w:rsid w:val="59611AB6"/>
    <w:rsid w:val="5994098E"/>
    <w:rsid w:val="5A8B67CF"/>
    <w:rsid w:val="5AC11CB2"/>
    <w:rsid w:val="5BC00E43"/>
    <w:rsid w:val="5BD415B9"/>
    <w:rsid w:val="5E124648"/>
    <w:rsid w:val="60477D84"/>
    <w:rsid w:val="62CA0DEA"/>
    <w:rsid w:val="631A4CD5"/>
    <w:rsid w:val="63424833"/>
    <w:rsid w:val="663E15C8"/>
    <w:rsid w:val="66767926"/>
    <w:rsid w:val="671E7365"/>
    <w:rsid w:val="68554B6D"/>
    <w:rsid w:val="6AF14211"/>
    <w:rsid w:val="6B87372B"/>
    <w:rsid w:val="6CB843E9"/>
    <w:rsid w:val="6CD01102"/>
    <w:rsid w:val="6F671833"/>
    <w:rsid w:val="6FC54822"/>
    <w:rsid w:val="6FDF3411"/>
    <w:rsid w:val="708E13B0"/>
    <w:rsid w:val="70932B20"/>
    <w:rsid w:val="719467C3"/>
    <w:rsid w:val="72A7624D"/>
    <w:rsid w:val="73093CE5"/>
    <w:rsid w:val="732426AE"/>
    <w:rsid w:val="73E27DCB"/>
    <w:rsid w:val="75994A53"/>
    <w:rsid w:val="760F2C9B"/>
    <w:rsid w:val="765E4A8E"/>
    <w:rsid w:val="7B001352"/>
    <w:rsid w:val="7CEC65E1"/>
    <w:rsid w:val="7DB67EA0"/>
    <w:rsid w:val="7DF27D60"/>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8F7509"/>
  <w15:docId w15:val="{EC4DC2C7-6832-4182-960B-D536BBDE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qFormat/>
    <w:pPr>
      <w:keepNext/>
      <w:keepLines/>
      <w:spacing w:before="120" w:after="120"/>
      <w:outlineLvl w:val="1"/>
    </w:pPr>
    <w:rPr>
      <w:rFonts w:ascii="Arial" w:eastAsia="仿宋" w:hAnsi="Arial"/>
      <w:b/>
      <w:bCs/>
      <w:sz w:val="28"/>
      <w:szCs w:val="32"/>
    </w:rPr>
  </w:style>
  <w:style w:type="paragraph" w:styleId="3">
    <w:name w:val="heading 3"/>
    <w:basedOn w:val="a"/>
    <w:next w:val="a"/>
    <w:link w:val="30"/>
    <w:autoRedefine/>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uiPriority w:val="99"/>
    <w:qFormat/>
    <w:pPr>
      <w:ind w:leftChars="200" w:left="420"/>
    </w:pPr>
  </w:style>
  <w:style w:type="paragraph" w:styleId="a4">
    <w:name w:val="Normal Indent"/>
    <w:basedOn w:val="a"/>
    <w:autoRedefine/>
    <w:qFormat/>
    <w:pPr>
      <w:ind w:firstLineChars="200" w:firstLine="420"/>
    </w:pPr>
  </w:style>
  <w:style w:type="paragraph" w:styleId="a5">
    <w:name w:val="annotation text"/>
    <w:basedOn w:val="a"/>
    <w:link w:val="a6"/>
    <w:autoRedefine/>
    <w:qFormat/>
    <w:pPr>
      <w:jc w:val="left"/>
    </w:pPr>
  </w:style>
  <w:style w:type="paragraph" w:styleId="a7">
    <w:name w:val="Body Text"/>
    <w:basedOn w:val="a"/>
    <w:next w:val="a"/>
    <w:link w:val="a8"/>
    <w:autoRedefine/>
    <w:qFormat/>
    <w:pPr>
      <w:spacing w:after="120"/>
    </w:pPr>
  </w:style>
  <w:style w:type="paragraph" w:styleId="a9">
    <w:name w:val="Body Text Indent"/>
    <w:basedOn w:val="a"/>
    <w:autoRedefine/>
    <w:qFormat/>
    <w:pPr>
      <w:ind w:firstLine="630"/>
    </w:pPr>
    <w:rPr>
      <w:rFonts w:ascii="Times New Roman"/>
      <w:sz w:val="32"/>
    </w:rPr>
  </w:style>
  <w:style w:type="paragraph" w:styleId="aa">
    <w:name w:val="Plain Text"/>
    <w:basedOn w:val="a"/>
    <w:next w:val="a4"/>
    <w:autoRedefine/>
    <w:qFormat/>
    <w:rPr>
      <w:rFonts w:hAnsi="Courier New"/>
    </w:rPr>
  </w:style>
  <w:style w:type="paragraph" w:styleId="ab">
    <w:name w:val="Date"/>
    <w:basedOn w:val="a"/>
    <w:next w:val="a"/>
    <w:link w:val="ac"/>
    <w:autoRedefine/>
    <w:uiPriority w:val="99"/>
    <w:semiHidden/>
    <w:unhideWhenUsed/>
    <w:qFormat/>
    <w:pPr>
      <w:ind w:leftChars="2500" w:left="100"/>
    </w:pPr>
  </w:style>
  <w:style w:type="paragraph" w:styleId="21">
    <w:name w:val="Body Text Indent 2"/>
    <w:basedOn w:val="a"/>
    <w:link w:val="22"/>
    <w:autoRedefine/>
    <w:qFormat/>
    <w:pPr>
      <w:ind w:firstLine="630"/>
    </w:pPr>
    <w:rPr>
      <w:sz w:val="32"/>
    </w:rPr>
  </w:style>
  <w:style w:type="paragraph" w:styleId="ad">
    <w:name w:val="Balloon Text"/>
    <w:basedOn w:val="a"/>
    <w:link w:val="ae"/>
    <w:autoRedefine/>
    <w:uiPriority w:val="99"/>
    <w:semiHidden/>
    <w:unhideWhenUsed/>
    <w:qFormat/>
    <w:rPr>
      <w:sz w:val="18"/>
      <w:szCs w:val="18"/>
    </w:rPr>
  </w:style>
  <w:style w:type="paragraph" w:styleId="af">
    <w:name w:val="footer"/>
    <w:basedOn w:val="a"/>
    <w:link w:val="af0"/>
    <w:autoRedefine/>
    <w:uiPriority w:val="99"/>
    <w:unhideWhenUsed/>
    <w:qFormat/>
    <w:pPr>
      <w:tabs>
        <w:tab w:val="center" w:pos="4153"/>
        <w:tab w:val="right" w:pos="8306"/>
      </w:tabs>
      <w:snapToGrid w:val="0"/>
      <w:jc w:val="left"/>
    </w:pPr>
    <w:rPr>
      <w:sz w:val="18"/>
      <w:szCs w:val="18"/>
    </w:rPr>
  </w:style>
  <w:style w:type="paragraph" w:styleId="af1">
    <w:name w:val="header"/>
    <w:basedOn w:val="a"/>
    <w:link w:val="af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style>
  <w:style w:type="paragraph" w:styleId="af3">
    <w:name w:val="Subtitle"/>
    <w:basedOn w:val="a"/>
    <w:next w:val="a"/>
    <w:link w:val="af4"/>
    <w:autoRedefine/>
    <w:qFormat/>
    <w:rPr>
      <w:sz w:val="28"/>
    </w:rPr>
  </w:style>
  <w:style w:type="paragraph" w:styleId="af5">
    <w:name w:val="annotation subject"/>
    <w:basedOn w:val="a5"/>
    <w:next w:val="a5"/>
    <w:link w:val="af6"/>
    <w:autoRedefine/>
    <w:uiPriority w:val="99"/>
    <w:semiHidden/>
    <w:unhideWhenUsed/>
    <w:qFormat/>
    <w:rPr>
      <w:b/>
      <w:bCs/>
    </w:rPr>
  </w:style>
  <w:style w:type="paragraph" w:styleId="af7">
    <w:name w:val="Body Text First Indent"/>
    <w:basedOn w:val="a7"/>
    <w:link w:val="af8"/>
    <w:autoRedefine/>
    <w:qFormat/>
    <w:pPr>
      <w:spacing w:line="360" w:lineRule="auto"/>
      <w:ind w:firstLine="420"/>
    </w:pPr>
    <w:rPr>
      <w:rFonts w:ascii="宋体" w:hAnsi="宋体"/>
      <w:sz w:val="24"/>
    </w:rPr>
  </w:style>
  <w:style w:type="table" w:styleId="af9">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autoRedefine/>
    <w:qFormat/>
  </w:style>
  <w:style w:type="character" w:styleId="afb">
    <w:name w:val="annotation reference"/>
    <w:basedOn w:val="a0"/>
    <w:autoRedefine/>
    <w:uiPriority w:val="99"/>
    <w:semiHidden/>
    <w:unhideWhenUsed/>
    <w:qFormat/>
    <w:rPr>
      <w:sz w:val="21"/>
      <w:szCs w:val="21"/>
    </w:rPr>
  </w:style>
  <w:style w:type="paragraph" w:customStyle="1" w:styleId="5">
    <w:name w:val="标题 5（有编号）（绿盟科技）"/>
    <w:basedOn w:val="11"/>
    <w:next w:val="afc"/>
    <w:autoRedefine/>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autoRedefine/>
    <w:qFormat/>
    <w:pPr>
      <w:widowControl w:val="0"/>
      <w:adjustRightInd w:val="0"/>
      <w:spacing w:line="312" w:lineRule="atLeast"/>
      <w:jc w:val="both"/>
      <w:textAlignment w:val="baseline"/>
    </w:pPr>
    <w:rPr>
      <w:rFonts w:ascii="宋体"/>
      <w:sz w:val="34"/>
    </w:rPr>
  </w:style>
  <w:style w:type="paragraph" w:customStyle="1" w:styleId="afc">
    <w:name w:val="正文（绿盟科技）"/>
    <w:autoRedefine/>
    <w:qFormat/>
    <w:pPr>
      <w:spacing w:line="300" w:lineRule="auto"/>
    </w:pPr>
    <w:rPr>
      <w:rFonts w:ascii="Arial" w:hAnsi="Arial"/>
      <w:sz w:val="21"/>
      <w:szCs w:val="21"/>
    </w:rPr>
  </w:style>
  <w:style w:type="character" w:customStyle="1" w:styleId="af2">
    <w:name w:val="页眉 字符"/>
    <w:basedOn w:val="a0"/>
    <w:link w:val="af1"/>
    <w:autoRedefine/>
    <w:uiPriority w:val="99"/>
    <w:qFormat/>
    <w:rPr>
      <w:sz w:val="18"/>
      <w:szCs w:val="18"/>
    </w:rPr>
  </w:style>
  <w:style w:type="character" w:customStyle="1" w:styleId="af0">
    <w:name w:val="页脚 字符"/>
    <w:basedOn w:val="a0"/>
    <w:link w:val="af"/>
    <w:autoRedefine/>
    <w:uiPriority w:val="99"/>
    <w:qFormat/>
    <w:rPr>
      <w:sz w:val="18"/>
      <w:szCs w:val="18"/>
    </w:rPr>
  </w:style>
  <w:style w:type="character" w:customStyle="1" w:styleId="10">
    <w:name w:val="标题 1 字符"/>
    <w:basedOn w:val="a0"/>
    <w:link w:val="1"/>
    <w:autoRedefine/>
    <w:uiPriority w:val="99"/>
    <w:qFormat/>
    <w:rPr>
      <w:b/>
      <w:bCs/>
      <w:kern w:val="44"/>
      <w:sz w:val="44"/>
      <w:szCs w:val="44"/>
    </w:rPr>
  </w:style>
  <w:style w:type="character" w:customStyle="1" w:styleId="20">
    <w:name w:val="标题 2 字符"/>
    <w:basedOn w:val="a0"/>
    <w:link w:val="2"/>
    <w:autoRedefine/>
    <w:qFormat/>
    <w:rPr>
      <w:rFonts w:ascii="Arial" w:eastAsia="仿宋" w:hAnsi="Arial"/>
      <w:b/>
      <w:bCs/>
      <w:sz w:val="28"/>
      <w:szCs w:val="32"/>
    </w:rPr>
  </w:style>
  <w:style w:type="character" w:customStyle="1" w:styleId="30">
    <w:name w:val="标题 3 字符"/>
    <w:basedOn w:val="a0"/>
    <w:link w:val="3"/>
    <w:autoRedefine/>
    <w:qFormat/>
    <w:rPr>
      <w:rFonts w:eastAsia="仿宋"/>
      <w:b/>
      <w:sz w:val="30"/>
    </w:rPr>
  </w:style>
  <w:style w:type="character" w:customStyle="1" w:styleId="a8">
    <w:name w:val="正文文本 字符"/>
    <w:basedOn w:val="a0"/>
    <w:link w:val="a7"/>
    <w:autoRedefine/>
    <w:qFormat/>
  </w:style>
  <w:style w:type="character" w:customStyle="1" w:styleId="a6">
    <w:name w:val="批注文字 字符"/>
    <w:basedOn w:val="a0"/>
    <w:link w:val="a5"/>
    <w:autoRedefine/>
    <w:qFormat/>
  </w:style>
  <w:style w:type="character" w:customStyle="1" w:styleId="22">
    <w:name w:val="正文文本缩进 2 字符"/>
    <w:basedOn w:val="a0"/>
    <w:link w:val="21"/>
    <w:autoRedefine/>
    <w:qFormat/>
    <w:rPr>
      <w:sz w:val="32"/>
    </w:rPr>
  </w:style>
  <w:style w:type="character" w:customStyle="1" w:styleId="af4">
    <w:name w:val="副标题 字符"/>
    <w:basedOn w:val="a0"/>
    <w:link w:val="af3"/>
    <w:autoRedefine/>
    <w:qFormat/>
    <w:rPr>
      <w:sz w:val="28"/>
    </w:rPr>
  </w:style>
  <w:style w:type="character" w:customStyle="1" w:styleId="af8">
    <w:name w:val="正文文本首行缩进 字符"/>
    <w:basedOn w:val="a8"/>
    <w:link w:val="af7"/>
    <w:autoRedefine/>
    <w:qFormat/>
    <w:rPr>
      <w:rFonts w:ascii="宋体" w:hAnsi="宋体"/>
      <w:sz w:val="24"/>
    </w:rPr>
  </w:style>
  <w:style w:type="paragraph" w:customStyle="1" w:styleId="13">
    <w:name w:val="13、表格内居中正文"/>
    <w:basedOn w:val="a"/>
    <w:autoRedefine/>
    <w:qFormat/>
    <w:pPr>
      <w:wordWrap w:val="0"/>
      <w:topLinePunct/>
      <w:spacing w:line="360" w:lineRule="exact"/>
      <w:jc w:val="center"/>
    </w:pPr>
    <w:rPr>
      <w:rFonts w:ascii="宋体" w:eastAsia="宋体" w:hAnsi="宋体"/>
    </w:rPr>
  </w:style>
  <w:style w:type="paragraph" w:customStyle="1" w:styleId="afd">
    <w:name w:val="样式"/>
    <w:autoRedefine/>
    <w:qFormat/>
    <w:pPr>
      <w:widowControl w:val="0"/>
      <w:autoSpaceDE w:val="0"/>
      <w:autoSpaceDN w:val="0"/>
      <w:adjustRightInd w:val="0"/>
    </w:pPr>
    <w:rPr>
      <w:rFonts w:ascii="宋体" w:hAnsi="宋体" w:cs="宋体"/>
      <w:sz w:val="24"/>
      <w:szCs w:val="24"/>
    </w:rPr>
  </w:style>
  <w:style w:type="paragraph" w:customStyle="1" w:styleId="afe">
    <w:name w:val="表格"/>
    <w:basedOn w:val="a"/>
    <w:autoRedefine/>
    <w:qFormat/>
    <w:pPr>
      <w:spacing w:line="400" w:lineRule="exact"/>
    </w:pPr>
    <w:rPr>
      <w:sz w:val="24"/>
      <w:szCs w:val="24"/>
    </w:rPr>
  </w:style>
  <w:style w:type="paragraph" w:customStyle="1" w:styleId="23">
    <w:name w:val="样式 首行缩进:  2 字符"/>
    <w:basedOn w:val="a"/>
    <w:autoRedefine/>
    <w:qFormat/>
    <w:pPr>
      <w:spacing w:line="400" w:lineRule="exact"/>
      <w:ind w:firstLineChars="200" w:firstLine="200"/>
    </w:pPr>
    <w:rPr>
      <w:rFonts w:cs="宋体"/>
      <w:sz w:val="24"/>
    </w:rPr>
  </w:style>
  <w:style w:type="paragraph" w:customStyle="1" w:styleId="12">
    <w:name w:val="列出段落1"/>
    <w:basedOn w:val="a"/>
    <w:autoRedefine/>
    <w:qFormat/>
    <w:pPr>
      <w:ind w:firstLineChars="200" w:firstLine="420"/>
    </w:pPr>
    <w:rPr>
      <w:szCs w:val="24"/>
    </w:rPr>
  </w:style>
  <w:style w:type="paragraph" w:customStyle="1" w:styleId="WPSOffice1">
    <w:name w:val="WPSOffice手动目录 1"/>
    <w:autoRedefine/>
    <w:qFormat/>
  </w:style>
  <w:style w:type="paragraph" w:customStyle="1" w:styleId="BodyText">
    <w:name w:val="BodyText"/>
    <w:next w:val="a"/>
    <w:autoRedefine/>
    <w:qFormat/>
    <w:pPr>
      <w:spacing w:after="120" w:line="460" w:lineRule="exact"/>
      <w:ind w:firstLineChars="200" w:firstLine="643"/>
      <w:jc w:val="both"/>
      <w:textAlignment w:val="baseline"/>
    </w:pPr>
    <w:rPr>
      <w:kern w:val="2"/>
      <w:sz w:val="24"/>
      <w:szCs w:val="24"/>
    </w:rPr>
  </w:style>
  <w:style w:type="character" w:customStyle="1" w:styleId="font31">
    <w:name w:val="font31"/>
    <w:autoRedefine/>
    <w:qFormat/>
    <w:rPr>
      <w:rFonts w:ascii="宋体" w:eastAsia="宋体" w:hAnsi="宋体" w:cs="宋体" w:hint="eastAsia"/>
      <w:b/>
      <w:color w:val="000000"/>
      <w:sz w:val="22"/>
      <w:szCs w:val="22"/>
      <w:u w:val="none"/>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font81">
    <w:name w:val="font81"/>
    <w:basedOn w:val="a0"/>
    <w:autoRedefine/>
    <w:qFormat/>
    <w:rPr>
      <w:rFonts w:ascii="宋体" w:eastAsia="宋体" w:hAnsi="宋体" w:cs="宋体" w:hint="eastAsia"/>
      <w:b/>
      <w:color w:val="000000"/>
      <w:sz w:val="22"/>
      <w:szCs w:val="22"/>
      <w:u w:val="none"/>
    </w:rPr>
  </w:style>
  <w:style w:type="character" w:customStyle="1" w:styleId="ac">
    <w:name w:val="日期 字符"/>
    <w:basedOn w:val="a0"/>
    <w:link w:val="ab"/>
    <w:autoRedefine/>
    <w:uiPriority w:val="99"/>
    <w:semiHidden/>
    <w:qFormat/>
    <w:rPr>
      <w:kern w:val="2"/>
      <w:sz w:val="21"/>
      <w:szCs w:val="22"/>
    </w:rPr>
  </w:style>
  <w:style w:type="character" w:customStyle="1" w:styleId="af6">
    <w:name w:val="批注主题 字符"/>
    <w:basedOn w:val="a6"/>
    <w:link w:val="af5"/>
    <w:autoRedefine/>
    <w:uiPriority w:val="99"/>
    <w:semiHidden/>
    <w:qFormat/>
    <w:rPr>
      <w:b/>
      <w:bCs/>
      <w:kern w:val="2"/>
      <w:sz w:val="21"/>
      <w:szCs w:val="22"/>
    </w:rPr>
  </w:style>
  <w:style w:type="paragraph" w:customStyle="1" w:styleId="TableParagraph">
    <w:name w:val="Table Paragraph"/>
    <w:autoRedefine/>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批注框文本 字符"/>
    <w:basedOn w:val="a0"/>
    <w:link w:val="ad"/>
    <w:autoRedefine/>
    <w:uiPriority w:val="99"/>
    <w:semiHidden/>
    <w:qFormat/>
    <w:rPr>
      <w:kern w:val="2"/>
      <w:sz w:val="18"/>
      <w:szCs w:val="18"/>
    </w:rPr>
  </w:style>
  <w:style w:type="character" w:customStyle="1" w:styleId="font11">
    <w:name w:val="font11"/>
    <w:basedOn w:val="a0"/>
    <w:autoRedefine/>
    <w:qFormat/>
    <w:rPr>
      <w:rFonts w:ascii="宋体" w:eastAsia="宋体" w:hAnsi="宋体" w:cs="宋体" w:hint="eastAsia"/>
      <w:color w:val="000000"/>
      <w:sz w:val="21"/>
      <w:szCs w:val="21"/>
      <w:u w:val="none"/>
    </w:rPr>
  </w:style>
  <w:style w:type="paragraph" w:styleId="aff">
    <w:name w:val="No Spacing"/>
    <w:basedOn w:val="a"/>
    <w:next w:val="a"/>
    <w:autoRedefine/>
    <w:unhideWhenUsed/>
    <w:qFormat/>
    <w:rPr>
      <w:rFonts w:ascii="Calibri" w:hAnsi="Calibri"/>
    </w:rPr>
  </w:style>
  <w:style w:type="paragraph" w:customStyle="1" w:styleId="aff0">
    <w:name w:val="正文首行缩进两字符"/>
    <w:basedOn w:val="a"/>
    <w:autoRedefine/>
    <w:qFormat/>
    <w:pPr>
      <w:spacing w:line="360" w:lineRule="auto"/>
      <w:ind w:firstLineChars="200" w:firstLine="200"/>
    </w:pPr>
    <w:rPr>
      <w:rFonts w:ascii="Times New Roman"/>
    </w:rPr>
  </w:style>
  <w:style w:type="paragraph" w:customStyle="1" w:styleId="24">
    <w:name w:val="正文2"/>
    <w:basedOn w:val="a9"/>
    <w:autoRedefine/>
    <w:qFormat/>
    <w:pPr>
      <w:adjustRightInd w:val="0"/>
      <w:snapToGrid w:val="0"/>
      <w:spacing w:line="360" w:lineRule="auto"/>
      <w:ind w:firstLine="0"/>
      <w:jc w:val="center"/>
    </w:pPr>
    <w:rPr>
      <w:rFonts w:ascii="宋体" w:eastAsia="宋体" w:hAnsi="宋体"/>
      <w:b/>
      <w:color w:val="000000"/>
      <w:sz w:val="36"/>
      <w:szCs w:val="3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0DC050E-5425-487B-A749-6EDDE7DC4C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2521</Words>
  <Characters>14374</Characters>
  <Application>Microsoft Office Word</Application>
  <DocSecurity>0</DocSecurity>
  <Lines>119</Lines>
  <Paragraphs>33</Paragraphs>
  <ScaleCrop>false</ScaleCrop>
  <Company>P R C</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50</cp:revision>
  <dcterms:created xsi:type="dcterms:W3CDTF">2023-05-30T09:40:00Z</dcterms:created>
  <dcterms:modified xsi:type="dcterms:W3CDTF">2025-03-06T07:45:00Z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86BDFF81297243CFB7C1F2C9C0EB3AA4_13</vt:lpwstr>
  </property>
  <property fmtid="{D5CDD505-2E9C-101B-9397-08002B2CF9AE}" pid="4" name="KSOTemplateDocerSaveRecord">
    <vt:lpwstr>eyJoZGlkIjoiNmQ4N2ZjYWJkZmU4YzJiNDc2ZjFiNjdmZjNjNzk4ZTEiLCJ1c2VySWQiOiIzMjM1MTcxMDMifQ==</vt:lpwstr>
  </property>
</Properties>
</file>