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885D0">
      <w:pPr>
        <w:spacing w:line="640" w:lineRule="exact"/>
        <w:jc w:val="center"/>
        <w:rPr>
          <w:rFonts w:ascii="方正小标宋简体" w:hAnsi="微软雅黑" w:eastAsia="方正小标宋简体"/>
          <w:sz w:val="36"/>
          <w:szCs w:val="36"/>
          <w:u w:val="single"/>
        </w:rPr>
      </w:pPr>
    </w:p>
    <w:p w14:paraId="2F324FA9">
      <w:pPr>
        <w:spacing w:line="640" w:lineRule="exact"/>
        <w:jc w:val="center"/>
        <w:rPr>
          <w:rFonts w:ascii="方正小标宋简体" w:hAnsi="微软雅黑" w:eastAsia="方正小标宋简体"/>
          <w:sz w:val="36"/>
          <w:szCs w:val="36"/>
          <w:u w:val="single"/>
        </w:rPr>
      </w:pPr>
    </w:p>
    <w:p w14:paraId="3826CABB">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14:paraId="433C3496">
      <w:pPr>
        <w:spacing w:line="640" w:lineRule="exact"/>
        <w:ind w:firstLine="2240" w:firstLineChars="700"/>
        <w:rPr>
          <w:rFonts w:ascii="宋体" w:hAnsi="宋体" w:eastAsia="宋体"/>
          <w:sz w:val="32"/>
          <w:szCs w:val="32"/>
        </w:rPr>
      </w:pPr>
    </w:p>
    <w:p w14:paraId="77BA315C">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14:paraId="3D049294">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14:paraId="737810DA">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14:paraId="602B7A46">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14:paraId="7EFEABAA">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14:paraId="0B0C899A">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14:paraId="7B07A1B3">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14:paraId="6ED3382D">
      <w:pPr>
        <w:jc w:val="center"/>
        <w:rPr>
          <w:rFonts w:ascii="方正小标宋简体" w:hAnsi="微软雅黑" w:eastAsia="方正小标宋简体"/>
          <w:sz w:val="36"/>
          <w:szCs w:val="36"/>
        </w:rPr>
      </w:pPr>
    </w:p>
    <w:p w14:paraId="381F02C5">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sz w:val="32"/>
          <w:szCs w:val="32"/>
        </w:rPr>
        <w:t>·</w:t>
      </w:r>
      <w:r>
        <w:rPr>
          <w:rFonts w:hint="eastAsia" w:ascii="宋体" w:hAnsi="宋体" w:eastAsia="宋体"/>
          <w:sz w:val="30"/>
          <w:szCs w:val="30"/>
        </w:rPr>
        <w:t>成都</w:t>
      </w:r>
    </w:p>
    <w:p w14:paraId="18BA131D">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5</w:t>
      </w:r>
      <w:r>
        <w:rPr>
          <w:rFonts w:hint="eastAsia" w:ascii="宋体" w:hAnsi="宋体" w:eastAsia="宋体" w:cs="宋体"/>
          <w:bCs/>
          <w:sz w:val="32"/>
          <w:szCs w:val="32"/>
          <w:lang w:val="zh-CN"/>
        </w:rPr>
        <w:t>年</w:t>
      </w:r>
      <w:r>
        <w:rPr>
          <w:rFonts w:ascii="宋体" w:hAnsi="宋体" w:eastAsia="宋体" w:cs="宋体"/>
          <w:bCs/>
          <w:sz w:val="32"/>
          <w:szCs w:val="32"/>
        </w:rPr>
        <w:t>6</w:t>
      </w:r>
      <w:r>
        <w:rPr>
          <w:rFonts w:hint="eastAsia" w:ascii="宋体" w:hAnsi="宋体" w:eastAsia="宋体" w:cs="宋体"/>
          <w:bCs/>
          <w:sz w:val="32"/>
          <w:szCs w:val="32"/>
          <w:lang w:val="zh-CN"/>
        </w:rPr>
        <w:t>月</w:t>
      </w:r>
      <w:bookmarkStart w:id="0" w:name="_Hlt101233737"/>
      <w:bookmarkEnd w:id="0"/>
      <w:bookmarkStart w:id="1" w:name="_Hlt101843627"/>
      <w:bookmarkEnd w:id="1"/>
    </w:p>
    <w:p w14:paraId="357C0751">
      <w:pPr>
        <w:pStyle w:val="25"/>
        <w:rPr>
          <w:lang w:val="zh-CN"/>
        </w:rPr>
      </w:pPr>
      <w:r>
        <w:rPr>
          <w:lang w:val="zh-CN"/>
        </w:rPr>
        <w:br w:type="page"/>
      </w:r>
    </w:p>
    <w:p w14:paraId="723188B6">
      <w:pPr>
        <w:pStyle w:val="2"/>
        <w:spacing w:line="360" w:lineRule="auto"/>
        <w:jc w:val="center"/>
        <w:rPr>
          <w:rFonts w:ascii="宋体" w:hAnsi="宋体" w:eastAsia="宋体"/>
        </w:rPr>
      </w:pPr>
      <w:r>
        <w:rPr>
          <w:rFonts w:hint="eastAsia" w:ascii="宋体" w:hAnsi="宋体" w:eastAsia="宋体"/>
          <w:bCs w:val="0"/>
          <w:sz w:val="36"/>
        </w:rPr>
        <w:t>第一章 比选邀请</w:t>
      </w:r>
    </w:p>
    <w:p w14:paraId="7156A999">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w:t>
      </w:r>
      <w:r>
        <w:rPr>
          <w:rFonts w:ascii="宋体" w:hAnsi="宋体" w:eastAsia="宋体" w:cs="Times New Roman"/>
          <w:sz w:val="24"/>
          <w:szCs w:val="24"/>
        </w:rPr>
        <w:t>9</w:t>
      </w:r>
      <w:r>
        <w:rPr>
          <w:rFonts w:hint="eastAsia" w:ascii="宋体" w:hAnsi="宋体" w:eastAsia="宋体" w:cs="Times New Roman"/>
          <w:sz w:val="24"/>
          <w:szCs w:val="24"/>
        </w:rPr>
        <w:t>号学生公寓空调租赁服务项目</w:t>
      </w:r>
      <w:r>
        <w:rPr>
          <w:rFonts w:ascii="宋体" w:hAnsi="宋体" w:eastAsia="宋体" w:cs="Times New Roman"/>
          <w:sz w:val="24"/>
          <w:szCs w:val="24"/>
        </w:rPr>
        <w:t>进行公开采购。遵循公开、公平、公正的原则，欢迎符合条件的各潜在供应商积极参与该项目。现就有关事项公告如下：</w:t>
      </w:r>
    </w:p>
    <w:p w14:paraId="124886D4">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一、项目名称：</w:t>
      </w:r>
      <w:r>
        <w:rPr>
          <w:rFonts w:ascii="宋体" w:hAnsi="宋体" w:eastAsia="宋体" w:cs="Times New Roman"/>
          <w:sz w:val="24"/>
          <w:szCs w:val="24"/>
        </w:rPr>
        <w:t>9</w:t>
      </w:r>
      <w:r>
        <w:rPr>
          <w:rFonts w:hint="eastAsia" w:ascii="宋体" w:hAnsi="宋体" w:eastAsia="宋体" w:cs="Times New Roman"/>
          <w:sz w:val="24"/>
          <w:szCs w:val="24"/>
        </w:rPr>
        <w:t>号学生</w:t>
      </w:r>
      <w:r>
        <w:rPr>
          <w:rFonts w:ascii="宋体" w:hAnsi="宋体" w:eastAsia="宋体" w:cs="Times New Roman"/>
          <w:sz w:val="24"/>
          <w:szCs w:val="24"/>
        </w:rPr>
        <w:t>公寓空调租赁</w:t>
      </w:r>
      <w:r>
        <w:rPr>
          <w:rFonts w:hint="eastAsia" w:ascii="宋体" w:hAnsi="宋体" w:eastAsia="宋体" w:cs="Times New Roman"/>
          <w:sz w:val="24"/>
          <w:szCs w:val="24"/>
        </w:rPr>
        <w:t>服务</w:t>
      </w:r>
      <w:r>
        <w:rPr>
          <w:rFonts w:ascii="宋体" w:hAnsi="宋体" w:eastAsia="宋体" w:cs="Times New Roman"/>
          <w:sz w:val="24"/>
          <w:szCs w:val="24"/>
        </w:rPr>
        <w:t>项目</w:t>
      </w:r>
    </w:p>
    <w:p w14:paraId="576FE638">
      <w:pPr>
        <w:spacing w:line="360" w:lineRule="auto"/>
        <w:ind w:left="482"/>
        <w:outlineLvl w:val="1"/>
        <w:rPr>
          <w:rFonts w:hint="eastAsia" w:ascii="宋体" w:hAnsi="宋体" w:eastAsia="宋体" w:cs="Times New Roman"/>
          <w:b/>
          <w:sz w:val="24"/>
          <w:szCs w:val="24"/>
          <w:lang w:val="en-US" w:eastAsia="zh-CN"/>
        </w:rPr>
      </w:pPr>
      <w:r>
        <w:rPr>
          <w:rFonts w:hint="eastAsia" w:ascii="宋体" w:hAnsi="宋体" w:eastAsia="宋体" w:cs="Times New Roman"/>
          <w:b/>
          <w:sz w:val="24"/>
          <w:szCs w:val="24"/>
        </w:rPr>
        <w:t>二、项目编号：CTZY-CG</w:t>
      </w:r>
      <w:r>
        <w:rPr>
          <w:rFonts w:ascii="宋体" w:hAnsi="宋体" w:eastAsia="宋体" w:cs="Times New Roman"/>
          <w:b/>
          <w:sz w:val="24"/>
          <w:szCs w:val="24"/>
        </w:rPr>
        <w:t>-202502</w:t>
      </w:r>
      <w:r>
        <w:rPr>
          <w:rFonts w:hint="eastAsia" w:ascii="宋体" w:hAnsi="宋体" w:eastAsia="宋体" w:cs="Times New Roman"/>
          <w:b/>
          <w:sz w:val="24"/>
          <w:szCs w:val="24"/>
          <w:lang w:val="en-US" w:eastAsia="zh-CN"/>
        </w:rPr>
        <w:t>4</w:t>
      </w:r>
    </w:p>
    <w:p w14:paraId="7ADFD64B">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14:paraId="782D074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14:paraId="727D6816">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14:paraId="500F1BD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14:paraId="6EABC6B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14:paraId="4EF362D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14:paraId="6A240F2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14:paraId="0466095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14:paraId="5981DF1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14:paraId="665973CA">
      <w:pPr>
        <w:pStyle w:val="3"/>
      </w:pPr>
      <w:r>
        <w:rPr>
          <w:rFonts w:hint="eastAsia" w:ascii="宋体" w:hAnsi="宋体" w:eastAsia="宋体" w:cs="Times New Roman"/>
          <w:sz w:val="24"/>
          <w:szCs w:val="24"/>
        </w:rPr>
        <w:t xml:space="preserve">   </w:t>
      </w:r>
      <w:r>
        <w:rPr>
          <w:rFonts w:hint="eastAsia" w:ascii="宋体" w:hAnsi="宋体" w:eastAsia="宋体" w:cs="Times New Roman"/>
          <w:b w:val="0"/>
          <w:bCs w:val="0"/>
          <w:sz w:val="24"/>
          <w:szCs w:val="24"/>
        </w:rPr>
        <w:t>（七）本项目不接受联合体参与招标。</w:t>
      </w:r>
    </w:p>
    <w:p w14:paraId="10BBE9D2">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14:paraId="1405E42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w:t>
      </w:r>
      <w:r>
        <w:rPr>
          <w:rFonts w:ascii="宋体" w:hAnsi="宋体" w:eastAsia="宋体" w:cs="Times New Roman"/>
          <w:sz w:val="24"/>
          <w:szCs w:val="24"/>
        </w:rPr>
        <w:t>https://www.scrc.edu.cn/cgzbxxztw/</w:t>
      </w:r>
      <w:r>
        <w:rPr>
          <w:rFonts w:hint="eastAsia" w:ascii="宋体" w:hAnsi="宋体" w:eastAsia="宋体" w:cs="Times New Roman"/>
          <w:sz w:val="24"/>
          <w:szCs w:val="24"/>
        </w:rPr>
        <w:t>）发布。</w:t>
      </w:r>
    </w:p>
    <w:p w14:paraId="410F3F61">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14:paraId="00FF4C73">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5D2493F1">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提交比选响应文件截止时间（参加比选的时间）</w:t>
      </w:r>
    </w:p>
    <w:p w14:paraId="5F4C7F4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2025</w:t>
      </w:r>
      <w:r>
        <w:rPr>
          <w:rFonts w:ascii="宋体" w:hAnsi="宋体" w:eastAsia="宋体" w:cs="Times New Roman"/>
          <w:sz w:val="24"/>
          <w:szCs w:val="24"/>
        </w:rPr>
        <w:t>年6月</w:t>
      </w:r>
      <w:r>
        <w:rPr>
          <w:rFonts w:hint="eastAsia" w:ascii="宋体" w:hAnsi="宋体" w:eastAsia="宋体" w:cs="Times New Roman"/>
          <w:sz w:val="24"/>
          <w:szCs w:val="24"/>
          <w:lang w:val="en-US" w:eastAsia="zh-CN"/>
        </w:rPr>
        <w:t>25</w:t>
      </w:r>
      <w:r>
        <w:rPr>
          <w:rFonts w:ascii="宋体" w:hAnsi="宋体" w:eastAsia="宋体" w:cs="Times New Roman"/>
          <w:sz w:val="24"/>
          <w:szCs w:val="24"/>
        </w:rPr>
        <w:t>日</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14:paraId="14BBE6B1">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1.比选申请文件应在参加比选时间前送达比选地点，未在参加比选前送到的文件将被拒收。</w:t>
      </w:r>
    </w:p>
    <w:p w14:paraId="078DDF9C">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14:paraId="68C805D6">
      <w:pPr>
        <w:pStyle w:val="16"/>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八、提交比选响应文件地点和比选地点</w:t>
      </w:r>
    </w:p>
    <w:p w14:paraId="5C94DC59">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14:paraId="55D63AF7">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14:paraId="16A1008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14:paraId="399D287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14:paraId="5D26EBC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人：陆老师、罗老师</w:t>
      </w:r>
    </w:p>
    <w:p w14:paraId="4382CFA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r>
        <w:rPr>
          <w:rFonts w:hint="eastAsia" w:ascii="宋体" w:hAnsi="宋体" w:eastAsia="宋体"/>
          <w:sz w:val="24"/>
          <w:szCs w:val="24"/>
        </w:rPr>
        <w:t>028-68939947</w:t>
      </w:r>
    </w:p>
    <w:p w14:paraId="3930C747">
      <w:pPr>
        <w:spacing w:line="360" w:lineRule="auto"/>
        <w:ind w:firstLine="480" w:firstLineChars="200"/>
        <w:rPr>
          <w:rFonts w:ascii="宋体" w:hAnsi="宋体" w:eastAsia="宋体" w:cs="Times New Roman"/>
          <w:sz w:val="24"/>
          <w:szCs w:val="24"/>
        </w:rPr>
      </w:pPr>
    </w:p>
    <w:p w14:paraId="1F59C44A">
      <w:pPr>
        <w:rPr>
          <w:rFonts w:ascii="宋体" w:hAnsi="宋体" w:eastAsia="宋体"/>
        </w:rPr>
      </w:pPr>
      <w:r>
        <w:rPr>
          <w:rFonts w:ascii="宋体" w:hAnsi="宋体" w:eastAsia="宋体"/>
        </w:rPr>
        <w:br w:type="page"/>
      </w:r>
    </w:p>
    <w:p w14:paraId="51CC0806">
      <w:pPr>
        <w:widowControl/>
        <w:spacing w:line="520" w:lineRule="exact"/>
        <w:jc w:val="center"/>
        <w:outlineLvl w:val="0"/>
        <w:rPr>
          <w:rFonts w:ascii="宋体" w:hAnsi="宋体" w:eastAsia="宋体" w:cs="仿宋"/>
          <w:b/>
          <w:sz w:val="36"/>
          <w:szCs w:val="32"/>
        </w:rPr>
      </w:pPr>
      <w:bookmarkStart w:id="2" w:name="_Toc4075"/>
      <w:bookmarkStart w:id="3" w:name="_Toc18147"/>
      <w:bookmarkStart w:id="4" w:name="_Toc23677"/>
      <w:r>
        <w:rPr>
          <w:rFonts w:hint="eastAsia" w:ascii="宋体" w:hAnsi="宋体" w:eastAsia="宋体" w:cs="仿宋"/>
          <w:b/>
          <w:sz w:val="36"/>
          <w:szCs w:val="32"/>
        </w:rPr>
        <w:t>第二章 比选须知</w:t>
      </w:r>
      <w:bookmarkEnd w:id="2"/>
      <w:bookmarkEnd w:id="3"/>
      <w:bookmarkEnd w:id="4"/>
    </w:p>
    <w:p w14:paraId="1B5CB06A">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0"/>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24"/>
        <w:gridCol w:w="2210"/>
        <w:gridCol w:w="6197"/>
      </w:tblGrid>
      <w:tr w14:paraId="2011B7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14:paraId="4DE88B01">
            <w:pPr>
              <w:spacing w:line="360" w:lineRule="auto"/>
              <w:jc w:val="center"/>
              <w:rPr>
                <w:rFonts w:ascii="宋体" w:hAnsi="宋体" w:eastAsia="宋体" w:cs="仿宋"/>
                <w:b/>
                <w:bCs/>
                <w:sz w:val="22"/>
              </w:rPr>
            </w:pPr>
            <w:r>
              <w:rPr>
                <w:rFonts w:hint="eastAsia" w:ascii="宋体" w:hAnsi="宋体" w:eastAsia="宋体" w:cs="仿宋"/>
                <w:b/>
                <w:bCs/>
                <w:sz w:val="22"/>
              </w:rPr>
              <w:t>序号</w:t>
            </w:r>
          </w:p>
        </w:tc>
        <w:tc>
          <w:tcPr>
            <w:tcW w:w="2210" w:type="dxa"/>
            <w:vAlign w:val="center"/>
          </w:tcPr>
          <w:p w14:paraId="6D297D8D">
            <w:pPr>
              <w:spacing w:line="360" w:lineRule="auto"/>
              <w:jc w:val="center"/>
              <w:rPr>
                <w:rFonts w:ascii="宋体" w:hAnsi="宋体" w:eastAsia="宋体" w:cs="仿宋"/>
                <w:b/>
                <w:bCs/>
                <w:sz w:val="22"/>
              </w:rPr>
            </w:pPr>
            <w:r>
              <w:rPr>
                <w:rFonts w:hint="eastAsia" w:ascii="宋体" w:hAnsi="宋体" w:eastAsia="宋体" w:cs="仿宋"/>
                <w:b/>
                <w:bCs/>
                <w:sz w:val="22"/>
              </w:rPr>
              <w:t>应知事项</w:t>
            </w:r>
          </w:p>
        </w:tc>
        <w:tc>
          <w:tcPr>
            <w:tcW w:w="6197" w:type="dxa"/>
            <w:vAlign w:val="center"/>
          </w:tcPr>
          <w:p w14:paraId="6BC28268">
            <w:pPr>
              <w:spacing w:line="360" w:lineRule="auto"/>
              <w:jc w:val="center"/>
              <w:rPr>
                <w:rFonts w:ascii="宋体" w:hAnsi="宋体" w:eastAsia="宋体" w:cs="仿宋"/>
                <w:b/>
                <w:bCs/>
                <w:sz w:val="22"/>
              </w:rPr>
            </w:pPr>
            <w:r>
              <w:rPr>
                <w:rFonts w:hint="eastAsia" w:ascii="宋体" w:hAnsi="宋体" w:eastAsia="宋体" w:cs="仿宋"/>
                <w:b/>
                <w:bCs/>
                <w:sz w:val="22"/>
              </w:rPr>
              <w:t>说明和要求</w:t>
            </w:r>
          </w:p>
        </w:tc>
      </w:tr>
      <w:tr w14:paraId="4DF627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14:paraId="62AA733A">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14:paraId="401371E7">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14:paraId="45059218">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01C28122">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人民币</w:t>
            </w:r>
            <w:r>
              <w:rPr>
                <w:rFonts w:cstheme="minorBidi"/>
                <w:bCs/>
                <w:kern w:val="2"/>
                <w:sz w:val="21"/>
                <w:szCs w:val="21"/>
              </w:rPr>
              <w:t>13.407</w:t>
            </w:r>
            <w:r>
              <w:rPr>
                <w:rFonts w:hint="eastAsia" w:cstheme="minorBidi"/>
                <w:bCs/>
                <w:kern w:val="2"/>
                <w:sz w:val="21"/>
                <w:szCs w:val="21"/>
                <w:lang w:val="zh-CN"/>
              </w:rPr>
              <w:t>万元</w:t>
            </w:r>
          </w:p>
          <w:p w14:paraId="1DE0A3BC">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超过比选预算的报价，其比选申请文件作无效处理</w:t>
            </w:r>
          </w:p>
        </w:tc>
      </w:tr>
      <w:tr w14:paraId="653C10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14:paraId="775595C3">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14:paraId="295F5240">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14:paraId="48E33731">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4FC939C0">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人民币</w:t>
            </w:r>
            <w:r>
              <w:rPr>
                <w:rFonts w:cstheme="minorBidi"/>
                <w:bCs/>
                <w:kern w:val="2"/>
                <w:sz w:val="21"/>
                <w:szCs w:val="21"/>
              </w:rPr>
              <w:t>13.407</w:t>
            </w:r>
            <w:r>
              <w:rPr>
                <w:rFonts w:hint="eastAsia" w:cstheme="minorBidi"/>
                <w:bCs/>
                <w:kern w:val="2"/>
                <w:sz w:val="21"/>
                <w:szCs w:val="21"/>
                <w:lang w:val="zh-CN"/>
              </w:rPr>
              <w:t>万元</w:t>
            </w:r>
          </w:p>
          <w:p w14:paraId="75B96A9D">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超过最高限价的报价，其比选</w:t>
            </w:r>
            <w:bookmarkStart w:id="5" w:name="_Hlk136353364"/>
            <w:r>
              <w:rPr>
                <w:rFonts w:hint="eastAsia" w:cstheme="minorBidi"/>
                <w:bCs/>
                <w:kern w:val="2"/>
                <w:sz w:val="21"/>
                <w:szCs w:val="21"/>
                <w:lang w:val="zh-CN"/>
              </w:rPr>
              <w:t>申请文件作无效处理</w:t>
            </w:r>
            <w:bookmarkEnd w:id="5"/>
          </w:p>
        </w:tc>
      </w:tr>
      <w:tr w14:paraId="5FEEBF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C520E49">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14:paraId="02FAF62B">
            <w:pPr>
              <w:pStyle w:val="39"/>
              <w:spacing w:line="360" w:lineRule="exact"/>
              <w:jc w:val="center"/>
              <w:rPr>
                <w:rFonts w:cs="Times New Roman"/>
                <w:sz w:val="22"/>
                <w:szCs w:val="22"/>
                <w:lang w:val="zh-CN"/>
              </w:rPr>
            </w:pPr>
            <w:r>
              <w:rPr>
                <w:rFonts w:cs="Times New Roman"/>
                <w:sz w:val="22"/>
                <w:szCs w:val="22"/>
                <w:lang w:val="zh-CN"/>
              </w:rPr>
              <w:t>不正当竞争预防措施</w:t>
            </w:r>
          </w:p>
          <w:p w14:paraId="70C27575">
            <w:pPr>
              <w:pStyle w:val="39"/>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14:paraId="6F20FF4A">
            <w:pPr>
              <w:pStyle w:val="39"/>
              <w:spacing w:line="360" w:lineRule="exact"/>
              <w:ind w:left="210" w:leftChars="100"/>
              <w:jc w:val="both"/>
              <w:rPr>
                <w:rFonts w:cs="仿宋"/>
                <w:sz w:val="21"/>
                <w:szCs w:val="21"/>
                <w:highlight w:val="green"/>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44597D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534A66D">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14:paraId="2FE18E26">
            <w:pPr>
              <w:pStyle w:val="39"/>
              <w:spacing w:line="360" w:lineRule="exact"/>
              <w:jc w:val="center"/>
              <w:rPr>
                <w:rFonts w:cs="Times New Roman"/>
                <w:sz w:val="22"/>
                <w:szCs w:val="22"/>
              </w:rPr>
            </w:pPr>
            <w:r>
              <w:rPr>
                <w:rFonts w:hint="eastAsia" w:cs="Times New Roman"/>
                <w:sz w:val="22"/>
                <w:szCs w:val="22"/>
              </w:rPr>
              <w:t>信用记录查询</w:t>
            </w:r>
          </w:p>
          <w:p w14:paraId="7B170684">
            <w:pPr>
              <w:pStyle w:val="39"/>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14:paraId="3D61F76E">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（1）比选人通过</w:t>
            </w:r>
          </w:p>
          <w:p w14:paraId="725E0C00">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信用中国（</w:t>
            </w:r>
            <w:r>
              <w:fldChar w:fldCharType="begin"/>
            </w:r>
            <w:r>
              <w:instrText xml:space="preserve"> HYPERLINK "http://www.creditchina.gov.cn）、中国政府采购网（www.ccgp.gov.cn）" </w:instrText>
            </w:r>
            <w:r>
              <w:fldChar w:fldCharType="separate"/>
            </w:r>
            <w:r>
              <w:rPr>
                <w:rFonts w:hint="eastAsia" w:cstheme="minorBidi"/>
                <w:bCs/>
                <w:kern w:val="2"/>
                <w:sz w:val="21"/>
                <w:szCs w:val="21"/>
                <w:lang w:val="zh-CN"/>
              </w:rPr>
              <w:t>www.creditchina.gov.cn）和中国政府采购网（www.ccgp.gov.cn）</w:t>
            </w:r>
            <w:r>
              <w:rPr>
                <w:rFonts w:hint="eastAsia" w:cstheme="minorBidi"/>
                <w:bCs/>
                <w:kern w:val="2"/>
                <w:sz w:val="21"/>
                <w:szCs w:val="21"/>
                <w:lang w:val="zh-CN"/>
              </w:rPr>
              <w:fldChar w:fldCharType="end"/>
            </w:r>
            <w:r>
              <w:rPr>
                <w:rFonts w:hint="eastAsia" w:cstheme="minorBidi"/>
                <w:bCs/>
                <w:kern w:val="2"/>
                <w:sz w:val="21"/>
                <w:szCs w:val="21"/>
                <w:lang w:val="zh-CN"/>
              </w:rPr>
              <w:t>进行信用记录查询；</w:t>
            </w:r>
          </w:p>
          <w:p w14:paraId="1CFF626D">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（2）查询时间：本项目资格审查时；</w:t>
            </w:r>
          </w:p>
          <w:p w14:paraId="0C6F9DFB">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（3）查询记录和证据留存的具体方式：与比选文件一并保存；</w:t>
            </w:r>
          </w:p>
          <w:p w14:paraId="310C6A5F">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（4）使用规则：对列入失信被执行人、重大税收违法案件当事人名单、政府采购严重违法失信行为记录名单的供应商，拒绝其参与政府采购活动</w:t>
            </w:r>
          </w:p>
        </w:tc>
      </w:tr>
      <w:tr w14:paraId="76C17C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825F52F">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14:paraId="233BE11F">
            <w:pPr>
              <w:pStyle w:val="39"/>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14:paraId="4B381BF5">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42955A99">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提交比选申请文件截止之日起90日</w:t>
            </w:r>
          </w:p>
        </w:tc>
      </w:tr>
      <w:tr w14:paraId="3F6713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7C6511E">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14:paraId="0E22ECB4">
            <w:pPr>
              <w:pStyle w:val="39"/>
              <w:spacing w:line="360" w:lineRule="exact"/>
              <w:jc w:val="center"/>
              <w:rPr>
                <w:rFonts w:cs="Times New Roman"/>
                <w:sz w:val="22"/>
                <w:szCs w:val="22"/>
                <w:lang w:val="zh-CN"/>
              </w:rPr>
            </w:pPr>
            <w:r>
              <w:rPr>
                <w:rFonts w:hint="eastAsia" w:cs="Times New Roman"/>
                <w:sz w:val="22"/>
                <w:szCs w:val="22"/>
                <w:lang w:val="zh-CN"/>
              </w:rPr>
              <w:t>合同分包</w:t>
            </w:r>
          </w:p>
          <w:p w14:paraId="6CDF7228">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532B4E48">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不接受</w:t>
            </w:r>
          </w:p>
        </w:tc>
      </w:tr>
      <w:tr w14:paraId="114AFB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06E50D1">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14:paraId="531F637A">
            <w:pPr>
              <w:pStyle w:val="39"/>
              <w:spacing w:line="360" w:lineRule="exact"/>
              <w:jc w:val="center"/>
              <w:rPr>
                <w:rFonts w:cs="Times New Roman"/>
                <w:sz w:val="22"/>
                <w:szCs w:val="22"/>
                <w:lang w:val="zh-CN"/>
              </w:rPr>
            </w:pPr>
            <w:r>
              <w:rPr>
                <w:rFonts w:hint="eastAsia" w:cs="Times New Roman"/>
                <w:sz w:val="22"/>
                <w:szCs w:val="22"/>
                <w:lang w:val="zh-CN"/>
              </w:rPr>
              <w:t>联合体</w:t>
            </w:r>
          </w:p>
          <w:p w14:paraId="76381B67">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618047AF">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不接受</w:t>
            </w:r>
          </w:p>
        </w:tc>
      </w:tr>
      <w:tr w14:paraId="767A51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4AA277D">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14:paraId="0EB9953E">
            <w:pPr>
              <w:pStyle w:val="39"/>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14:paraId="009F3329">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综合评分法</w:t>
            </w:r>
          </w:p>
        </w:tc>
      </w:tr>
      <w:tr w14:paraId="70433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DA42876">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14:paraId="2DB128AF">
            <w:pPr>
              <w:pStyle w:val="39"/>
              <w:spacing w:line="360" w:lineRule="exact"/>
              <w:jc w:val="center"/>
              <w:rPr>
                <w:rFonts w:cs="Times New Roman"/>
                <w:sz w:val="22"/>
                <w:szCs w:val="22"/>
                <w:lang w:val="zh-CN"/>
              </w:rPr>
            </w:pPr>
            <w:r>
              <w:rPr>
                <w:rFonts w:hint="eastAsia" w:cs="Times New Roman"/>
                <w:sz w:val="22"/>
                <w:szCs w:val="22"/>
                <w:lang w:val="zh-CN"/>
              </w:rPr>
              <w:t>比选申请文件的份数</w:t>
            </w:r>
          </w:p>
          <w:p w14:paraId="0072980C">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473FA900">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“比选申请文件”正本1份。</w:t>
            </w:r>
          </w:p>
        </w:tc>
      </w:tr>
      <w:tr w14:paraId="61527D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DC90702">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14:paraId="041EC6D9">
            <w:pPr>
              <w:pStyle w:val="39"/>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14:paraId="2BBF349F">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不举行</w:t>
            </w:r>
          </w:p>
        </w:tc>
      </w:tr>
      <w:tr w14:paraId="5A725B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4ABF505">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14:paraId="43E389DF">
            <w:pPr>
              <w:pStyle w:val="39"/>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14:paraId="0B2D0DAD">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电话：028-68939875</w:t>
            </w:r>
          </w:p>
        </w:tc>
      </w:tr>
      <w:tr w14:paraId="41D85F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0245376">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14:paraId="3CA2B733">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14:paraId="495AF791">
            <w:pPr>
              <w:pStyle w:val="39"/>
              <w:spacing w:line="360" w:lineRule="auto"/>
              <w:ind w:left="210" w:leftChars="100"/>
              <w:jc w:val="both"/>
              <w:rPr>
                <w:rFonts w:cstheme="minorBidi"/>
                <w:bCs/>
                <w:kern w:val="2"/>
                <w:sz w:val="21"/>
                <w:szCs w:val="21"/>
                <w:lang w:val="zh-CN"/>
              </w:rPr>
            </w:pPr>
            <w:r>
              <w:rPr>
                <w:rFonts w:hint="eastAsia" w:cstheme="minorBidi"/>
                <w:bCs/>
                <w:kern w:val="2"/>
                <w:sz w:val="21"/>
                <w:szCs w:val="21"/>
                <w:lang w:val="zh-CN"/>
              </w:rPr>
              <w:t>比选结果将在“四川铁道职业学院官网”公告</w:t>
            </w:r>
          </w:p>
        </w:tc>
      </w:tr>
      <w:tr w14:paraId="280393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4E4D04E">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14:paraId="79180591">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14:paraId="299A8596">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本比选为非政府</w:t>
            </w:r>
            <w:r>
              <w:rPr>
                <w:rFonts w:hint="eastAsia" w:cstheme="minorBidi"/>
                <w:bCs/>
                <w:kern w:val="2"/>
                <w:sz w:val="21"/>
                <w:szCs w:val="21"/>
              </w:rPr>
              <w:t>采购</w:t>
            </w:r>
            <w:r>
              <w:rPr>
                <w:rFonts w:hint="eastAsia" w:cstheme="minorBidi"/>
                <w:bCs/>
                <w:kern w:val="2"/>
                <w:sz w:val="21"/>
                <w:szCs w:val="21"/>
                <w:lang w:val="zh-CN"/>
              </w:rPr>
              <w:t>项目，比选文件中所有涉及政府采购相关内容均为</w:t>
            </w:r>
            <w:r>
              <w:rPr>
                <w:rFonts w:hint="eastAsia" w:cstheme="minorBidi"/>
                <w:bCs/>
                <w:kern w:val="2"/>
                <w:sz w:val="21"/>
                <w:szCs w:val="21"/>
              </w:rPr>
              <w:t>参考执行</w:t>
            </w:r>
            <w:r>
              <w:rPr>
                <w:rFonts w:hint="eastAsia" w:cstheme="minorBidi"/>
                <w:bCs/>
                <w:kern w:val="2"/>
                <w:sz w:val="21"/>
                <w:szCs w:val="21"/>
                <w:lang w:val="zh-CN"/>
              </w:rPr>
              <w:t>；比选人不对结果作任何解释；最终解释权归比选人所有</w:t>
            </w:r>
          </w:p>
        </w:tc>
      </w:tr>
    </w:tbl>
    <w:p w14:paraId="2C389E97">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14:paraId="1328D7DB">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14:paraId="20EDAD99">
      <w:pPr>
        <w:spacing w:line="360" w:lineRule="auto"/>
        <w:ind w:firstLine="480" w:firstLineChars="200"/>
        <w:rPr>
          <w:rFonts w:ascii="宋体" w:hAnsi="宋体" w:eastAsia="宋体" w:cs="Times New Roman"/>
          <w:bCs/>
          <w:color w:val="FF0000"/>
          <w:sz w:val="24"/>
          <w:szCs w:val="24"/>
        </w:rPr>
      </w:pPr>
      <w:r>
        <w:rPr>
          <w:rFonts w:hint="eastAsia" w:ascii="宋体" w:hAnsi="宋体" w:eastAsia="宋体" w:cs="Times New Roman"/>
          <w:bCs/>
          <w:sz w:val="24"/>
          <w:szCs w:val="24"/>
        </w:rPr>
        <w:t>本比选文件仅适用于本次公开比选所叙述的货物和服务项目采购。</w:t>
      </w:r>
    </w:p>
    <w:p w14:paraId="59299388">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14:paraId="2B0DB727">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14:paraId="4838187A">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14:paraId="2B0FDAD6">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14:paraId="1A4B076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14:paraId="4B67D51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14:paraId="69665839">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16537B7F">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14:paraId="1BB5631F">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14:paraId="18A867A4">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14:paraId="0F9CCE15">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14:paraId="0D9AA465">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14:paraId="00A162FA">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14:paraId="4A5ED1B5">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14:paraId="329FF222">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14:paraId="3D18DE7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14:paraId="7E1A519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14:paraId="52B9051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14:paraId="1F0436B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14:paraId="7FB3E6A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14:paraId="33A40B74">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14:paraId="37582DF1">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14:paraId="4CE7575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14:paraId="620F31F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7BFCF738">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14:paraId="32A51069">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14:paraId="017369B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14:paraId="43ABFFC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14:paraId="387F5A4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08B6CF21">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14:paraId="6834D218">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14:paraId="4D6CC9E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14:paraId="618A3499">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14:paraId="0E10CCB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3589667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14:paraId="732D881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14:paraId="34CC0EBD">
      <w:pPr>
        <w:spacing w:line="360" w:lineRule="auto"/>
        <w:ind w:firstLine="480" w:firstLineChars="200"/>
        <w:rPr>
          <w:rFonts w:eastAsia="宋体"/>
        </w:rPr>
      </w:pPr>
      <w:r>
        <w:rPr>
          <w:rFonts w:hint="eastAsia" w:ascii="宋体" w:hAnsi="宋体" w:eastAsia="宋体" w:cs="Times New Roman"/>
          <w:sz w:val="24"/>
          <w:szCs w:val="24"/>
        </w:rPr>
        <w:t>4.比选申请文件对不同文字文本的解释发生异议的，以中文文本为准。</w:t>
      </w:r>
    </w:p>
    <w:p w14:paraId="135E3DB5">
      <w:pPr>
        <w:spacing w:line="360" w:lineRule="auto"/>
        <w:ind w:firstLine="482" w:firstLineChars="200"/>
        <w:outlineLvl w:val="2"/>
        <w:rPr>
          <w:rFonts w:ascii="宋体" w:hAnsi="宋体" w:eastAsia="宋体" w:cs="Times New Roman"/>
          <w:b/>
          <w:sz w:val="24"/>
          <w:szCs w:val="24"/>
        </w:rPr>
      </w:pPr>
      <w:bookmarkStart w:id="10" w:name="_Toc183682353"/>
      <w:bookmarkStart w:id="11" w:name="_Toc217446044"/>
      <w:bookmarkStart w:id="12" w:name="_Toc183582216"/>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14:paraId="21720273">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14:paraId="2DD4CA5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14:paraId="57647B1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14:paraId="44D4419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14:paraId="1DE4CB7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14:paraId="6D5F7CD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0345E6D5">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14:paraId="2BB523D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5F2DAEC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14:paraId="7695E7F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6FF013D7">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14:paraId="683612B8">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14:paraId="7D79012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14:paraId="262ED724">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14:paraId="6E00581E">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14:paraId="1E41612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14:paraId="4D38B82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14:paraId="13FDD011">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14:paraId="0B23E77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14:paraId="7B74223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14:paraId="31516B3A">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14:paraId="1B8B626B">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14:paraId="4D4B6E4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14:paraId="61D15CB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14:paraId="37E000E0">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14:paraId="278E6406">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14:paraId="1C9FFB1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14:paraId="406FA08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14:paraId="156F3836">
      <w:pPr>
        <w:spacing w:line="360" w:lineRule="auto"/>
        <w:ind w:firstLine="482" w:firstLineChars="200"/>
        <w:outlineLvl w:val="2"/>
        <w:rPr>
          <w:rFonts w:ascii="宋体" w:hAnsi="宋体" w:eastAsia="宋体" w:cs="Times New Roman"/>
          <w:b/>
          <w:sz w:val="24"/>
          <w:szCs w:val="24"/>
        </w:rPr>
      </w:pPr>
      <w:bookmarkStart w:id="13" w:name="_Toc183682365"/>
      <w:bookmarkStart w:id="14" w:name="_Toc217446055"/>
      <w:bookmarkStart w:id="15" w:name="_Toc183582228"/>
      <w:r>
        <w:rPr>
          <w:rFonts w:hint="eastAsia" w:ascii="宋体" w:hAnsi="宋体" w:eastAsia="宋体" w:cs="Times New Roman"/>
          <w:b/>
          <w:sz w:val="24"/>
          <w:szCs w:val="24"/>
        </w:rPr>
        <w:t>（十一）比选申请文件的修改和撤回</w:t>
      </w:r>
    </w:p>
    <w:p w14:paraId="66CC342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14:paraId="42FA83E8">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14:paraId="1FA321CB">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14:paraId="5054194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14:paraId="455B6D6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14:paraId="5F81A8E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14:paraId="0C3918C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14:paraId="057978D9">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14:paraId="201DC06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14:paraId="306BD3CA">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14:paraId="33A8BD15">
      <w:pPr>
        <w:spacing w:line="360" w:lineRule="auto"/>
        <w:ind w:firstLine="480" w:firstLineChars="200"/>
        <w:outlineLvl w:val="2"/>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（二）成交通知书</w:t>
      </w:r>
    </w:p>
    <w:p w14:paraId="6B6A9A28">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1.成交通知书为签订采购合同的依据之一，是合同的有效组成部分。</w:t>
      </w:r>
    </w:p>
    <w:p w14:paraId="73A8CDF7">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2成交通知书对比选人和中选人均具有法律效力。成交通知书发出后，比选人无正当理由改变中选结果，或者中选人无正当理由放弃中选的，将承担相应的法律责任。</w:t>
      </w:r>
    </w:p>
    <w:p w14:paraId="2DF26A0D">
      <w:pPr>
        <w:spacing w:line="360" w:lineRule="auto"/>
        <w:ind w:firstLine="480" w:firstLineChars="200"/>
        <w:rPr>
          <w:rFonts w:ascii="宋体" w:hAnsi="宋体" w:eastAsia="宋体"/>
          <w:bCs/>
          <w:color w:val="000000" w:themeColor="text1"/>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47DB4F29">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14:paraId="4378BAF3">
      <w:pPr>
        <w:spacing w:line="360" w:lineRule="auto"/>
        <w:ind w:firstLine="482" w:firstLineChars="200"/>
        <w:outlineLvl w:val="2"/>
        <w:rPr>
          <w:rFonts w:ascii="宋体" w:hAnsi="宋体" w:eastAsia="宋体" w:cs="Times New Roman"/>
          <w:b/>
          <w:sz w:val="24"/>
          <w:szCs w:val="24"/>
        </w:rPr>
      </w:pPr>
      <w:bookmarkStart w:id="16" w:name="_Toc430773927"/>
      <w:bookmarkStart w:id="17" w:name="_Toc209847069"/>
      <w:bookmarkStart w:id="18" w:name="_Toc101174151"/>
      <w:bookmarkStart w:id="19" w:name="_Toc101250646"/>
      <w:bookmarkStart w:id="20" w:name="_Toc101338364"/>
      <w:r>
        <w:rPr>
          <w:rFonts w:hint="eastAsia" w:ascii="宋体" w:hAnsi="宋体" w:eastAsia="宋体" w:cs="Times New Roman"/>
          <w:b/>
          <w:sz w:val="24"/>
          <w:szCs w:val="24"/>
        </w:rPr>
        <w:t>（一）签订合同</w:t>
      </w:r>
      <w:bookmarkEnd w:id="16"/>
      <w:bookmarkEnd w:id="17"/>
      <w:bookmarkEnd w:id="18"/>
      <w:bookmarkEnd w:id="19"/>
      <w:bookmarkEnd w:id="20"/>
    </w:p>
    <w:p w14:paraId="09A8DB1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14:paraId="2DE8C60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14:paraId="56021D3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2A27879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14:paraId="4988B58B">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14:paraId="1CA9769B">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14:paraId="2C37DB5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14:paraId="75E794CA">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14:paraId="5043FBF3">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14:paraId="5B2568C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4531696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14:paraId="13A60085">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14:paraId="626EAF34">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14:paraId="4B444345">
      <w:pPr>
        <w:numPr>
          <w:ilvl w:val="0"/>
          <w:numId w:val="3"/>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14:paraId="14D57EB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14:paraId="5D6A10D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14:paraId="4915A97A">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14:paraId="5F139A3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14:paraId="0E0F20B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14:paraId="7567014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14:paraId="0BA97AE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14:paraId="7FDCD60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14:paraId="560C53F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14:paraId="31FD066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14:paraId="52EBDD6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14:paraId="3D98E06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14:paraId="2CE4B2A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14:paraId="5CA7244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14:paraId="1326E58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14:paraId="56400E9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14:paraId="727C6037">
      <w:pPr>
        <w:spacing w:line="360" w:lineRule="auto"/>
        <w:ind w:firstLine="480" w:firstLineChars="200"/>
        <w:rPr>
          <w:rFonts w:ascii="仿宋" w:hAnsi="仿宋" w:eastAsia="仿宋" w:cs="仿宋"/>
          <w:b/>
          <w:bCs/>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14:paraId="28840203">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14:paraId="6B4DF37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28814BC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03442853">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14:paraId="68CB9945">
      <w:pPr>
        <w:rPr>
          <w:rFonts w:ascii="宋体" w:hAnsi="宋体" w:eastAsia="宋体"/>
        </w:rPr>
      </w:pPr>
      <w:r>
        <w:rPr>
          <w:rFonts w:ascii="宋体" w:hAnsi="宋体" w:eastAsia="宋体"/>
        </w:rPr>
        <w:br w:type="page"/>
      </w:r>
    </w:p>
    <w:p w14:paraId="65C3D0D8">
      <w:pPr>
        <w:numPr>
          <w:ilvl w:val="0"/>
          <w:numId w:val="4"/>
        </w:numPr>
        <w:spacing w:line="360" w:lineRule="auto"/>
        <w:ind w:firstLine="723" w:firstLineChars="200"/>
        <w:jc w:val="center"/>
        <w:outlineLvl w:val="0"/>
        <w:rPr>
          <w:rFonts w:ascii="宋体" w:hAnsi="宋体" w:eastAsia="宋体"/>
          <w:b/>
          <w:sz w:val="36"/>
          <w:szCs w:val="36"/>
        </w:rPr>
      </w:pPr>
      <w:bookmarkStart w:id="21" w:name="_Toc28291"/>
      <w:r>
        <w:rPr>
          <w:rFonts w:hint="eastAsia" w:ascii="宋体" w:hAnsi="宋体" w:eastAsia="宋体"/>
          <w:b/>
          <w:sz w:val="36"/>
          <w:szCs w:val="36"/>
        </w:rPr>
        <w:t>资格条件要求以及应当提供的资格证明材料</w:t>
      </w:r>
      <w:bookmarkEnd w:id="21"/>
    </w:p>
    <w:tbl>
      <w:tblPr>
        <w:tblStyle w:val="21"/>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480"/>
        <w:gridCol w:w="5984"/>
      </w:tblGrid>
      <w:tr w14:paraId="2708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716" w:type="dxa"/>
            <w:vAlign w:val="center"/>
          </w:tcPr>
          <w:p w14:paraId="242FEB14">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2480" w:type="dxa"/>
            <w:vAlign w:val="center"/>
          </w:tcPr>
          <w:p w14:paraId="5D5A145D">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5984" w:type="dxa"/>
            <w:vAlign w:val="center"/>
          </w:tcPr>
          <w:p w14:paraId="63CC132B">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14:paraId="78E2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716" w:type="dxa"/>
            <w:vAlign w:val="center"/>
          </w:tcPr>
          <w:p w14:paraId="01D4FB69">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1</w:t>
            </w:r>
          </w:p>
        </w:tc>
        <w:tc>
          <w:tcPr>
            <w:tcW w:w="2480" w:type="dxa"/>
            <w:vAlign w:val="center"/>
          </w:tcPr>
          <w:p w14:paraId="62BDAEBA">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具有独立承担民事责任的能力</w:t>
            </w:r>
          </w:p>
        </w:tc>
        <w:tc>
          <w:tcPr>
            <w:tcW w:w="5984" w:type="dxa"/>
            <w:vAlign w:val="center"/>
          </w:tcPr>
          <w:p w14:paraId="21E50FA2">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14:paraId="6B958035">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14:paraId="61646098">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14:paraId="62DAA46C">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14:paraId="3C67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716" w:type="dxa"/>
            <w:vAlign w:val="center"/>
          </w:tcPr>
          <w:p w14:paraId="2BB0310C">
            <w:pPr>
              <w:spacing w:line="360" w:lineRule="exact"/>
              <w:jc w:val="center"/>
              <w:rPr>
                <w:rFonts w:ascii="宋体" w:hAnsi="宋体" w:eastAsia="宋体" w:cs="Times New Roman"/>
                <w:b/>
                <w:kern w:val="0"/>
                <w:szCs w:val="21"/>
              </w:rPr>
            </w:pPr>
            <w:r>
              <w:rPr>
                <w:rFonts w:ascii="宋体" w:hAnsi="宋体" w:eastAsia="宋体" w:cs="Times New Roman"/>
                <w:b/>
                <w:kern w:val="0"/>
                <w:szCs w:val="21"/>
              </w:rPr>
              <w:t>2</w:t>
            </w:r>
          </w:p>
        </w:tc>
        <w:tc>
          <w:tcPr>
            <w:tcW w:w="2480" w:type="dxa"/>
            <w:vAlign w:val="center"/>
          </w:tcPr>
          <w:p w14:paraId="215658AD">
            <w:pPr>
              <w:spacing w:line="360" w:lineRule="exact"/>
              <w:jc w:val="center"/>
              <w:rPr>
                <w:rFonts w:ascii="宋体" w:hAnsi="宋体" w:eastAsia="宋体" w:cs="Times New Roman"/>
                <w:b/>
                <w:kern w:val="0"/>
                <w:szCs w:val="21"/>
              </w:rPr>
            </w:pPr>
            <w:r>
              <w:rPr>
                <w:rFonts w:ascii="宋体" w:hAnsi="宋体" w:eastAsia="宋体" w:cs="Times New Roman"/>
                <w:b/>
                <w:kern w:val="0"/>
                <w:szCs w:val="21"/>
              </w:rPr>
              <w:t>具有健全的财务会计制度</w:t>
            </w:r>
          </w:p>
        </w:tc>
        <w:tc>
          <w:tcPr>
            <w:tcW w:w="5984" w:type="dxa"/>
            <w:vAlign w:val="center"/>
          </w:tcPr>
          <w:p w14:paraId="0894AAF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kern w:val="0"/>
                <w:szCs w:val="21"/>
              </w:rPr>
              <w:t>申请人根据自身情况选择提供其中任意一项：</w:t>
            </w:r>
          </w:p>
          <w:p w14:paraId="4A70399F">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（1）可提供2023或2024年度经审计的财务报告复印件（包含审计报告和审计报告中所涉及的财务报表和报表附注）；</w:t>
            </w:r>
          </w:p>
          <w:p w14:paraId="4E5F6BD1">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（2）也可提供申请人内部的2023或2024年度财务报表复印件（至少包含资产负债表）；</w:t>
            </w:r>
          </w:p>
          <w:p w14:paraId="3DB80FB6">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14:paraId="593F8A57">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14:paraId="75AB018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14:paraId="5737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5FE17B37">
            <w:pPr>
              <w:spacing w:line="300" w:lineRule="exact"/>
              <w:jc w:val="center"/>
              <w:rPr>
                <w:rFonts w:ascii="宋体" w:hAnsi="宋体" w:eastAsia="宋体" w:cs="Times New Roman"/>
                <w:b/>
                <w:kern w:val="0"/>
                <w:szCs w:val="21"/>
              </w:rPr>
            </w:pPr>
            <w:r>
              <w:rPr>
                <w:rFonts w:ascii="宋体" w:hAnsi="宋体" w:eastAsia="宋体" w:cs="Times New Roman"/>
                <w:b/>
                <w:kern w:val="0"/>
                <w:szCs w:val="21"/>
              </w:rPr>
              <w:t>3</w:t>
            </w:r>
          </w:p>
        </w:tc>
        <w:tc>
          <w:tcPr>
            <w:tcW w:w="2480" w:type="dxa"/>
            <w:vAlign w:val="center"/>
          </w:tcPr>
          <w:p w14:paraId="6840DC06">
            <w:pPr>
              <w:spacing w:line="300" w:lineRule="exact"/>
              <w:jc w:val="center"/>
              <w:rPr>
                <w:rFonts w:ascii="宋体" w:hAnsi="宋体" w:eastAsia="宋体" w:cs="Times New Roman"/>
                <w:b/>
                <w:kern w:val="0"/>
                <w:szCs w:val="21"/>
              </w:rPr>
            </w:pPr>
            <w:r>
              <w:rPr>
                <w:rFonts w:ascii="宋体" w:hAnsi="宋体" w:eastAsia="宋体" w:cs="Times New Roman"/>
                <w:b/>
                <w:kern w:val="0"/>
                <w:szCs w:val="21"/>
              </w:rPr>
              <w:t>具有良好的商业信誉</w:t>
            </w:r>
            <w:r>
              <w:rPr>
                <w:rFonts w:hint="eastAsia" w:ascii="宋体" w:hAnsi="宋体" w:eastAsia="宋体" w:cs="Times New Roman"/>
                <w:b/>
                <w:kern w:val="0"/>
                <w:szCs w:val="21"/>
              </w:rPr>
              <w:t>和</w:t>
            </w:r>
            <w:r>
              <w:rPr>
                <w:rFonts w:ascii="宋体" w:hAnsi="宋体" w:eastAsia="宋体" w:cs="Times New Roman"/>
                <w:b/>
                <w:kern w:val="0"/>
                <w:szCs w:val="21"/>
              </w:rPr>
              <w:t>履行合同所必需的设备和专业技术能力</w:t>
            </w:r>
          </w:p>
        </w:tc>
        <w:tc>
          <w:tcPr>
            <w:tcW w:w="5984" w:type="dxa"/>
            <w:vMerge w:val="restart"/>
            <w:vAlign w:val="center"/>
          </w:tcPr>
          <w:p w14:paraId="1B45B35D">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14:paraId="5BFEC0D0">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14:paraId="69EF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4433392">
            <w:pPr>
              <w:spacing w:line="300" w:lineRule="exact"/>
              <w:jc w:val="center"/>
              <w:rPr>
                <w:rFonts w:ascii="宋体" w:hAnsi="宋体" w:eastAsia="宋体" w:cs="Times New Roman"/>
                <w:b/>
                <w:kern w:val="0"/>
                <w:szCs w:val="21"/>
              </w:rPr>
            </w:pPr>
            <w:r>
              <w:rPr>
                <w:rFonts w:ascii="宋体" w:hAnsi="宋体" w:eastAsia="宋体" w:cs="Times New Roman"/>
                <w:b/>
                <w:kern w:val="0"/>
                <w:szCs w:val="21"/>
              </w:rPr>
              <w:t>4</w:t>
            </w:r>
          </w:p>
        </w:tc>
        <w:tc>
          <w:tcPr>
            <w:tcW w:w="2480" w:type="dxa"/>
            <w:vAlign w:val="center"/>
          </w:tcPr>
          <w:p w14:paraId="711E33F0">
            <w:pPr>
              <w:spacing w:line="300" w:lineRule="exact"/>
              <w:jc w:val="center"/>
              <w:rPr>
                <w:rFonts w:ascii="宋体" w:hAnsi="宋体" w:eastAsia="宋体" w:cs="Times New Roman"/>
                <w:b/>
                <w:kern w:val="0"/>
                <w:szCs w:val="21"/>
              </w:rPr>
            </w:pPr>
            <w:r>
              <w:rPr>
                <w:rFonts w:ascii="宋体" w:hAnsi="宋体" w:eastAsia="宋体" w:cs="Times New Roman"/>
                <w:b/>
                <w:kern w:val="0"/>
                <w:szCs w:val="21"/>
              </w:rPr>
              <w:t>有依法缴纳税收和社会保障资金的良好记录</w:t>
            </w:r>
          </w:p>
        </w:tc>
        <w:tc>
          <w:tcPr>
            <w:tcW w:w="5984" w:type="dxa"/>
            <w:vMerge w:val="continue"/>
            <w:vAlign w:val="center"/>
          </w:tcPr>
          <w:p w14:paraId="2EBB7E77">
            <w:pPr>
              <w:adjustRightInd w:val="0"/>
              <w:spacing w:line="240" w:lineRule="exact"/>
              <w:rPr>
                <w:rFonts w:ascii="宋体" w:hAnsi="宋体" w:eastAsia="宋体" w:cs="Times New Roman"/>
                <w:bCs/>
                <w:kern w:val="0"/>
                <w:szCs w:val="21"/>
              </w:rPr>
            </w:pPr>
          </w:p>
        </w:tc>
      </w:tr>
      <w:tr w14:paraId="661F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16" w:type="dxa"/>
            <w:vAlign w:val="center"/>
          </w:tcPr>
          <w:p w14:paraId="223D0748">
            <w:pPr>
              <w:spacing w:line="300" w:lineRule="exact"/>
              <w:jc w:val="center"/>
              <w:rPr>
                <w:rFonts w:ascii="宋体" w:hAnsi="宋体" w:eastAsia="宋体" w:cs="Times New Roman"/>
                <w:b/>
                <w:kern w:val="0"/>
                <w:szCs w:val="21"/>
              </w:rPr>
            </w:pPr>
            <w:r>
              <w:rPr>
                <w:rFonts w:ascii="宋体" w:hAnsi="宋体" w:eastAsia="宋体" w:cs="Times New Roman"/>
                <w:b/>
                <w:kern w:val="0"/>
                <w:szCs w:val="21"/>
              </w:rPr>
              <w:t>5</w:t>
            </w:r>
          </w:p>
        </w:tc>
        <w:tc>
          <w:tcPr>
            <w:tcW w:w="2480" w:type="dxa"/>
            <w:vAlign w:val="center"/>
          </w:tcPr>
          <w:p w14:paraId="1A4D23C2">
            <w:pPr>
              <w:spacing w:line="300" w:lineRule="exact"/>
              <w:jc w:val="center"/>
              <w:rPr>
                <w:rFonts w:ascii="宋体" w:hAnsi="宋体" w:eastAsia="宋体" w:cs="Times New Roman"/>
                <w:b/>
                <w:kern w:val="0"/>
                <w:szCs w:val="21"/>
              </w:rPr>
            </w:pPr>
            <w:r>
              <w:rPr>
                <w:rFonts w:hint="eastAsia" w:ascii="宋体" w:hAnsi="宋体" w:eastAsia="宋体" w:cs="Times New Roman"/>
                <w:b/>
                <w:kern w:val="0"/>
                <w:szCs w:val="21"/>
              </w:rPr>
              <w:t>参加本次比选活动前三年内，在经营活动中没有重大违法记录</w:t>
            </w:r>
          </w:p>
        </w:tc>
        <w:tc>
          <w:tcPr>
            <w:tcW w:w="5984" w:type="dxa"/>
            <w:vMerge w:val="continue"/>
            <w:vAlign w:val="center"/>
          </w:tcPr>
          <w:p w14:paraId="1C6191B6">
            <w:pPr>
              <w:adjustRightInd w:val="0"/>
              <w:spacing w:line="240" w:lineRule="exact"/>
              <w:rPr>
                <w:rFonts w:ascii="宋体" w:hAnsi="宋体" w:eastAsia="宋体" w:cs="Times New Roman"/>
                <w:bCs/>
                <w:kern w:val="0"/>
                <w:szCs w:val="21"/>
              </w:rPr>
            </w:pPr>
          </w:p>
        </w:tc>
      </w:tr>
      <w:tr w14:paraId="73DE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16" w:type="dxa"/>
            <w:vAlign w:val="center"/>
          </w:tcPr>
          <w:p w14:paraId="67DC602A">
            <w:pPr>
              <w:spacing w:line="300" w:lineRule="exact"/>
              <w:jc w:val="center"/>
              <w:rPr>
                <w:rFonts w:ascii="宋体" w:hAnsi="宋体" w:eastAsia="宋体" w:cs="Times New Roman"/>
                <w:b/>
                <w:kern w:val="0"/>
                <w:szCs w:val="21"/>
              </w:rPr>
            </w:pPr>
            <w:r>
              <w:rPr>
                <w:rFonts w:ascii="宋体" w:hAnsi="宋体" w:eastAsia="宋体" w:cs="Times New Roman"/>
                <w:b/>
                <w:kern w:val="0"/>
                <w:szCs w:val="21"/>
              </w:rPr>
              <w:t>6</w:t>
            </w:r>
          </w:p>
        </w:tc>
        <w:tc>
          <w:tcPr>
            <w:tcW w:w="2480" w:type="dxa"/>
            <w:vAlign w:val="center"/>
          </w:tcPr>
          <w:p w14:paraId="0C621489">
            <w:pPr>
              <w:spacing w:line="300" w:lineRule="exact"/>
              <w:jc w:val="center"/>
              <w:rPr>
                <w:rFonts w:ascii="宋体" w:hAnsi="宋体" w:eastAsia="宋体" w:cs="Times New Roman"/>
                <w:b/>
                <w:kern w:val="0"/>
                <w:szCs w:val="21"/>
              </w:rPr>
            </w:pPr>
            <w:r>
              <w:rPr>
                <w:rFonts w:ascii="宋体" w:hAnsi="宋体" w:eastAsia="宋体" w:cs="Times New Roman"/>
                <w:b/>
                <w:kern w:val="0"/>
                <w:szCs w:val="21"/>
              </w:rPr>
              <w:t>法律、行政法规规定的其他条件</w:t>
            </w:r>
          </w:p>
        </w:tc>
        <w:tc>
          <w:tcPr>
            <w:tcW w:w="5984" w:type="dxa"/>
            <w:vMerge w:val="continue"/>
            <w:vAlign w:val="center"/>
          </w:tcPr>
          <w:p w14:paraId="29BA871D">
            <w:pPr>
              <w:adjustRightInd w:val="0"/>
              <w:spacing w:line="240" w:lineRule="exact"/>
              <w:rPr>
                <w:rFonts w:ascii="宋体" w:hAnsi="宋体" w:eastAsia="宋体" w:cs="Times New Roman"/>
                <w:bCs/>
                <w:kern w:val="0"/>
                <w:szCs w:val="21"/>
              </w:rPr>
            </w:pPr>
          </w:p>
        </w:tc>
      </w:tr>
      <w:tr w14:paraId="1843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F1666DC">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7</w:t>
            </w:r>
          </w:p>
        </w:tc>
        <w:tc>
          <w:tcPr>
            <w:tcW w:w="2480" w:type="dxa"/>
            <w:vAlign w:val="center"/>
          </w:tcPr>
          <w:p w14:paraId="0974D546">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其他类似效力要求：授权参加本次比选活动的申请人代表证明</w:t>
            </w:r>
          </w:p>
        </w:tc>
        <w:tc>
          <w:tcPr>
            <w:tcW w:w="5984" w:type="dxa"/>
            <w:vAlign w:val="center"/>
          </w:tcPr>
          <w:p w14:paraId="62269F9E">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14:paraId="7EC64B48">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14:paraId="60B0AA3C">
      <w:pPr>
        <w:rPr>
          <w:rFonts w:ascii="宋体" w:hAnsi="宋体" w:eastAsia="宋体"/>
        </w:rPr>
      </w:pPr>
      <w:r>
        <w:rPr>
          <w:rFonts w:ascii="宋体" w:hAnsi="宋体" w:eastAsia="宋体"/>
        </w:rPr>
        <w:br w:type="page"/>
      </w:r>
    </w:p>
    <w:p w14:paraId="747FB9A1">
      <w:pPr>
        <w:pStyle w:val="2"/>
        <w:spacing w:before="0" w:after="0" w:line="240" w:lineRule="auto"/>
        <w:jc w:val="center"/>
        <w:rPr>
          <w:rFonts w:ascii="宋体" w:hAnsi="宋体" w:eastAsia="宋体"/>
          <w:sz w:val="22"/>
          <w:szCs w:val="22"/>
        </w:rPr>
      </w:pPr>
      <w:bookmarkStart w:id="22" w:name="_Toc13420"/>
      <w:bookmarkStart w:id="23" w:name="_Toc23416"/>
      <w:bookmarkStart w:id="24" w:name="_Toc22092"/>
      <w:bookmarkStart w:id="25" w:name="_Toc18798"/>
      <w:r>
        <w:rPr>
          <w:rFonts w:ascii="宋体" w:hAnsi="宋体" w:eastAsia="宋体"/>
          <w:sz w:val="36"/>
          <w:szCs w:val="36"/>
        </w:rPr>
        <w:t xml:space="preserve">第四章 </w:t>
      </w:r>
      <w:bookmarkEnd w:id="22"/>
      <w:bookmarkEnd w:id="23"/>
      <w:r>
        <w:rPr>
          <w:rFonts w:hint="eastAsia" w:ascii="宋体" w:hAnsi="宋体" w:eastAsia="宋体"/>
          <w:sz w:val="36"/>
          <w:szCs w:val="36"/>
        </w:rPr>
        <w:t>比选内容及要求</w:t>
      </w:r>
      <w:bookmarkEnd w:id="24"/>
      <w:bookmarkStart w:id="26" w:name="_Toc31717"/>
    </w:p>
    <w:p w14:paraId="63013CAA">
      <w:pPr>
        <w:ind w:firstLine="480" w:firstLineChars="200"/>
        <w:jc w:val="left"/>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14:paraId="73E623EC">
      <w:pPr>
        <w:spacing w:line="440" w:lineRule="exact"/>
        <w:ind w:left="221" w:right="142" w:firstLine="482"/>
        <w:rPr>
          <w:rFonts w:ascii="宋体" w:hAnsi="宋体" w:eastAsia="宋体" w:cs="Times New Roman"/>
          <w:sz w:val="24"/>
          <w:szCs w:val="24"/>
        </w:rPr>
      </w:pPr>
      <w:r>
        <w:rPr>
          <w:rFonts w:hint="eastAsia" w:ascii="宋体" w:hAnsi="宋体" w:eastAsia="宋体"/>
          <w:sz w:val="24"/>
          <w:szCs w:val="24"/>
        </w:rPr>
        <w:t>四川铁道职业学院将采用购买服务模式</w:t>
      </w:r>
      <w:r>
        <w:rPr>
          <w:rFonts w:hint="eastAsia" w:ascii="宋体" w:hAnsi="宋体" w:eastAsia="宋体"/>
          <w:spacing w:val="-31"/>
          <w:sz w:val="24"/>
          <w:szCs w:val="24"/>
        </w:rPr>
        <w:t>，</w:t>
      </w:r>
      <w:r>
        <w:rPr>
          <w:rFonts w:hint="eastAsia" w:ascii="宋体" w:hAnsi="宋体" w:eastAsia="宋体"/>
          <w:sz w:val="24"/>
          <w:szCs w:val="24"/>
        </w:rPr>
        <w:t>对安德校区9号公寓提供空调租赁服务。空调服务包括安装和日常维修及运营管理。</w:t>
      </w:r>
    </w:p>
    <w:p w14:paraId="5423A6A9">
      <w:pPr>
        <w:spacing w:line="500" w:lineRule="exact"/>
        <w:ind w:firstLine="560" w:firstLineChars="200"/>
        <w:jc w:val="left"/>
        <w:rPr>
          <w:rFonts w:ascii="黑体" w:hAnsi="黑体" w:eastAsia="黑体" w:cs="Times New Roman"/>
          <w:sz w:val="28"/>
          <w:szCs w:val="28"/>
          <w:lang w:val="zh-CN"/>
        </w:rPr>
      </w:pPr>
      <w:r>
        <w:rPr>
          <w:rFonts w:hint="eastAsia" w:ascii="黑体" w:hAnsi="黑体" w:eastAsia="黑体" w:cs="Times New Roman"/>
          <w:sz w:val="28"/>
          <w:szCs w:val="28"/>
          <w:lang w:val="zh-CN"/>
        </w:rPr>
        <w:t>二、租赁空调参数要求★</w:t>
      </w:r>
    </w:p>
    <w:tbl>
      <w:tblPr>
        <w:tblStyle w:val="20"/>
        <w:tblW w:w="8859" w:type="dxa"/>
        <w:tblInd w:w="210" w:type="dxa"/>
        <w:tblLayout w:type="fixed"/>
        <w:tblCellMar>
          <w:top w:w="0" w:type="dxa"/>
          <w:left w:w="0" w:type="dxa"/>
          <w:bottom w:w="0" w:type="dxa"/>
          <w:right w:w="0" w:type="dxa"/>
        </w:tblCellMar>
      </w:tblPr>
      <w:tblGrid>
        <w:gridCol w:w="789"/>
        <w:gridCol w:w="1460"/>
        <w:gridCol w:w="4656"/>
        <w:gridCol w:w="1246"/>
        <w:gridCol w:w="652"/>
        <w:gridCol w:w="56"/>
      </w:tblGrid>
      <w:tr w14:paraId="36C50D9B">
        <w:tblPrEx>
          <w:tblCellMar>
            <w:top w:w="0" w:type="dxa"/>
            <w:left w:w="0" w:type="dxa"/>
            <w:bottom w:w="0" w:type="dxa"/>
            <w:right w:w="0" w:type="dxa"/>
          </w:tblCellMar>
        </w:tblPrEx>
        <w:trPr>
          <w:trHeight w:val="946" w:hRule="atLeast"/>
        </w:trPr>
        <w:tc>
          <w:tcPr>
            <w:tcW w:w="789" w:type="dxa"/>
            <w:tcBorders>
              <w:top w:val="single" w:color="000000" w:sz="2" w:space="0"/>
              <w:left w:val="single" w:color="000000" w:sz="2" w:space="0"/>
              <w:bottom w:val="single" w:color="000000" w:sz="2" w:space="0"/>
              <w:right w:val="single" w:color="000000" w:sz="2" w:space="0"/>
            </w:tcBorders>
            <w:vAlign w:val="center"/>
          </w:tcPr>
          <w:p w14:paraId="3A671DC1">
            <w:pPr>
              <w:spacing w:before="9" w:line="200" w:lineRule="exact"/>
              <w:rPr>
                <w:rFonts w:ascii="宋体" w:hAnsi="宋体" w:eastAsia="宋体" w:cs="Times New Roman"/>
                <w:b/>
                <w:bCs/>
                <w:sz w:val="24"/>
                <w:szCs w:val="24"/>
              </w:rPr>
            </w:pPr>
          </w:p>
          <w:p w14:paraId="20ED4DAE">
            <w:pPr>
              <w:ind w:left="103" w:right="-20"/>
              <w:rPr>
                <w:rFonts w:ascii="宋体" w:hAnsi="宋体" w:eastAsia="宋体"/>
                <w:b/>
                <w:bCs/>
                <w:sz w:val="24"/>
                <w:szCs w:val="24"/>
              </w:rPr>
            </w:pPr>
            <w:r>
              <w:rPr>
                <w:rFonts w:hint="eastAsia" w:ascii="宋体" w:hAnsi="宋体" w:eastAsia="宋体"/>
                <w:b/>
                <w:bCs/>
                <w:sz w:val="24"/>
                <w:szCs w:val="24"/>
              </w:rPr>
              <w:t>序号</w:t>
            </w:r>
          </w:p>
        </w:tc>
        <w:tc>
          <w:tcPr>
            <w:tcW w:w="1460" w:type="dxa"/>
            <w:tcBorders>
              <w:top w:val="single" w:color="000000" w:sz="2" w:space="0"/>
              <w:left w:val="nil"/>
              <w:bottom w:val="single" w:color="000000" w:sz="2" w:space="0"/>
              <w:right w:val="single" w:color="000000" w:sz="2" w:space="0"/>
            </w:tcBorders>
            <w:vAlign w:val="center"/>
          </w:tcPr>
          <w:p w14:paraId="4AC9DA83">
            <w:pPr>
              <w:spacing w:before="9" w:line="200" w:lineRule="exact"/>
              <w:rPr>
                <w:rFonts w:ascii="宋体" w:hAnsi="宋体" w:eastAsia="宋体"/>
                <w:b/>
                <w:bCs/>
                <w:sz w:val="24"/>
                <w:szCs w:val="24"/>
              </w:rPr>
            </w:pPr>
          </w:p>
          <w:p w14:paraId="3CD0A650">
            <w:pPr>
              <w:ind w:left="591" w:right="-20"/>
              <w:rPr>
                <w:rFonts w:ascii="宋体" w:hAnsi="宋体" w:eastAsia="宋体"/>
                <w:b/>
                <w:bCs/>
                <w:sz w:val="24"/>
                <w:szCs w:val="24"/>
              </w:rPr>
            </w:pPr>
            <w:r>
              <w:rPr>
                <w:rFonts w:hint="eastAsia" w:ascii="宋体" w:hAnsi="宋体" w:eastAsia="宋体"/>
                <w:b/>
                <w:bCs/>
                <w:sz w:val="24"/>
                <w:szCs w:val="24"/>
              </w:rPr>
              <w:t>类别</w:t>
            </w:r>
          </w:p>
        </w:tc>
        <w:tc>
          <w:tcPr>
            <w:tcW w:w="4656" w:type="dxa"/>
            <w:tcBorders>
              <w:top w:val="single" w:color="000000" w:sz="2" w:space="0"/>
              <w:left w:val="nil"/>
              <w:bottom w:val="single" w:color="000000" w:sz="2" w:space="0"/>
              <w:right w:val="single" w:color="000000" w:sz="2" w:space="0"/>
            </w:tcBorders>
            <w:vAlign w:val="center"/>
          </w:tcPr>
          <w:p w14:paraId="2B8912EC">
            <w:pPr>
              <w:spacing w:before="9" w:line="200" w:lineRule="exact"/>
              <w:rPr>
                <w:rFonts w:ascii="宋体" w:hAnsi="宋体" w:eastAsia="宋体"/>
                <w:b/>
                <w:bCs/>
                <w:sz w:val="24"/>
                <w:szCs w:val="24"/>
              </w:rPr>
            </w:pPr>
          </w:p>
          <w:p w14:paraId="44A7A2A1">
            <w:pPr>
              <w:ind w:left="1793" w:right="1557"/>
              <w:jc w:val="center"/>
              <w:rPr>
                <w:rFonts w:ascii="宋体" w:hAnsi="宋体" w:eastAsia="宋体"/>
                <w:b/>
                <w:bCs/>
                <w:sz w:val="24"/>
                <w:szCs w:val="24"/>
              </w:rPr>
            </w:pPr>
            <w:r>
              <w:rPr>
                <w:rFonts w:hint="eastAsia" w:ascii="宋体" w:hAnsi="宋体" w:eastAsia="宋体"/>
                <w:b/>
                <w:bCs/>
                <w:sz w:val="24"/>
                <w:szCs w:val="24"/>
              </w:rPr>
              <w:t>参数及要求</w:t>
            </w:r>
          </w:p>
        </w:tc>
        <w:tc>
          <w:tcPr>
            <w:tcW w:w="1246" w:type="dxa"/>
            <w:tcBorders>
              <w:top w:val="single" w:color="000000" w:sz="2" w:space="0"/>
              <w:left w:val="nil"/>
              <w:bottom w:val="single" w:color="000000" w:sz="2" w:space="0"/>
              <w:right w:val="single" w:color="000000" w:sz="2" w:space="0"/>
            </w:tcBorders>
            <w:vAlign w:val="center"/>
          </w:tcPr>
          <w:p w14:paraId="3E900964">
            <w:pPr>
              <w:spacing w:line="383" w:lineRule="exact"/>
              <w:ind w:left="103" w:right="-20"/>
              <w:jc w:val="center"/>
              <w:rPr>
                <w:rFonts w:ascii="宋体" w:hAnsi="宋体" w:eastAsia="宋体"/>
                <w:b/>
                <w:bCs/>
                <w:sz w:val="24"/>
                <w:szCs w:val="24"/>
              </w:rPr>
            </w:pPr>
            <w:r>
              <w:rPr>
                <w:rFonts w:hint="eastAsia" w:ascii="宋体" w:hAnsi="宋体" w:eastAsia="宋体"/>
                <w:b/>
                <w:bCs/>
                <w:position w:val="-1"/>
                <w:sz w:val="24"/>
                <w:szCs w:val="24"/>
              </w:rPr>
              <w:t>数量</w:t>
            </w:r>
          </w:p>
        </w:tc>
        <w:tc>
          <w:tcPr>
            <w:tcW w:w="652" w:type="dxa"/>
            <w:tcBorders>
              <w:top w:val="single" w:color="000000" w:sz="2" w:space="0"/>
              <w:left w:val="nil"/>
              <w:bottom w:val="single" w:color="000000" w:sz="2" w:space="0"/>
              <w:right w:val="nil"/>
            </w:tcBorders>
            <w:vAlign w:val="center"/>
          </w:tcPr>
          <w:p w14:paraId="234BDAF3">
            <w:pPr>
              <w:spacing w:line="383" w:lineRule="exact"/>
              <w:ind w:left="103" w:right="-20"/>
              <w:jc w:val="center"/>
              <w:rPr>
                <w:rFonts w:ascii="宋体" w:hAnsi="宋体" w:eastAsia="宋体"/>
                <w:b/>
                <w:bCs/>
                <w:position w:val="-1"/>
                <w:sz w:val="24"/>
                <w:szCs w:val="24"/>
              </w:rPr>
            </w:pPr>
            <w:r>
              <w:rPr>
                <w:rFonts w:hint="eastAsia" w:ascii="宋体" w:hAnsi="宋体" w:eastAsia="宋体"/>
                <w:b/>
                <w:bCs/>
                <w:position w:val="-1"/>
                <w:sz w:val="24"/>
                <w:szCs w:val="24"/>
              </w:rPr>
              <w:t>单</w:t>
            </w:r>
            <w:r>
              <w:rPr>
                <w:rFonts w:hint="eastAsia" w:ascii="宋体" w:hAnsi="宋体" w:eastAsia="宋体"/>
                <w:b/>
                <w:bCs/>
                <w:sz w:val="24"/>
                <w:szCs w:val="24"/>
              </w:rPr>
              <w:t>位</w:t>
            </w:r>
          </w:p>
        </w:tc>
        <w:tc>
          <w:tcPr>
            <w:tcW w:w="56" w:type="dxa"/>
            <w:tcBorders>
              <w:top w:val="single" w:color="000000" w:sz="2" w:space="0"/>
              <w:left w:val="nil"/>
              <w:bottom w:val="single" w:color="000000" w:sz="2" w:space="0"/>
              <w:right w:val="single" w:color="000000" w:sz="2" w:space="0"/>
            </w:tcBorders>
          </w:tcPr>
          <w:p w14:paraId="7937C570">
            <w:pPr>
              <w:spacing w:line="383" w:lineRule="exact"/>
              <w:ind w:left="103" w:right="-20"/>
              <w:rPr>
                <w:rFonts w:ascii="宋体" w:hAnsi="宋体" w:eastAsia="宋体"/>
                <w:b/>
                <w:bCs/>
                <w:position w:val="-1"/>
                <w:sz w:val="24"/>
                <w:szCs w:val="24"/>
              </w:rPr>
            </w:pPr>
          </w:p>
        </w:tc>
      </w:tr>
      <w:tr w14:paraId="474AC4E5">
        <w:tblPrEx>
          <w:tblCellMar>
            <w:top w:w="0" w:type="dxa"/>
            <w:left w:w="0" w:type="dxa"/>
            <w:bottom w:w="0" w:type="dxa"/>
            <w:right w:w="0" w:type="dxa"/>
          </w:tblCellMar>
        </w:tblPrEx>
        <w:trPr>
          <w:trHeight w:val="3660" w:hRule="atLeast"/>
        </w:trPr>
        <w:tc>
          <w:tcPr>
            <w:tcW w:w="789" w:type="dxa"/>
            <w:tcBorders>
              <w:top w:val="single" w:color="000000" w:sz="2" w:space="0"/>
              <w:left w:val="single" w:color="000000" w:sz="2" w:space="0"/>
              <w:bottom w:val="single" w:color="000000" w:sz="2" w:space="0"/>
              <w:right w:val="single" w:color="000000" w:sz="2" w:space="0"/>
            </w:tcBorders>
            <w:vAlign w:val="center"/>
          </w:tcPr>
          <w:p w14:paraId="6308BCB4">
            <w:pPr>
              <w:ind w:left="437" w:right="-20"/>
              <w:rPr>
                <w:rFonts w:ascii="宋体" w:hAnsi="宋体" w:eastAsia="宋体"/>
                <w:sz w:val="24"/>
                <w:szCs w:val="24"/>
              </w:rPr>
            </w:pPr>
            <w:r>
              <w:rPr>
                <w:rFonts w:hint="eastAsia" w:ascii="宋体" w:hAnsi="宋体" w:eastAsia="宋体"/>
                <w:sz w:val="24"/>
                <w:szCs w:val="24"/>
              </w:rPr>
              <w:t>1</w:t>
            </w:r>
          </w:p>
        </w:tc>
        <w:tc>
          <w:tcPr>
            <w:tcW w:w="1460" w:type="dxa"/>
            <w:tcBorders>
              <w:top w:val="single" w:color="000000" w:sz="2" w:space="0"/>
              <w:left w:val="nil"/>
              <w:bottom w:val="single" w:color="000000" w:sz="2" w:space="0"/>
              <w:right w:val="single" w:color="000000" w:sz="2" w:space="0"/>
            </w:tcBorders>
            <w:vAlign w:val="center"/>
          </w:tcPr>
          <w:p w14:paraId="2214A513">
            <w:pPr>
              <w:ind w:left="104" w:right="-20"/>
              <w:jc w:val="center"/>
              <w:rPr>
                <w:rFonts w:ascii="宋体" w:hAnsi="宋体" w:eastAsia="宋体"/>
                <w:sz w:val="24"/>
                <w:szCs w:val="24"/>
              </w:rPr>
            </w:pPr>
            <w:r>
              <w:rPr>
                <w:rFonts w:hint="eastAsia" w:ascii="宋体" w:hAnsi="宋体" w:eastAsia="宋体"/>
                <w:sz w:val="24"/>
                <w:szCs w:val="24"/>
              </w:rPr>
              <w:t>技术参数</w:t>
            </w:r>
          </w:p>
        </w:tc>
        <w:tc>
          <w:tcPr>
            <w:tcW w:w="4656" w:type="dxa"/>
            <w:tcBorders>
              <w:top w:val="single" w:color="000000" w:sz="2" w:space="0"/>
              <w:left w:val="nil"/>
              <w:bottom w:val="single" w:color="000000" w:sz="2" w:space="0"/>
              <w:right w:val="single" w:color="000000" w:sz="2" w:space="0"/>
            </w:tcBorders>
            <w:vAlign w:val="center"/>
          </w:tcPr>
          <w:p w14:paraId="0D0D8613">
            <w:pPr>
              <w:spacing w:line="383" w:lineRule="exact"/>
              <w:ind w:left="103" w:right="-20"/>
              <w:rPr>
                <w:rFonts w:ascii="宋体" w:hAnsi="宋体" w:eastAsia="宋体"/>
                <w:sz w:val="24"/>
                <w:szCs w:val="24"/>
              </w:rPr>
            </w:pPr>
            <w:r>
              <w:rPr>
                <w:rFonts w:hint="eastAsia" w:ascii="宋体" w:hAnsi="宋体" w:eastAsia="宋体"/>
                <w:position w:val="-1"/>
                <w:sz w:val="24"/>
                <w:szCs w:val="24"/>
              </w:rPr>
              <w:t>电源规格：220</w:t>
            </w:r>
            <w:r>
              <w:rPr>
                <w:rFonts w:hint="eastAsia" w:ascii="宋体" w:hAnsi="宋体" w:eastAsia="宋体"/>
                <w:spacing w:val="10"/>
                <w:position w:val="-1"/>
                <w:sz w:val="24"/>
                <w:szCs w:val="24"/>
              </w:rPr>
              <w:t xml:space="preserve"> </w:t>
            </w:r>
            <w:r>
              <w:rPr>
                <w:rFonts w:hint="eastAsia" w:ascii="宋体" w:hAnsi="宋体" w:eastAsia="宋体"/>
                <w:position w:val="-1"/>
                <w:sz w:val="24"/>
                <w:szCs w:val="24"/>
              </w:rPr>
              <w:t>伏特、50 赫兹</w:t>
            </w:r>
          </w:p>
          <w:p w14:paraId="5ADD34E8">
            <w:pPr>
              <w:spacing w:before="58" w:line="273" w:lineRule="auto"/>
              <w:ind w:left="103" w:right="1462"/>
              <w:rPr>
                <w:rFonts w:ascii="宋体" w:hAnsi="宋体" w:eastAsia="宋体"/>
                <w:sz w:val="24"/>
                <w:szCs w:val="24"/>
              </w:rPr>
            </w:pPr>
            <w:r>
              <w:rPr>
                <w:rFonts w:hint="eastAsia" w:ascii="宋体" w:hAnsi="宋体" w:eastAsia="宋体"/>
                <w:sz w:val="24"/>
                <w:szCs w:val="24"/>
              </w:rPr>
              <w:t>能效等级：2</w:t>
            </w:r>
            <w:r>
              <w:rPr>
                <w:rFonts w:hint="eastAsia" w:ascii="宋体" w:hAnsi="宋体" w:eastAsia="宋体"/>
                <w:spacing w:val="-4"/>
                <w:sz w:val="24"/>
                <w:szCs w:val="24"/>
              </w:rPr>
              <w:t xml:space="preserve"> </w:t>
            </w:r>
            <w:r>
              <w:rPr>
                <w:rFonts w:hint="eastAsia" w:ascii="宋体" w:hAnsi="宋体" w:eastAsia="宋体"/>
                <w:sz w:val="24"/>
                <w:szCs w:val="24"/>
              </w:rPr>
              <w:t>级及以上变频 能效比：≥4.7 制冷量：≥3500W 制冷功率：≤850W 制热量：≥4800W 制热功率：≤1220W 室内机低风档噪音：≤20dB 室内机高风档噪音：≤40dB 室外机噪音：≤50dB 室内机循环风量：≥720m³/h</w:t>
            </w:r>
          </w:p>
          <w:p w14:paraId="73439659">
            <w:pPr>
              <w:spacing w:before="61"/>
              <w:ind w:left="103" w:right="-20"/>
              <w:rPr>
                <w:rFonts w:ascii="宋体" w:hAnsi="宋体" w:eastAsia="宋体"/>
                <w:sz w:val="24"/>
                <w:szCs w:val="24"/>
              </w:rPr>
            </w:pPr>
            <w:r>
              <w:rPr>
                <w:rFonts w:hint="eastAsia" w:ascii="宋体" w:hAnsi="宋体" w:eastAsia="宋体"/>
                <w:sz w:val="24"/>
                <w:szCs w:val="24"/>
              </w:rPr>
              <w:t>壁挂大</w:t>
            </w:r>
            <w:r>
              <w:rPr>
                <w:rFonts w:hint="eastAsia" w:ascii="宋体" w:hAnsi="宋体" w:eastAsia="宋体"/>
                <w:spacing w:val="-11"/>
                <w:sz w:val="24"/>
                <w:szCs w:val="24"/>
              </w:rPr>
              <w:t xml:space="preserve"> </w:t>
            </w:r>
            <w:r>
              <w:rPr>
                <w:rFonts w:hint="eastAsia" w:ascii="宋体" w:hAnsi="宋体" w:eastAsia="宋体"/>
                <w:sz w:val="24"/>
                <w:szCs w:val="24"/>
              </w:rPr>
              <w:t>1.5P</w:t>
            </w:r>
            <w:r>
              <w:rPr>
                <w:rFonts w:hint="eastAsia" w:ascii="宋体" w:hAnsi="宋体" w:eastAsia="宋体"/>
                <w:spacing w:val="-11"/>
                <w:sz w:val="24"/>
                <w:szCs w:val="24"/>
              </w:rPr>
              <w:t xml:space="preserve"> </w:t>
            </w:r>
            <w:r>
              <w:rPr>
                <w:rFonts w:hint="eastAsia" w:ascii="宋体" w:hAnsi="宋体" w:eastAsia="宋体"/>
                <w:sz w:val="24"/>
                <w:szCs w:val="24"/>
              </w:rPr>
              <w:t>空调</w:t>
            </w:r>
          </w:p>
        </w:tc>
        <w:tc>
          <w:tcPr>
            <w:tcW w:w="1246" w:type="dxa"/>
            <w:tcBorders>
              <w:top w:val="single" w:color="000000" w:sz="2" w:space="0"/>
              <w:left w:val="nil"/>
              <w:bottom w:val="single" w:color="000000" w:sz="2" w:space="0"/>
              <w:right w:val="single" w:color="000000" w:sz="2" w:space="0"/>
            </w:tcBorders>
            <w:vAlign w:val="center"/>
          </w:tcPr>
          <w:p w14:paraId="1683546E">
            <w:pPr>
              <w:ind w:left="223" w:right="-20"/>
              <w:rPr>
                <w:rFonts w:ascii="宋体" w:hAnsi="宋体" w:eastAsia="宋体"/>
                <w:sz w:val="24"/>
                <w:szCs w:val="24"/>
              </w:rPr>
            </w:pPr>
            <w:r>
              <w:rPr>
                <w:rFonts w:hint="eastAsia" w:ascii="宋体" w:hAnsi="宋体" w:eastAsia="宋体"/>
                <w:sz w:val="24"/>
                <w:szCs w:val="24"/>
              </w:rPr>
              <w:t>约3</w:t>
            </w:r>
            <w:r>
              <w:rPr>
                <w:rFonts w:ascii="宋体" w:hAnsi="宋体" w:eastAsia="宋体"/>
                <w:sz w:val="24"/>
                <w:szCs w:val="24"/>
              </w:rPr>
              <w:t>27</w:t>
            </w:r>
            <w:r>
              <w:rPr>
                <w:rFonts w:hint="eastAsia" w:ascii="宋体" w:hAnsi="宋体" w:eastAsia="宋体"/>
                <w:sz w:val="24"/>
                <w:szCs w:val="24"/>
              </w:rPr>
              <w:t>台</w:t>
            </w:r>
          </w:p>
        </w:tc>
        <w:tc>
          <w:tcPr>
            <w:tcW w:w="652" w:type="dxa"/>
            <w:tcBorders>
              <w:top w:val="single" w:color="000000" w:sz="2" w:space="0"/>
              <w:left w:val="nil"/>
              <w:bottom w:val="single" w:color="000000" w:sz="2" w:space="0"/>
              <w:right w:val="nil"/>
            </w:tcBorders>
            <w:vAlign w:val="center"/>
          </w:tcPr>
          <w:p w14:paraId="23174D8E">
            <w:pPr>
              <w:spacing w:line="200" w:lineRule="exact"/>
              <w:jc w:val="center"/>
              <w:rPr>
                <w:rFonts w:ascii="宋体" w:hAnsi="宋体" w:eastAsia="宋体"/>
                <w:sz w:val="24"/>
                <w:szCs w:val="24"/>
              </w:rPr>
            </w:pPr>
            <w:r>
              <w:rPr>
                <w:rFonts w:hint="eastAsia" w:ascii="宋体" w:hAnsi="宋体" w:eastAsia="宋体"/>
                <w:sz w:val="24"/>
                <w:szCs w:val="24"/>
              </w:rPr>
              <w:t>台</w:t>
            </w:r>
          </w:p>
        </w:tc>
        <w:tc>
          <w:tcPr>
            <w:tcW w:w="56" w:type="dxa"/>
            <w:tcBorders>
              <w:top w:val="single" w:color="000000" w:sz="2" w:space="0"/>
              <w:left w:val="nil"/>
              <w:bottom w:val="single" w:color="000000" w:sz="2" w:space="0"/>
              <w:right w:val="single" w:color="000000" w:sz="2" w:space="0"/>
            </w:tcBorders>
          </w:tcPr>
          <w:p w14:paraId="321CB1E8">
            <w:pPr>
              <w:spacing w:line="200" w:lineRule="exact"/>
              <w:rPr>
                <w:rFonts w:ascii="宋体" w:hAnsi="宋体" w:eastAsia="宋体"/>
                <w:sz w:val="24"/>
                <w:szCs w:val="24"/>
              </w:rPr>
            </w:pPr>
          </w:p>
        </w:tc>
      </w:tr>
    </w:tbl>
    <w:p w14:paraId="55B24F7F">
      <w:pPr>
        <w:snapToGrid w:val="0"/>
        <w:ind w:firstLine="281" w:firstLineChars="100"/>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三、</w:t>
      </w:r>
      <w:r>
        <w:rPr>
          <w:rFonts w:hint="eastAsia" w:ascii="宋体" w:hAnsi="宋体" w:eastAsia="宋体" w:cs="Times New Roman"/>
          <w:b/>
          <w:bCs/>
          <w:sz w:val="28"/>
          <w:szCs w:val="24"/>
          <w:lang w:val="zh-CN"/>
        </w:rPr>
        <w:t>★商务要求（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p w14:paraId="3DB05C35">
      <w:pPr>
        <w:spacing w:line="500" w:lineRule="exact"/>
        <w:ind w:left="220" w:right="139"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、服务期限：本项目租赁服务期限为从合同签订之日起至2028年3月31日截止，报价以单台空调年租金价格报价，报价包含空调设备及其安装、运输、运行调试费用、租赁费、维修、维护 费用、日常保养费用、清洗费、折旧费、检测费用等一切费用。</w:t>
      </w:r>
    </w:p>
    <w:p w14:paraId="31CE2AF5">
      <w:pPr>
        <w:spacing w:line="500" w:lineRule="exact"/>
        <w:ind w:left="700" w:right="-2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、服务地点：成都市郫都区安德镇彭温路</w:t>
      </w:r>
      <w:r>
        <w:rPr>
          <w:rFonts w:ascii="宋体" w:hAnsi="宋体" w:eastAsia="宋体"/>
          <w:sz w:val="24"/>
          <w:szCs w:val="24"/>
        </w:rPr>
        <w:t>399</w:t>
      </w:r>
      <w:r>
        <w:rPr>
          <w:rFonts w:hint="eastAsia" w:ascii="宋体" w:hAnsi="宋体" w:eastAsia="宋体"/>
          <w:sz w:val="24"/>
          <w:szCs w:val="24"/>
        </w:rPr>
        <w:t>号。</w:t>
      </w:r>
    </w:p>
    <w:p w14:paraId="4D52BA57">
      <w:pPr>
        <w:spacing w:line="500" w:lineRule="exact"/>
        <w:ind w:left="220" w:right="139"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、成交供应商负责空调器室内外机安装，包含可能涉及到的房间内开关处到空调挂机的电路改造、打孔、冷凝水排放等相关施工内容。</w:t>
      </w:r>
    </w:p>
    <w:p w14:paraId="5CBC4E38">
      <w:pPr>
        <w:spacing w:line="500" w:lineRule="exact"/>
        <w:rPr>
          <w:rFonts w:ascii="宋体" w:hAnsi="宋体" w:eastAsia="宋体"/>
          <w:sz w:val="24"/>
          <w:szCs w:val="24"/>
        </w:rPr>
      </w:pPr>
      <w:r>
        <w:rPr>
          <w:rFonts w:ascii="宋体" w:hAnsi="宋体" w:eastAsia="宋体"/>
          <w:sz w:val="24"/>
          <w:szCs w:val="24"/>
        </w:rPr>
        <w:t xml:space="preserve">     4</w:t>
      </w:r>
      <w:r>
        <w:rPr>
          <w:rFonts w:hint="eastAsia" w:ascii="宋体" w:hAnsi="宋体" w:eastAsia="宋体"/>
          <w:sz w:val="24"/>
          <w:szCs w:val="24"/>
        </w:rPr>
        <w:t>、空调外挂机采用不锈钢支架，须做防噪音处理。</w:t>
      </w:r>
    </w:p>
    <w:p w14:paraId="3F11A7AA">
      <w:pPr>
        <w:spacing w:line="500" w:lineRule="exact"/>
        <w:ind w:left="140" w:right="139" w:firstLine="480"/>
        <w:rPr>
          <w:rFonts w:ascii="宋体" w:hAnsi="宋体" w:eastAsia="宋体"/>
          <w:sz w:val="24"/>
          <w:szCs w:val="24"/>
        </w:rPr>
      </w:pPr>
      <w:r>
        <w:rPr>
          <w:rFonts w:hint="eastAsia" w:ascii="宋体" w:hAnsi="宋体" w:eastAsia="宋体"/>
          <w:sz w:val="24"/>
          <w:szCs w:val="24"/>
        </w:rPr>
        <w:t>5、协议期内，空调的维修、更换、报废、日常保养等服务所产生的费用，由成交供应商承担，不得向学校或学生收取任何人工费用及材料费用。</w:t>
      </w:r>
    </w:p>
    <w:p w14:paraId="2359FF20">
      <w:pPr>
        <w:spacing w:line="500" w:lineRule="exact"/>
        <w:ind w:left="140" w:right="139" w:firstLine="48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成交供应商在空调安装期间，应做好安全防护措施，安装人员在安装工作期间产生的人身及财产安全问题由服务商自行负责；此外，成交供应商在安装过程中确保宿舍学生人身及财产安全，因安装工作产生的学生人身及财产损失，由成交供应商负责。</w:t>
      </w:r>
    </w:p>
    <w:p w14:paraId="4E9D2459">
      <w:pPr>
        <w:spacing w:line="500" w:lineRule="exact"/>
        <w:ind w:left="140" w:right="141" w:firstLine="48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、所提供空调须通过中国国家强制性产品认证（</w:t>
      </w:r>
      <w:r>
        <w:rPr>
          <w:rFonts w:ascii="宋体" w:hAnsi="宋体" w:eastAsia="宋体"/>
          <w:sz w:val="24"/>
          <w:szCs w:val="24"/>
        </w:rPr>
        <w:t>3C</w:t>
      </w:r>
      <w:r>
        <w:rPr>
          <w:rFonts w:hint="eastAsia" w:ascii="宋体" w:hAnsi="宋体" w:eastAsia="宋体"/>
          <w:sz w:val="24"/>
          <w:szCs w:val="24"/>
        </w:rPr>
        <w:t>认证）。（提供认证证书复印件并加盖供应商公章）</w:t>
      </w:r>
    </w:p>
    <w:p w14:paraId="7D884D3C">
      <w:pPr>
        <w:spacing w:line="500" w:lineRule="exact"/>
        <w:ind w:left="140" w:right="139" w:firstLine="48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、所提供空调须出具权威机构出具的检测报告。（提供检测报告复印件并加盖供应商公章）。</w:t>
      </w:r>
    </w:p>
    <w:p w14:paraId="7107EE01">
      <w:pPr>
        <w:spacing w:line="500" w:lineRule="exact"/>
        <w:ind w:left="140" w:right="108" w:firstLine="48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、协议期内及协议期满后，空调设备的所有权均属服务商。合同期满后，如双方不再续约，由服务商负责拆除旧机。</w:t>
      </w:r>
    </w:p>
    <w:p w14:paraId="58429C44">
      <w:pPr>
        <w:spacing w:line="500" w:lineRule="exact"/>
        <w:ind w:left="140" w:right="139" w:firstLine="480"/>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、付款方式：按年结算，以供应商所报空调租赁单价×实际租赁数量进行结算；不够一年的，以供应商所报空调租赁单价/365*实际使用天数×实际租赁数量进行结算。</w:t>
      </w:r>
    </w:p>
    <w:p w14:paraId="0E71B8F1">
      <w:pPr>
        <w:spacing w:line="500" w:lineRule="exact"/>
        <w:ind w:left="620" w:right="-20"/>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、★售后服务要求：</w:t>
      </w:r>
      <w:r>
        <w:rPr>
          <w:rFonts w:ascii="宋体" w:hAnsi="宋体" w:eastAsia="宋体"/>
          <w:sz w:val="24"/>
          <w:szCs w:val="24"/>
        </w:rPr>
        <w:t xml:space="preserve"> </w:t>
      </w:r>
    </w:p>
    <w:p w14:paraId="3BD0C008">
      <w:pPr>
        <w:spacing w:line="500" w:lineRule="exact"/>
        <w:ind w:left="620" w:right="-2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）成交供应商在本校内设立维修服务点，开通</w:t>
      </w:r>
      <w:r>
        <w:rPr>
          <w:rFonts w:ascii="宋体" w:hAnsi="宋体" w:eastAsia="宋体"/>
          <w:sz w:val="24"/>
          <w:szCs w:val="24"/>
        </w:rPr>
        <w:t>24</w:t>
      </w:r>
      <w:r>
        <w:rPr>
          <w:rFonts w:hint="eastAsia" w:ascii="宋体" w:hAnsi="宋体" w:eastAsia="宋体"/>
          <w:sz w:val="24"/>
          <w:szCs w:val="24"/>
        </w:rPr>
        <w:t>小时服务热线。</w:t>
      </w:r>
    </w:p>
    <w:p w14:paraId="5263BB83">
      <w:pPr>
        <w:spacing w:line="500" w:lineRule="exact"/>
        <w:ind w:left="140" w:right="139" w:firstLine="48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）成交供应商接到校方相关部门或学生报修后，须保证</w:t>
      </w:r>
      <w:r>
        <w:rPr>
          <w:rFonts w:ascii="宋体" w:hAnsi="宋体" w:eastAsia="宋体"/>
          <w:sz w:val="24"/>
          <w:szCs w:val="24"/>
        </w:rPr>
        <w:t>24</w:t>
      </w:r>
      <w:r>
        <w:rPr>
          <w:rFonts w:hint="eastAsia" w:ascii="宋体" w:hAnsi="宋体" w:eastAsia="宋体"/>
          <w:sz w:val="24"/>
          <w:szCs w:val="24"/>
        </w:rPr>
        <w:t xml:space="preserve">小时内修复故障。未在服务时效内完成的，每次按单台空调年租金 </w:t>
      </w:r>
      <w:r>
        <w:rPr>
          <w:rFonts w:ascii="宋体" w:hAnsi="宋体" w:eastAsia="宋体"/>
          <w:sz w:val="24"/>
          <w:szCs w:val="24"/>
        </w:rPr>
        <w:t>10%</w:t>
      </w:r>
      <w:r>
        <w:rPr>
          <w:rFonts w:hint="eastAsia" w:ascii="宋体" w:hAnsi="宋体" w:eastAsia="宋体"/>
          <w:sz w:val="24"/>
          <w:szCs w:val="24"/>
        </w:rPr>
        <w:t>扣除。</w:t>
      </w:r>
    </w:p>
    <w:p w14:paraId="571D6ACD">
      <w:pPr>
        <w:spacing w:line="500" w:lineRule="exact"/>
        <w:ind w:left="140" w:right="19" w:firstLine="48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）工作人员在校内必须遵守学校的各项规定，进入学生宿舍进行维修时，必须在学生公寓管理部门登记，并按学生公寓管理部门要求进行维修工作。</w:t>
      </w:r>
    </w:p>
    <w:p w14:paraId="1E972EFD">
      <w:pPr>
        <w:spacing w:line="500" w:lineRule="exact"/>
        <w:ind w:left="140" w:right="136" w:firstLine="48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）对于现场无法解决的问题，服务商维修工作人员应做好解释工作，并及时将情况告知校方及学生本人。</w:t>
      </w:r>
    </w:p>
    <w:p w14:paraId="28F264B2">
      <w:pPr>
        <w:spacing w:line="500" w:lineRule="exact"/>
        <w:ind w:left="620" w:right="-2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）此次空调租赁所包含的所有挂机每年至少清洁一次。</w:t>
      </w:r>
    </w:p>
    <w:p w14:paraId="760DD0C2">
      <w:pPr>
        <w:spacing w:line="500" w:lineRule="exact"/>
        <w:ind w:left="140" w:right="139" w:firstLine="48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）在协议期内，空调出现质量问题，或经国家相关部门检测认定空调产品性能已不符合国家及相关行业标准的，成交供应商负责免费更换新空调。</w:t>
      </w:r>
    </w:p>
    <w:p w14:paraId="0B0EA95A">
      <w:pPr>
        <w:spacing w:line="500" w:lineRule="exact"/>
        <w:ind w:left="140" w:right="108" w:firstLine="48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）在协议期内，成交供应商须严格按照协议的服务条款履行服务承诺，并保证服务质量。</w:t>
      </w:r>
    </w:p>
    <w:p w14:paraId="4C83935F">
      <w:pPr>
        <w:spacing w:line="5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）校方有权对成交供应商的服务进行全程监督，受理学生投诉，并根据实际情况提出整改意见。</w:t>
      </w:r>
    </w:p>
    <w:p w14:paraId="2B906D00">
      <w:pPr>
        <w:autoSpaceDE w:val="0"/>
        <w:autoSpaceDN w:val="0"/>
        <w:spacing w:line="500" w:lineRule="exact"/>
        <w:ind w:right="-55" w:rightChars="-26"/>
      </w:pPr>
      <w:r>
        <w:rPr>
          <w:rFonts w:hint="eastAsia" w:ascii="宋体" w:hAnsi="宋体" w:eastAsia="宋体"/>
          <w:sz w:val="24"/>
          <w:szCs w:val="24"/>
        </w:rPr>
        <w:t>注：本章带“★”号条款为实质性要求，若未满足的，将被视为无效投标。</w:t>
      </w:r>
    </w:p>
    <w:p w14:paraId="5EB26640">
      <w:pPr>
        <w:ind w:firstLine="480" w:firstLineChars="200"/>
        <w:rPr>
          <w:rFonts w:ascii="宋体" w:hAnsi="宋体" w:eastAsia="宋体" w:cs="Times New Roman"/>
          <w:sz w:val="24"/>
          <w:szCs w:val="24"/>
        </w:rPr>
      </w:pPr>
      <w:r>
        <w:rPr>
          <w:rFonts w:ascii="宋体" w:hAnsi="宋体" w:eastAsia="宋体" w:cs="Times New Roman"/>
          <w:sz w:val="24"/>
          <w:szCs w:val="24"/>
        </w:rPr>
        <w:br w:type="page"/>
      </w:r>
    </w:p>
    <w:p w14:paraId="7D098980">
      <w:pPr>
        <w:pStyle w:val="2"/>
        <w:spacing w:line="400" w:lineRule="exact"/>
        <w:jc w:val="center"/>
        <w:rPr>
          <w:rFonts w:ascii="宋体" w:hAnsi="宋体" w:eastAsia="宋体"/>
          <w:sz w:val="36"/>
          <w:szCs w:val="36"/>
        </w:rPr>
      </w:pPr>
      <w:r>
        <w:rPr>
          <w:rFonts w:hint="eastAsia" w:ascii="宋体" w:hAnsi="宋体" w:eastAsia="宋体"/>
          <w:sz w:val="36"/>
          <w:szCs w:val="36"/>
        </w:rPr>
        <w:t>第五章 比选评审办法</w:t>
      </w:r>
      <w:bookmarkEnd w:id="26"/>
    </w:p>
    <w:p w14:paraId="71ECF50C">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14:paraId="2A81CFD0">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14:paraId="510E1B2E">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14:paraId="25358B87">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14:paraId="12368F64">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14:paraId="52279E88">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14:paraId="54F9B1E1">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14:paraId="0A29E2DA">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14:paraId="03F07E12">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14:paraId="3C2126D8">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14:paraId="5EDC100C">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3B60858F">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14:paraId="00F099B1">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14:paraId="2944CD81">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14:paraId="4F8C9C2A">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14:paraId="604FD57A">
      <w:pPr>
        <w:spacing w:line="360" w:lineRule="auto"/>
        <w:ind w:firstLine="705" w:firstLineChars="196"/>
        <w:rPr>
          <w:rFonts w:ascii="宋体" w:hAnsi="宋体" w:eastAsia="宋体"/>
          <w:bCs/>
          <w:sz w:val="36"/>
          <w:szCs w:val="36"/>
        </w:rPr>
      </w:pPr>
    </w:p>
    <w:p w14:paraId="71BDA626">
      <w:pPr>
        <w:spacing w:line="360" w:lineRule="auto"/>
        <w:ind w:firstLine="472" w:firstLineChars="196"/>
        <w:jc w:val="center"/>
        <w:rPr>
          <w:rFonts w:ascii="宋体" w:hAnsi="宋体" w:eastAsia="宋体"/>
          <w:b/>
          <w:bCs/>
          <w:sz w:val="24"/>
          <w:szCs w:val="24"/>
        </w:rPr>
      </w:pPr>
      <w:r>
        <w:rPr>
          <w:rFonts w:hint="eastAsia" w:ascii="宋体" w:hAnsi="宋体" w:eastAsia="宋体"/>
          <w:b/>
          <w:bCs/>
          <w:sz w:val="24"/>
          <w:szCs w:val="24"/>
        </w:rPr>
        <w:t>三、比选评审办法</w:t>
      </w:r>
    </w:p>
    <w:p w14:paraId="139BF12D">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14:paraId="607FF814">
      <w:pPr>
        <w:spacing w:line="360" w:lineRule="auto"/>
        <w:ind w:firstLine="472" w:firstLineChars="196"/>
        <w:jc w:val="center"/>
        <w:rPr>
          <w:rFonts w:ascii="宋体" w:hAnsi="宋体" w:eastAsia="宋体"/>
          <w:b/>
          <w:bCs/>
          <w:sz w:val="24"/>
          <w:szCs w:val="24"/>
        </w:rPr>
      </w:pPr>
      <w:r>
        <w:rPr>
          <w:rFonts w:hint="eastAsia" w:ascii="宋体" w:hAnsi="宋体" w:eastAsia="宋体"/>
          <w:b/>
          <w:bCs/>
          <w:sz w:val="24"/>
          <w:szCs w:val="24"/>
        </w:rPr>
        <w:t>四、评分办法说明</w:t>
      </w:r>
    </w:p>
    <w:p w14:paraId="285D01F7">
      <w:pPr>
        <w:spacing w:line="360" w:lineRule="exact"/>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对各申请文件进行详细评审打分，满分为100分。各申请人所有评价指标得分之和为该申请人的综合得分。</w:t>
      </w:r>
    </w:p>
    <w:p w14:paraId="13212D63">
      <w:pPr>
        <w:spacing w:line="360" w:lineRule="exact"/>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20"/>
        <w:tblW w:w="9353" w:type="dxa"/>
        <w:tblInd w:w="-15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180"/>
        <w:gridCol w:w="871"/>
        <w:gridCol w:w="6557"/>
      </w:tblGrid>
      <w:tr w14:paraId="23965C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45" w:type="dxa"/>
            <w:tcBorders>
              <w:tl2br w:val="nil"/>
              <w:tr2bl w:val="nil"/>
            </w:tcBorders>
            <w:vAlign w:val="center"/>
          </w:tcPr>
          <w:p w14:paraId="6B177E23">
            <w:pPr>
              <w:spacing w:line="300" w:lineRule="exact"/>
              <w:rPr>
                <w:rFonts w:ascii="宋体" w:hAnsi="宋体" w:eastAsia="宋体" w:cs="仿宋"/>
                <w:b/>
                <w:bCs/>
                <w:szCs w:val="21"/>
              </w:rPr>
            </w:pPr>
            <w:r>
              <w:rPr>
                <w:rFonts w:hint="eastAsia" w:ascii="宋体" w:hAnsi="宋体" w:eastAsia="宋体" w:cs="仿宋"/>
                <w:b/>
                <w:bCs/>
                <w:szCs w:val="21"/>
              </w:rPr>
              <w:t>序号</w:t>
            </w:r>
          </w:p>
        </w:tc>
        <w:tc>
          <w:tcPr>
            <w:tcW w:w="1180" w:type="dxa"/>
            <w:tcBorders>
              <w:tl2br w:val="nil"/>
              <w:tr2bl w:val="nil"/>
            </w:tcBorders>
            <w:vAlign w:val="center"/>
          </w:tcPr>
          <w:p w14:paraId="7F4EE7FE">
            <w:pPr>
              <w:spacing w:line="300" w:lineRule="exact"/>
              <w:rPr>
                <w:rFonts w:ascii="宋体" w:hAnsi="宋体" w:eastAsia="宋体" w:cs="仿宋"/>
                <w:b/>
                <w:bCs/>
                <w:szCs w:val="21"/>
              </w:rPr>
            </w:pPr>
            <w:r>
              <w:rPr>
                <w:rFonts w:hint="eastAsia" w:ascii="宋体" w:hAnsi="宋体" w:eastAsia="宋体" w:cs="仿宋"/>
                <w:b/>
                <w:bCs/>
                <w:szCs w:val="21"/>
              </w:rPr>
              <w:t>评分因素</w:t>
            </w:r>
          </w:p>
          <w:p w14:paraId="1126EF0A">
            <w:pPr>
              <w:spacing w:line="300" w:lineRule="exact"/>
              <w:rPr>
                <w:rFonts w:ascii="宋体" w:hAnsi="宋体" w:eastAsia="宋体" w:cs="仿宋"/>
                <w:b/>
                <w:bCs/>
                <w:szCs w:val="21"/>
              </w:rPr>
            </w:pPr>
            <w:r>
              <w:rPr>
                <w:rFonts w:hint="eastAsia" w:ascii="宋体" w:hAnsi="宋体" w:eastAsia="宋体" w:cs="仿宋"/>
                <w:b/>
                <w:bCs/>
                <w:szCs w:val="21"/>
              </w:rPr>
              <w:t>及权重</w:t>
            </w:r>
          </w:p>
        </w:tc>
        <w:tc>
          <w:tcPr>
            <w:tcW w:w="871" w:type="dxa"/>
            <w:tcBorders>
              <w:tl2br w:val="nil"/>
              <w:tr2bl w:val="nil"/>
            </w:tcBorders>
            <w:vAlign w:val="center"/>
          </w:tcPr>
          <w:p w14:paraId="1DAD1E8A">
            <w:pPr>
              <w:spacing w:line="300" w:lineRule="exact"/>
              <w:rPr>
                <w:rFonts w:ascii="宋体" w:hAnsi="宋体" w:eastAsia="宋体" w:cs="仿宋"/>
                <w:b/>
                <w:bCs/>
                <w:szCs w:val="21"/>
              </w:rPr>
            </w:pPr>
            <w:r>
              <w:rPr>
                <w:rFonts w:hint="eastAsia" w:ascii="宋体" w:hAnsi="宋体" w:eastAsia="宋体" w:cs="仿宋"/>
                <w:b/>
                <w:bCs/>
                <w:szCs w:val="21"/>
              </w:rPr>
              <w:t>分值</w:t>
            </w:r>
          </w:p>
        </w:tc>
        <w:tc>
          <w:tcPr>
            <w:tcW w:w="6557" w:type="dxa"/>
            <w:tcBorders>
              <w:tl2br w:val="nil"/>
              <w:tr2bl w:val="nil"/>
            </w:tcBorders>
            <w:vAlign w:val="center"/>
          </w:tcPr>
          <w:p w14:paraId="157947B0">
            <w:pPr>
              <w:spacing w:line="300" w:lineRule="exact"/>
              <w:rPr>
                <w:rFonts w:ascii="宋体" w:hAnsi="宋体" w:eastAsia="宋体" w:cs="仿宋"/>
                <w:b/>
                <w:bCs/>
                <w:szCs w:val="21"/>
              </w:rPr>
            </w:pPr>
            <w:r>
              <w:rPr>
                <w:rFonts w:hint="eastAsia" w:ascii="宋体" w:hAnsi="宋体" w:eastAsia="宋体" w:cs="仿宋"/>
                <w:b/>
                <w:bCs/>
                <w:szCs w:val="21"/>
              </w:rPr>
              <w:t>评分标准</w:t>
            </w:r>
          </w:p>
        </w:tc>
      </w:tr>
      <w:tr w14:paraId="556AB8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45" w:type="dxa"/>
            <w:tcBorders>
              <w:tl2br w:val="nil"/>
              <w:tr2bl w:val="nil"/>
            </w:tcBorders>
            <w:vAlign w:val="center"/>
          </w:tcPr>
          <w:p w14:paraId="5A5DD1D9">
            <w:pPr>
              <w:spacing w:line="300" w:lineRule="exact"/>
              <w:jc w:val="center"/>
              <w:rPr>
                <w:rFonts w:ascii="宋体" w:hAnsi="宋体" w:eastAsia="宋体" w:cs="仿宋"/>
                <w:szCs w:val="21"/>
              </w:rPr>
            </w:pPr>
            <w:r>
              <w:rPr>
                <w:rFonts w:hint="eastAsia" w:ascii="宋体" w:hAnsi="宋体" w:eastAsia="宋体" w:cs="仿宋"/>
                <w:szCs w:val="21"/>
              </w:rPr>
              <w:t>1</w:t>
            </w:r>
          </w:p>
        </w:tc>
        <w:tc>
          <w:tcPr>
            <w:tcW w:w="1180" w:type="dxa"/>
            <w:tcBorders>
              <w:tl2br w:val="nil"/>
              <w:tr2bl w:val="nil"/>
            </w:tcBorders>
            <w:vAlign w:val="center"/>
          </w:tcPr>
          <w:p w14:paraId="5C48606D">
            <w:pPr>
              <w:spacing w:line="300" w:lineRule="exact"/>
              <w:jc w:val="center"/>
              <w:rPr>
                <w:rFonts w:ascii="宋体" w:hAnsi="宋体" w:eastAsia="宋体" w:cs="仿宋"/>
                <w:szCs w:val="21"/>
              </w:rPr>
            </w:pPr>
            <w:r>
              <w:rPr>
                <w:rFonts w:hint="eastAsia" w:ascii="宋体" w:hAnsi="宋体" w:eastAsia="宋体" w:cs="仿宋"/>
                <w:szCs w:val="21"/>
              </w:rPr>
              <w:t>报价</w:t>
            </w:r>
          </w:p>
          <w:p w14:paraId="5FA81355">
            <w:pPr>
              <w:spacing w:line="300" w:lineRule="exact"/>
              <w:jc w:val="center"/>
              <w:rPr>
                <w:rFonts w:ascii="宋体" w:hAnsi="宋体" w:eastAsia="宋体" w:cs="仿宋"/>
                <w:szCs w:val="21"/>
              </w:rPr>
            </w:pPr>
            <w:r>
              <w:rPr>
                <w:rFonts w:hint="eastAsia" w:ascii="宋体" w:hAnsi="宋体" w:eastAsia="宋体" w:cs="仿宋"/>
                <w:szCs w:val="21"/>
              </w:rPr>
              <w:t>30%</w:t>
            </w:r>
          </w:p>
        </w:tc>
        <w:tc>
          <w:tcPr>
            <w:tcW w:w="871" w:type="dxa"/>
            <w:tcBorders>
              <w:tl2br w:val="nil"/>
              <w:tr2bl w:val="nil"/>
            </w:tcBorders>
            <w:vAlign w:val="center"/>
          </w:tcPr>
          <w:p w14:paraId="4DFA86A2">
            <w:pPr>
              <w:spacing w:line="300" w:lineRule="exact"/>
              <w:jc w:val="center"/>
              <w:rPr>
                <w:rFonts w:ascii="宋体" w:hAnsi="宋体" w:eastAsia="宋体" w:cs="仿宋"/>
                <w:szCs w:val="21"/>
              </w:rPr>
            </w:pPr>
            <w:r>
              <w:rPr>
                <w:rFonts w:hint="eastAsia" w:ascii="宋体" w:hAnsi="宋体" w:eastAsia="宋体" w:cs="仿宋"/>
                <w:szCs w:val="21"/>
              </w:rPr>
              <w:t>30分</w:t>
            </w:r>
          </w:p>
        </w:tc>
        <w:tc>
          <w:tcPr>
            <w:tcW w:w="6557" w:type="dxa"/>
            <w:tcBorders>
              <w:tl2br w:val="nil"/>
              <w:tr2bl w:val="nil"/>
            </w:tcBorders>
          </w:tcPr>
          <w:p w14:paraId="1F0BDE21">
            <w:pPr>
              <w:spacing w:line="350" w:lineRule="exact"/>
              <w:rPr>
                <w:rFonts w:ascii="宋体" w:hAnsi="宋体" w:eastAsia="宋体" w:cs="仿宋"/>
                <w:szCs w:val="21"/>
              </w:rPr>
            </w:pPr>
            <w:r>
              <w:rPr>
                <w:rFonts w:hint="eastAsia" w:ascii="宋体" w:hAnsi="宋体" w:eastAsia="宋体" w:cs="仿宋"/>
                <w:szCs w:val="21"/>
              </w:rPr>
              <w:t>1、满足响应文件要求且响应价格最低的报价为基准价，其价格分为满分。其他供应商的价格分统一按照下列公式计算：报价得分=(基准价／响应报价)* 30%*100</w:t>
            </w:r>
          </w:p>
        </w:tc>
      </w:tr>
      <w:tr w14:paraId="120D75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45" w:type="dxa"/>
            <w:tcBorders>
              <w:tl2br w:val="nil"/>
              <w:tr2bl w:val="nil"/>
            </w:tcBorders>
            <w:vAlign w:val="center"/>
          </w:tcPr>
          <w:p w14:paraId="7A2E16D3">
            <w:pPr>
              <w:spacing w:line="300" w:lineRule="exact"/>
              <w:jc w:val="center"/>
              <w:rPr>
                <w:rFonts w:ascii="宋体" w:hAnsi="宋体" w:eastAsia="宋体" w:cs="仿宋"/>
                <w:szCs w:val="21"/>
              </w:rPr>
            </w:pPr>
            <w:r>
              <w:rPr>
                <w:rFonts w:hint="eastAsia" w:ascii="宋体" w:hAnsi="宋体" w:eastAsia="宋体" w:cs="仿宋"/>
                <w:szCs w:val="21"/>
              </w:rPr>
              <w:t>2</w:t>
            </w:r>
          </w:p>
        </w:tc>
        <w:tc>
          <w:tcPr>
            <w:tcW w:w="1180" w:type="dxa"/>
            <w:tcBorders>
              <w:tl2br w:val="nil"/>
              <w:tr2bl w:val="nil"/>
            </w:tcBorders>
            <w:vAlign w:val="center"/>
          </w:tcPr>
          <w:p w14:paraId="552E9237">
            <w:pPr>
              <w:spacing w:line="300" w:lineRule="exact"/>
              <w:jc w:val="center"/>
              <w:rPr>
                <w:rFonts w:ascii="宋体" w:hAnsi="宋体" w:eastAsia="宋体" w:cs="仿宋"/>
                <w:szCs w:val="21"/>
              </w:rPr>
            </w:pPr>
            <w:r>
              <w:rPr>
                <w:rFonts w:hint="eastAsia" w:ascii="宋体" w:hAnsi="宋体" w:eastAsia="宋体" w:cs="仿宋"/>
                <w:szCs w:val="21"/>
              </w:rPr>
              <w:t>业绩</w:t>
            </w:r>
          </w:p>
          <w:p w14:paraId="76AC21AB">
            <w:pPr>
              <w:spacing w:line="300" w:lineRule="exact"/>
              <w:jc w:val="center"/>
              <w:rPr>
                <w:rFonts w:ascii="宋体" w:hAnsi="宋体" w:eastAsia="宋体" w:cs="仿宋"/>
                <w:szCs w:val="21"/>
              </w:rPr>
            </w:pPr>
            <w:r>
              <w:rPr>
                <w:rFonts w:hint="eastAsia" w:ascii="宋体" w:hAnsi="宋体" w:eastAsia="宋体" w:cs="仿宋"/>
                <w:szCs w:val="21"/>
              </w:rPr>
              <w:t>20%</w:t>
            </w:r>
          </w:p>
        </w:tc>
        <w:tc>
          <w:tcPr>
            <w:tcW w:w="871" w:type="dxa"/>
            <w:tcBorders>
              <w:tl2br w:val="nil"/>
              <w:tr2bl w:val="nil"/>
            </w:tcBorders>
          </w:tcPr>
          <w:p w14:paraId="44948738">
            <w:pPr>
              <w:spacing w:line="300" w:lineRule="exact"/>
              <w:jc w:val="center"/>
              <w:rPr>
                <w:rFonts w:ascii="宋体" w:hAnsi="宋体" w:eastAsia="宋体" w:cs="仿宋"/>
                <w:szCs w:val="21"/>
              </w:rPr>
            </w:pPr>
          </w:p>
          <w:p w14:paraId="111450FA">
            <w:pPr>
              <w:spacing w:line="300" w:lineRule="exact"/>
              <w:jc w:val="center"/>
              <w:rPr>
                <w:rFonts w:ascii="宋体" w:hAnsi="宋体" w:eastAsia="宋体" w:cs="仿宋"/>
                <w:szCs w:val="21"/>
              </w:rPr>
            </w:pPr>
            <w:r>
              <w:rPr>
                <w:rFonts w:hint="eastAsia" w:ascii="宋体" w:hAnsi="宋体" w:eastAsia="宋体" w:cs="仿宋"/>
                <w:szCs w:val="21"/>
              </w:rPr>
              <w:t>20分</w:t>
            </w:r>
          </w:p>
        </w:tc>
        <w:tc>
          <w:tcPr>
            <w:tcW w:w="6557" w:type="dxa"/>
            <w:tcBorders>
              <w:tl2br w:val="nil"/>
              <w:tr2bl w:val="nil"/>
            </w:tcBorders>
          </w:tcPr>
          <w:p w14:paraId="5373544C">
            <w:pPr>
              <w:spacing w:line="350" w:lineRule="exact"/>
              <w:rPr>
                <w:rFonts w:ascii="宋体" w:hAnsi="宋体" w:eastAsia="宋体" w:cs="仿宋"/>
                <w:szCs w:val="21"/>
              </w:rPr>
            </w:pPr>
            <w:r>
              <w:rPr>
                <w:rFonts w:hint="eastAsia" w:ascii="宋体" w:hAnsi="宋体" w:eastAsia="宋体" w:cs="仿宋"/>
                <w:szCs w:val="21"/>
              </w:rPr>
              <w:t>1、供应商 20</w:t>
            </w:r>
            <w:r>
              <w:rPr>
                <w:rFonts w:ascii="宋体" w:hAnsi="宋体" w:eastAsia="宋体" w:cs="仿宋"/>
                <w:szCs w:val="21"/>
              </w:rPr>
              <w:t>22</w:t>
            </w:r>
            <w:r>
              <w:rPr>
                <w:rFonts w:hint="eastAsia" w:ascii="宋体" w:hAnsi="宋体" w:eastAsia="宋体" w:cs="仿宋"/>
                <w:szCs w:val="21"/>
              </w:rPr>
              <w:t xml:space="preserve">年 1 月 1 日（含）至今类似空调租赁业绩，每提供一个得 </w:t>
            </w:r>
            <w:r>
              <w:rPr>
                <w:rFonts w:ascii="宋体" w:hAnsi="宋体" w:eastAsia="宋体" w:cs="仿宋"/>
                <w:szCs w:val="21"/>
              </w:rPr>
              <w:t>5</w:t>
            </w:r>
            <w:r>
              <w:rPr>
                <w:rFonts w:hint="eastAsia" w:ascii="宋体" w:hAnsi="宋体" w:eastAsia="宋体" w:cs="仿宋"/>
                <w:szCs w:val="21"/>
              </w:rPr>
              <w:t xml:space="preserve"> 分，最多得20 分。 </w:t>
            </w:r>
          </w:p>
          <w:p w14:paraId="0A75BA69">
            <w:pPr>
              <w:spacing w:line="350" w:lineRule="exact"/>
              <w:rPr>
                <w:rFonts w:ascii="宋体" w:hAnsi="宋体" w:eastAsia="宋体" w:cs="仿宋"/>
                <w:szCs w:val="21"/>
              </w:rPr>
            </w:pPr>
            <w:r>
              <w:rPr>
                <w:rFonts w:hint="eastAsia" w:ascii="宋体" w:hAnsi="宋体" w:eastAsia="宋体" w:cs="仿宋"/>
                <w:b/>
                <w:bCs/>
                <w:szCs w:val="21"/>
              </w:rPr>
              <w:t>注：提供合同复印件并加盖供应商公章。</w:t>
            </w:r>
          </w:p>
        </w:tc>
      </w:tr>
      <w:tr w14:paraId="34E47A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45" w:type="dxa"/>
            <w:tcBorders>
              <w:tl2br w:val="nil"/>
              <w:tr2bl w:val="nil"/>
            </w:tcBorders>
            <w:vAlign w:val="center"/>
          </w:tcPr>
          <w:p w14:paraId="295F67CA">
            <w:pPr>
              <w:spacing w:line="300" w:lineRule="exact"/>
              <w:jc w:val="center"/>
              <w:rPr>
                <w:rFonts w:ascii="宋体" w:hAnsi="宋体" w:eastAsia="宋体" w:cs="仿宋"/>
                <w:szCs w:val="21"/>
              </w:rPr>
            </w:pPr>
            <w:r>
              <w:rPr>
                <w:rFonts w:hint="eastAsia" w:ascii="宋体" w:hAnsi="宋体" w:eastAsia="宋体" w:cs="仿宋"/>
                <w:szCs w:val="21"/>
              </w:rPr>
              <w:t>3</w:t>
            </w:r>
          </w:p>
        </w:tc>
        <w:tc>
          <w:tcPr>
            <w:tcW w:w="1180" w:type="dxa"/>
            <w:tcBorders>
              <w:tl2br w:val="nil"/>
              <w:tr2bl w:val="nil"/>
            </w:tcBorders>
            <w:vAlign w:val="center"/>
          </w:tcPr>
          <w:p w14:paraId="4C1D6DE6">
            <w:pPr>
              <w:spacing w:line="300" w:lineRule="exact"/>
              <w:jc w:val="center"/>
              <w:rPr>
                <w:rFonts w:ascii="宋体" w:hAnsi="宋体" w:eastAsia="宋体" w:cs="仿宋"/>
                <w:szCs w:val="21"/>
              </w:rPr>
            </w:pPr>
            <w:r>
              <w:rPr>
                <w:rFonts w:hint="eastAsia" w:ascii="宋体" w:hAnsi="宋体" w:eastAsia="宋体" w:cs="仿宋"/>
                <w:szCs w:val="21"/>
              </w:rPr>
              <w:t>实施方案38%</w:t>
            </w:r>
          </w:p>
        </w:tc>
        <w:tc>
          <w:tcPr>
            <w:tcW w:w="871" w:type="dxa"/>
            <w:tcBorders>
              <w:tl2br w:val="nil"/>
              <w:tr2bl w:val="nil"/>
            </w:tcBorders>
            <w:vAlign w:val="center"/>
          </w:tcPr>
          <w:p w14:paraId="200DEF44">
            <w:pPr>
              <w:spacing w:line="300" w:lineRule="exact"/>
              <w:jc w:val="center"/>
              <w:rPr>
                <w:rFonts w:ascii="宋体" w:hAnsi="宋体" w:eastAsia="宋体" w:cs="仿宋"/>
                <w:szCs w:val="21"/>
              </w:rPr>
            </w:pPr>
            <w:r>
              <w:rPr>
                <w:rFonts w:hint="eastAsia" w:ascii="宋体" w:hAnsi="宋体" w:eastAsia="宋体" w:cs="仿宋"/>
                <w:szCs w:val="21"/>
              </w:rPr>
              <w:t>38分</w:t>
            </w:r>
          </w:p>
        </w:tc>
        <w:tc>
          <w:tcPr>
            <w:tcW w:w="6557" w:type="dxa"/>
            <w:tcBorders>
              <w:tl2br w:val="nil"/>
              <w:tr2bl w:val="nil"/>
            </w:tcBorders>
          </w:tcPr>
          <w:p w14:paraId="51A0CDF5">
            <w:pPr>
              <w:spacing w:line="350" w:lineRule="exact"/>
              <w:rPr>
                <w:rFonts w:ascii="宋体" w:hAnsi="宋体" w:eastAsia="宋体" w:cs="仿宋"/>
                <w:szCs w:val="21"/>
              </w:rPr>
            </w:pPr>
            <w:r>
              <w:rPr>
                <w:rFonts w:hint="eastAsia" w:ascii="宋体" w:hAnsi="宋体" w:eastAsia="宋体" w:cs="仿宋"/>
                <w:szCs w:val="21"/>
              </w:rPr>
              <w:t>1、供应商根据本项目要求提供包括①备货方案及承诺、②安装方案、③人员组织措施（本项目服务人员的素质、资历以及执业经验）、④现场管理方案、⑤质量保证方案、⑥进度保障措施、⑦安全文明施工措施、⑧应急预案。完全满足上述方案的得24分，每缺少一项扣3分，每有一项有缺陷扣1分，扣完为止。</w:t>
            </w:r>
          </w:p>
          <w:p w14:paraId="210A0A12">
            <w:pPr>
              <w:spacing w:line="350" w:lineRule="exact"/>
              <w:rPr>
                <w:rFonts w:ascii="宋体" w:hAnsi="宋体" w:eastAsia="宋体" w:cs="仿宋"/>
                <w:szCs w:val="21"/>
              </w:rPr>
            </w:pPr>
            <w:r>
              <w:rPr>
                <w:rFonts w:hint="eastAsia" w:ascii="宋体" w:hAnsi="宋体" w:eastAsia="宋体" w:cs="仿宋"/>
                <w:szCs w:val="21"/>
              </w:rPr>
              <w:t>2、供应商出具电力改造方案，包括①电力增容②线路改造③空调排水系统建设④安全防范及文明施工方案完全满足上述方案的得8分，每缺少一项扣2分，每有一项有缺陷扣1分，扣完为止。</w:t>
            </w:r>
          </w:p>
          <w:p w14:paraId="193114C1">
            <w:pPr>
              <w:spacing w:line="350" w:lineRule="exact"/>
              <w:rPr>
                <w:rFonts w:ascii="宋体" w:hAnsi="宋体" w:eastAsia="宋体" w:cs="仿宋"/>
                <w:szCs w:val="21"/>
              </w:rPr>
            </w:pPr>
            <w:r>
              <w:rPr>
                <w:rFonts w:hint="eastAsia" w:ascii="宋体" w:hAnsi="宋体" w:eastAsia="宋体" w:cs="仿宋"/>
                <w:szCs w:val="21"/>
              </w:rPr>
              <w:t>注：供应商可自行到校勘探，踏勘时间：2025年</w:t>
            </w:r>
            <w:r>
              <w:rPr>
                <w:rFonts w:ascii="宋体" w:hAnsi="宋体" w:eastAsia="宋体" w:cs="仿宋"/>
                <w:szCs w:val="21"/>
              </w:rPr>
              <w:t>6</w:t>
            </w:r>
            <w:r>
              <w:rPr>
                <w:rFonts w:hint="eastAsia" w:ascii="宋体" w:hAnsi="宋体" w:eastAsia="宋体" w:cs="仿宋"/>
                <w:szCs w:val="21"/>
              </w:rPr>
              <w:t>月</w:t>
            </w:r>
            <w:r>
              <w:rPr>
                <w:rFonts w:hint="eastAsia" w:ascii="宋体" w:hAnsi="宋体" w:eastAsia="宋体" w:cs="仿宋"/>
                <w:szCs w:val="21"/>
                <w:lang w:val="en-US" w:eastAsia="zh-CN"/>
              </w:rPr>
              <w:t>20</w:t>
            </w:r>
            <w:r>
              <w:rPr>
                <w:rFonts w:hint="eastAsia" w:ascii="宋体" w:hAnsi="宋体" w:eastAsia="宋体" w:cs="仿宋"/>
                <w:szCs w:val="21"/>
              </w:rPr>
              <w:t>日9:00-1</w:t>
            </w:r>
            <w:r>
              <w:rPr>
                <w:rFonts w:hint="eastAsia" w:ascii="宋体" w:hAnsi="宋体" w:eastAsia="宋体" w:cs="仿宋"/>
                <w:szCs w:val="21"/>
                <w:lang w:val="en-US" w:eastAsia="zh-CN"/>
              </w:rPr>
              <w:t>5</w:t>
            </w:r>
            <w:r>
              <w:rPr>
                <w:rFonts w:hint="eastAsia" w:ascii="宋体" w:hAnsi="宋体" w:eastAsia="宋体" w:cs="仿宋"/>
                <w:szCs w:val="21"/>
              </w:rPr>
              <w:t>:00</w:t>
            </w:r>
            <w:r>
              <w:rPr>
                <w:rFonts w:hint="eastAsia" w:ascii="宋体" w:hAnsi="宋体" w:eastAsia="宋体" w:cs="仿宋"/>
                <w:szCs w:val="21"/>
                <w:lang w:eastAsia="zh-CN"/>
              </w:rPr>
              <w:t>，</w:t>
            </w:r>
            <w:r>
              <w:rPr>
                <w:rFonts w:hint="eastAsia" w:ascii="宋体" w:hAnsi="宋体" w:eastAsia="宋体" w:cs="仿宋"/>
                <w:szCs w:val="21"/>
              </w:rPr>
              <w:t>联系人：李老师、联系电话：18123227995。</w:t>
            </w:r>
            <w:bookmarkStart w:id="34" w:name="_GoBack"/>
            <w:bookmarkEnd w:id="34"/>
          </w:p>
          <w:p w14:paraId="0AF5FD25">
            <w:pPr>
              <w:spacing w:line="350" w:lineRule="exact"/>
              <w:rPr>
                <w:rFonts w:ascii="宋体" w:hAnsi="宋体" w:eastAsia="宋体" w:cs="仿宋"/>
                <w:szCs w:val="21"/>
              </w:rPr>
            </w:pPr>
            <w:r>
              <w:rPr>
                <w:rFonts w:hint="eastAsia" w:ascii="宋体" w:hAnsi="宋体" w:eastAsia="宋体" w:cs="仿宋"/>
                <w:szCs w:val="21"/>
              </w:rPr>
              <w:t>3、供应商针对本项目制定创新性的实施方案，包括①空调具备功能拓展创新②安全使用创新③安装维护创新。全满足上述方案的得6分，每缺少一项扣2分，每有一项有缺陷扣1分，扣完为止。</w:t>
            </w:r>
          </w:p>
          <w:p w14:paraId="19FD1D6E">
            <w:pPr>
              <w:spacing w:line="350" w:lineRule="exact"/>
              <w:rPr>
                <w:rFonts w:ascii="宋体" w:hAnsi="宋体" w:eastAsia="宋体" w:cs="仿宋"/>
                <w:szCs w:val="21"/>
              </w:rPr>
            </w:pPr>
            <w:r>
              <w:rPr>
                <w:rFonts w:hint="eastAsia" w:ascii="宋体" w:hAnsi="宋体" w:eastAsia="宋体" w:cs="仿宋"/>
                <w:b/>
                <w:bCs/>
                <w:szCs w:val="21"/>
              </w:rPr>
              <w:t>注：缺陷是指以下情形中的任意一项：项目名称、服务内容及要求、实施地点、涉及的规范、标准与本项目要求不一致；技术环节不规范或漏缺项；实施操作流程不规范或漏缺项；对于项目及工作的理解片面主观；方案内容不清晰或交叉混乱；方案内容与项目内在需求有漏项；衔接时效性差无法及时解决问题；各项保障措施简单片面；人员设置与本项目无关等。</w:t>
            </w:r>
          </w:p>
        </w:tc>
      </w:tr>
      <w:tr w14:paraId="0C9387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45" w:type="dxa"/>
            <w:tcBorders>
              <w:tl2br w:val="nil"/>
              <w:tr2bl w:val="nil"/>
            </w:tcBorders>
            <w:vAlign w:val="center"/>
          </w:tcPr>
          <w:p w14:paraId="3C43BECE">
            <w:pPr>
              <w:spacing w:line="300" w:lineRule="exact"/>
              <w:jc w:val="center"/>
              <w:rPr>
                <w:rFonts w:ascii="宋体" w:hAnsi="宋体" w:eastAsia="宋体" w:cs="仿宋"/>
                <w:szCs w:val="21"/>
              </w:rPr>
            </w:pPr>
            <w:r>
              <w:rPr>
                <w:rFonts w:hint="eastAsia" w:ascii="宋体" w:hAnsi="宋体" w:eastAsia="宋体" w:cs="仿宋"/>
                <w:szCs w:val="21"/>
              </w:rPr>
              <w:t>4</w:t>
            </w:r>
          </w:p>
        </w:tc>
        <w:tc>
          <w:tcPr>
            <w:tcW w:w="1180" w:type="dxa"/>
            <w:tcBorders>
              <w:tl2br w:val="nil"/>
              <w:tr2bl w:val="nil"/>
            </w:tcBorders>
            <w:vAlign w:val="center"/>
          </w:tcPr>
          <w:p w14:paraId="0DFBAAE6">
            <w:pPr>
              <w:spacing w:line="300" w:lineRule="exact"/>
              <w:jc w:val="center"/>
              <w:rPr>
                <w:rFonts w:ascii="宋体" w:hAnsi="宋体" w:eastAsia="宋体" w:cs="仿宋"/>
                <w:szCs w:val="21"/>
              </w:rPr>
            </w:pPr>
            <w:r>
              <w:rPr>
                <w:rFonts w:hint="eastAsia" w:ascii="宋体" w:hAnsi="宋体" w:eastAsia="宋体" w:cs="仿宋"/>
                <w:szCs w:val="21"/>
              </w:rPr>
              <w:t>产品制造商实力12%</w:t>
            </w:r>
          </w:p>
        </w:tc>
        <w:tc>
          <w:tcPr>
            <w:tcW w:w="871" w:type="dxa"/>
            <w:tcBorders>
              <w:tl2br w:val="nil"/>
              <w:tr2bl w:val="nil"/>
            </w:tcBorders>
            <w:vAlign w:val="center"/>
          </w:tcPr>
          <w:p w14:paraId="0AD7E6AA">
            <w:pPr>
              <w:spacing w:line="300" w:lineRule="exact"/>
              <w:jc w:val="center"/>
              <w:rPr>
                <w:rFonts w:ascii="宋体" w:hAnsi="宋体" w:eastAsia="宋体" w:cs="仿宋"/>
                <w:szCs w:val="21"/>
              </w:rPr>
            </w:pPr>
            <w:r>
              <w:rPr>
                <w:rFonts w:hint="eastAsia" w:ascii="宋体" w:hAnsi="宋体" w:eastAsia="宋体" w:cs="仿宋"/>
                <w:szCs w:val="21"/>
              </w:rPr>
              <w:t>12分</w:t>
            </w:r>
          </w:p>
        </w:tc>
        <w:tc>
          <w:tcPr>
            <w:tcW w:w="6557" w:type="dxa"/>
            <w:tcBorders>
              <w:tl2br w:val="nil"/>
              <w:tr2bl w:val="nil"/>
            </w:tcBorders>
          </w:tcPr>
          <w:p w14:paraId="17B8C893">
            <w:pPr>
              <w:spacing w:line="350" w:lineRule="exact"/>
              <w:rPr>
                <w:rFonts w:ascii="宋体" w:hAnsi="宋体" w:eastAsia="宋体" w:cs="仿宋"/>
                <w:szCs w:val="21"/>
              </w:rPr>
            </w:pPr>
            <w:r>
              <w:rPr>
                <w:rFonts w:hint="eastAsia" w:ascii="宋体" w:hAnsi="宋体" w:eastAsia="宋体" w:cs="仿宋"/>
                <w:szCs w:val="21"/>
              </w:rPr>
              <w:t>产品生产企业具有ISO质量管理体系认证、环境管理体系认证、职业健康体系认证的，一个得1分，不提供不得分；产品生产企业建有国家级企业技术中心的得3分；产品生产企业获国家级荣誉证书，得3分；产品生产企业获省部级及行业协会荣誉证书得3分。</w:t>
            </w:r>
          </w:p>
          <w:p w14:paraId="26F36773">
            <w:pPr>
              <w:spacing w:line="350" w:lineRule="exact"/>
              <w:rPr>
                <w:rFonts w:ascii="宋体" w:hAnsi="宋体" w:eastAsia="宋体" w:cs="仿宋"/>
                <w:szCs w:val="21"/>
              </w:rPr>
            </w:pPr>
            <w:r>
              <w:rPr>
                <w:rFonts w:hint="eastAsia" w:ascii="宋体" w:hAnsi="宋体" w:eastAsia="宋体" w:cs="仿宋"/>
                <w:b/>
                <w:bCs/>
                <w:szCs w:val="21"/>
              </w:rPr>
              <w:t>注：提供证书材料复印件并加盖供应商公章。</w:t>
            </w:r>
          </w:p>
        </w:tc>
      </w:tr>
    </w:tbl>
    <w:p w14:paraId="53098FE6">
      <w:pPr>
        <w:spacing w:line="360" w:lineRule="auto"/>
        <w:ind w:firstLine="470" w:firstLineChars="196"/>
        <w:rPr>
          <w:rFonts w:ascii="宋体" w:hAnsi="宋体" w:eastAsia="宋体"/>
          <w:sz w:val="24"/>
          <w:szCs w:val="24"/>
        </w:rPr>
      </w:pPr>
    </w:p>
    <w:bookmarkEnd w:id="25"/>
    <w:p w14:paraId="0D1E5BA4">
      <w:pPr>
        <w:rPr>
          <w:rFonts w:ascii="宋体" w:hAnsi="宋体" w:eastAsia="宋体"/>
          <w:sz w:val="36"/>
          <w:szCs w:val="36"/>
        </w:rPr>
      </w:pPr>
      <w:bookmarkStart w:id="28" w:name="_Toc217446082"/>
    </w:p>
    <w:p w14:paraId="1BAE51B5">
      <w:pPr>
        <w:pStyle w:val="2"/>
        <w:spacing w:before="0" w:after="0" w:line="400" w:lineRule="exact"/>
        <w:ind w:firstLine="2168" w:firstLineChars="600"/>
        <w:rPr>
          <w:rFonts w:ascii="宋体" w:hAnsi="宋体" w:eastAsia="宋体"/>
          <w:sz w:val="36"/>
          <w:szCs w:val="36"/>
        </w:rPr>
      </w:pPr>
      <w:r>
        <w:rPr>
          <w:rFonts w:hint="eastAsia" w:ascii="宋体" w:hAnsi="宋体" w:eastAsia="宋体"/>
          <w:sz w:val="36"/>
          <w:szCs w:val="36"/>
        </w:rPr>
        <w:t>第六章 比选申请文件格式</w:t>
      </w:r>
    </w:p>
    <w:p w14:paraId="09815B6F">
      <w:pPr>
        <w:ind w:firstLine="3614" w:firstLineChars="1000"/>
        <w:rPr>
          <w:rFonts w:ascii="宋体" w:hAnsi="宋体" w:eastAsia="宋体" w:cs="Times New Roman"/>
          <w:b/>
          <w:sz w:val="36"/>
        </w:rPr>
      </w:pPr>
      <w:r>
        <w:rPr>
          <w:rFonts w:ascii="宋体" w:hAnsi="宋体" w:eastAsia="宋体" w:cs="Times New Roman"/>
          <w:b/>
          <w:sz w:val="36"/>
        </w:rPr>
        <w:t>（正本）</w:t>
      </w:r>
    </w:p>
    <w:p w14:paraId="429D5A29">
      <w:pPr>
        <w:spacing w:line="360" w:lineRule="auto"/>
        <w:ind w:firstLine="2088" w:firstLineChars="400"/>
        <w:rPr>
          <w:rFonts w:ascii="宋体" w:hAnsi="宋体" w:eastAsia="宋体"/>
          <w:b/>
          <w:sz w:val="52"/>
          <w:szCs w:val="52"/>
        </w:rPr>
      </w:pPr>
      <w:r>
        <w:rPr>
          <w:rFonts w:hint="eastAsia" w:ascii="宋体" w:hAnsi="宋体" w:eastAsia="宋体"/>
          <w:b/>
          <w:sz w:val="52"/>
          <w:szCs w:val="52"/>
        </w:rPr>
        <w:t>竞争性比选申请文件</w:t>
      </w:r>
    </w:p>
    <w:p w14:paraId="2998B083">
      <w:pPr>
        <w:spacing w:line="360" w:lineRule="auto"/>
        <w:ind w:firstLine="1446" w:firstLineChars="200"/>
        <w:jc w:val="left"/>
        <w:rPr>
          <w:rFonts w:ascii="宋体" w:hAnsi="宋体" w:eastAsia="宋体"/>
          <w:b/>
          <w:sz w:val="72"/>
          <w:szCs w:val="72"/>
        </w:rPr>
      </w:pPr>
    </w:p>
    <w:p w14:paraId="61B84E5B">
      <w:pPr>
        <w:spacing w:line="360" w:lineRule="auto"/>
        <w:ind w:firstLine="1446" w:firstLineChars="200"/>
        <w:jc w:val="left"/>
        <w:rPr>
          <w:rFonts w:ascii="宋体" w:hAnsi="宋体" w:eastAsia="宋体"/>
          <w:b/>
          <w:sz w:val="72"/>
          <w:szCs w:val="72"/>
        </w:rPr>
      </w:pPr>
    </w:p>
    <w:p w14:paraId="76A2DECF">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14:paraId="614A9EA9">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14:paraId="06B5B627">
      <w:pPr>
        <w:pStyle w:val="8"/>
        <w:spacing w:after="0"/>
        <w:ind w:firstLine="643" w:firstLineChars="200"/>
        <w:rPr>
          <w:rFonts w:ascii="宋体" w:hAnsi="宋体" w:eastAsia="宋体"/>
        </w:rPr>
      </w:pPr>
      <w:r>
        <w:rPr>
          <w:rFonts w:hint="eastAsia" w:ascii="宋体" w:hAnsi="宋体" w:eastAsia="宋体" w:cs="Times New Roman"/>
          <w:b/>
          <w:sz w:val="32"/>
        </w:rPr>
        <w:t>包号：（若有）</w:t>
      </w:r>
    </w:p>
    <w:p w14:paraId="0419BA35">
      <w:pPr>
        <w:jc w:val="center"/>
        <w:rPr>
          <w:rFonts w:ascii="宋体" w:hAnsi="宋体" w:eastAsia="宋体" w:cs="Times New Roman"/>
          <w:b/>
          <w:sz w:val="36"/>
        </w:rPr>
      </w:pPr>
    </w:p>
    <w:p w14:paraId="6A093408">
      <w:pPr>
        <w:jc w:val="center"/>
        <w:rPr>
          <w:rFonts w:ascii="宋体" w:hAnsi="宋体" w:eastAsia="宋体" w:cs="Times New Roman"/>
          <w:b/>
          <w:sz w:val="32"/>
          <w:szCs w:val="32"/>
        </w:rPr>
      </w:pPr>
    </w:p>
    <w:p w14:paraId="7E1DFA42">
      <w:pPr>
        <w:jc w:val="center"/>
        <w:rPr>
          <w:rFonts w:ascii="宋体" w:hAnsi="宋体" w:eastAsia="宋体" w:cs="Times New Roman"/>
          <w:b/>
          <w:sz w:val="36"/>
        </w:rPr>
      </w:pPr>
    </w:p>
    <w:p w14:paraId="5F16B0A2">
      <w:pPr>
        <w:jc w:val="center"/>
        <w:rPr>
          <w:rFonts w:ascii="宋体" w:hAnsi="宋体" w:eastAsia="宋体" w:cs="Times New Roman"/>
          <w:b/>
          <w:sz w:val="36"/>
        </w:rPr>
      </w:pPr>
    </w:p>
    <w:p w14:paraId="04831E08">
      <w:pPr>
        <w:spacing w:line="440" w:lineRule="exact"/>
        <w:jc w:val="center"/>
        <w:rPr>
          <w:rFonts w:ascii="宋体" w:hAnsi="宋体" w:eastAsia="宋体" w:cs="Times New Roman"/>
          <w:b/>
          <w:sz w:val="36"/>
        </w:rPr>
      </w:pPr>
    </w:p>
    <w:p w14:paraId="3523D0F4">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14:paraId="3A13F563">
      <w:pPr>
        <w:rPr>
          <w:rFonts w:ascii="宋体" w:hAnsi="宋体" w:eastAsia="宋体"/>
          <w:sz w:val="32"/>
        </w:rPr>
      </w:pPr>
      <w:r>
        <w:rPr>
          <w:rFonts w:hint="eastAsia" w:ascii="宋体" w:hAnsi="宋体" w:eastAsia="宋体"/>
          <w:sz w:val="32"/>
        </w:rPr>
        <w:br w:type="page"/>
      </w:r>
    </w:p>
    <w:p w14:paraId="2AB99B27">
      <w:pPr>
        <w:pStyle w:val="3"/>
        <w:spacing w:line="400" w:lineRule="exact"/>
        <w:jc w:val="center"/>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14:paraId="2D81E5E2">
      <w:pPr>
        <w:pStyle w:val="12"/>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14:paraId="6B5CEA36">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14:paraId="66921506">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14:paraId="0D3D6751">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14:paraId="07B143A1">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14:paraId="367C299E">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14:paraId="545559BB">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color w:val="000000" w:themeColor="text1"/>
          <w:sz w:val="24"/>
          <w:szCs w:val="24"/>
          <w:u w:val="single"/>
          <w14:textFill>
            <w14:solidFill>
              <w14:schemeClr w14:val="tx1"/>
            </w14:solidFill>
          </w14:textFill>
        </w:rPr>
        <w:t>XXX</w:t>
      </w:r>
      <w:r>
        <w:rPr>
          <w:rFonts w:hint="eastAsia" w:ascii="宋体" w:hAnsi="宋体" w:eastAsia="宋体"/>
          <w:bCs/>
          <w:sz w:val="24"/>
          <w:szCs w:val="24"/>
        </w:rPr>
        <w:t>天（日历日）。</w:t>
      </w:r>
    </w:p>
    <w:p w14:paraId="696031C6">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14:paraId="2A6266C7">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14:paraId="1C0D9EB6">
      <w:pPr>
        <w:pStyle w:val="12"/>
        <w:spacing w:line="400" w:lineRule="exact"/>
        <w:ind w:firstLine="0"/>
        <w:rPr>
          <w:rFonts w:ascii="宋体" w:hAnsi="宋体" w:eastAsia="宋体"/>
          <w:bCs/>
          <w:sz w:val="24"/>
          <w:szCs w:val="24"/>
        </w:rPr>
      </w:pPr>
    </w:p>
    <w:p w14:paraId="518E6B5B">
      <w:pPr>
        <w:pStyle w:val="12"/>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14:paraId="5FB96796">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14:paraId="66C7C40D">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14:paraId="18B90968">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14:paraId="0DAA96BA">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14:paraId="64651D08">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14:paraId="1617B658">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14:paraId="26BAF9CE">
      <w:pPr>
        <w:rPr>
          <w:rFonts w:ascii="宋体" w:hAnsi="宋体" w:eastAsia="宋体"/>
          <w:b/>
          <w:sz w:val="32"/>
          <w:szCs w:val="32"/>
        </w:rPr>
      </w:pPr>
      <w:r>
        <w:rPr>
          <w:rFonts w:hint="eastAsia" w:ascii="宋体" w:hAnsi="宋体" w:eastAsia="宋体"/>
          <w:b/>
          <w:sz w:val="32"/>
          <w:szCs w:val="32"/>
        </w:rPr>
        <w:br w:type="page"/>
      </w:r>
    </w:p>
    <w:p w14:paraId="6E0E1146">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14:paraId="2CB9A889">
      <w:pPr>
        <w:widowControl/>
        <w:spacing w:line="360" w:lineRule="atLeast"/>
        <w:ind w:firstLine="472" w:firstLineChars="196"/>
        <w:jc w:val="left"/>
        <w:rPr>
          <w:rFonts w:ascii="宋体" w:hAnsi="宋体" w:eastAsia="宋体"/>
          <w:b/>
          <w:sz w:val="24"/>
        </w:rPr>
      </w:pPr>
    </w:p>
    <w:p w14:paraId="69835E38">
      <w:pPr>
        <w:widowControl/>
        <w:spacing w:line="360" w:lineRule="atLeast"/>
        <w:ind w:firstLine="472" w:firstLineChars="196"/>
        <w:jc w:val="left"/>
        <w:rPr>
          <w:rFonts w:ascii="宋体" w:hAnsi="宋体" w:eastAsia="宋体"/>
          <w:b/>
          <w:sz w:val="24"/>
        </w:rPr>
      </w:pPr>
    </w:p>
    <w:p w14:paraId="6FC26B00">
      <w:pPr>
        <w:widowControl/>
        <w:spacing w:line="360" w:lineRule="auto"/>
        <w:jc w:val="left"/>
        <w:rPr>
          <w:rFonts w:ascii="宋体" w:hAnsi="宋体" w:eastAsia="宋体"/>
          <w:sz w:val="24"/>
        </w:rPr>
      </w:pPr>
      <w:r>
        <w:rPr>
          <w:rFonts w:hint="eastAsia" w:ascii="宋体" w:hAnsi="宋体" w:eastAsia="宋体"/>
          <w:sz w:val="24"/>
        </w:rPr>
        <w:t>四川铁道职业学院：</w:t>
      </w:r>
    </w:p>
    <w:p w14:paraId="108FC4FB">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76848CE6">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14:paraId="561E4AD7">
      <w:pPr>
        <w:pStyle w:val="8"/>
        <w:rPr>
          <w:rFonts w:ascii="宋体" w:hAnsi="宋体" w:eastAsia="宋体"/>
        </w:rPr>
      </w:pPr>
    </w:p>
    <w:p w14:paraId="6329FA89">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14:paraId="5C7D5134">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14:paraId="4EA12642">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14:paraId="1745A12C">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14:paraId="6544DDBD">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642C6EC"/>
                          <w:p w14:paraId="5AD61DC8">
                            <w:pPr>
                              <w:jc w:val="center"/>
                              <w:rPr>
                                <w:rFonts w:ascii="仿宋" w:hAnsi="仿宋" w:eastAsia="仿宋" w:cs="仿宋"/>
                                <w:b/>
                                <w:bCs/>
                                <w:sz w:val="32"/>
                                <w:szCs w:val="36"/>
                              </w:rPr>
                            </w:pPr>
                          </w:p>
                          <w:p w14:paraId="63415786">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5642C6EC"/>
                    <w:p w14:paraId="5AD61DC8">
                      <w:pPr>
                        <w:jc w:val="center"/>
                        <w:rPr>
                          <w:rFonts w:ascii="仿宋" w:hAnsi="仿宋" w:eastAsia="仿宋" w:cs="仿宋"/>
                          <w:b/>
                          <w:bCs/>
                          <w:sz w:val="32"/>
                          <w:szCs w:val="36"/>
                        </w:rPr>
                      </w:pPr>
                    </w:p>
                    <w:p w14:paraId="63415786">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EDF3A62"/>
                          <w:p w14:paraId="04CFA257">
                            <w:pPr>
                              <w:jc w:val="center"/>
                              <w:rPr>
                                <w:rFonts w:ascii="仿宋" w:hAnsi="仿宋" w:eastAsia="仿宋" w:cs="仿宋"/>
                                <w:b/>
                                <w:bCs/>
                                <w:sz w:val="32"/>
                                <w:szCs w:val="36"/>
                              </w:rPr>
                            </w:pPr>
                          </w:p>
                          <w:p w14:paraId="2C9383E7">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6EDF3A62"/>
                    <w:p w14:paraId="04CFA257">
                      <w:pPr>
                        <w:jc w:val="center"/>
                        <w:rPr>
                          <w:rFonts w:ascii="仿宋" w:hAnsi="仿宋" w:eastAsia="仿宋" w:cs="仿宋"/>
                          <w:b/>
                          <w:bCs/>
                          <w:sz w:val="32"/>
                          <w:szCs w:val="36"/>
                        </w:rPr>
                      </w:pPr>
                    </w:p>
                    <w:p w14:paraId="2C9383E7">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1DFB83D0">
      <w:pPr>
        <w:widowControl/>
        <w:spacing w:line="360" w:lineRule="atLeast"/>
        <w:jc w:val="left"/>
        <w:rPr>
          <w:rFonts w:ascii="宋体" w:hAnsi="宋体" w:eastAsia="宋体"/>
          <w:b/>
          <w:sz w:val="24"/>
        </w:rPr>
      </w:pPr>
    </w:p>
    <w:p w14:paraId="54FC8878">
      <w:pPr>
        <w:widowControl/>
        <w:spacing w:line="360" w:lineRule="atLeast"/>
        <w:jc w:val="left"/>
        <w:rPr>
          <w:rFonts w:ascii="宋体" w:hAnsi="宋体" w:eastAsia="宋体"/>
          <w:b/>
          <w:sz w:val="24"/>
        </w:rPr>
      </w:pPr>
    </w:p>
    <w:p w14:paraId="770C4F7D">
      <w:pPr>
        <w:widowControl/>
        <w:spacing w:line="360" w:lineRule="atLeast"/>
        <w:jc w:val="left"/>
        <w:rPr>
          <w:rFonts w:ascii="宋体" w:hAnsi="宋体" w:eastAsia="宋体"/>
          <w:b/>
          <w:sz w:val="24"/>
        </w:rPr>
      </w:pPr>
    </w:p>
    <w:p w14:paraId="2E525DD4">
      <w:pPr>
        <w:spacing w:line="400" w:lineRule="exact"/>
        <w:ind w:firstLine="480" w:firstLineChars="200"/>
        <w:rPr>
          <w:rFonts w:ascii="宋体" w:hAnsi="宋体" w:eastAsia="宋体"/>
          <w:sz w:val="24"/>
        </w:rPr>
      </w:pPr>
    </w:p>
    <w:p w14:paraId="28E66BC1">
      <w:pPr>
        <w:spacing w:line="400" w:lineRule="exact"/>
        <w:ind w:firstLine="480" w:firstLineChars="200"/>
        <w:rPr>
          <w:rFonts w:ascii="宋体" w:hAnsi="宋体" w:eastAsia="宋体"/>
          <w:sz w:val="24"/>
        </w:rPr>
      </w:pPr>
    </w:p>
    <w:p w14:paraId="2AC08782">
      <w:pPr>
        <w:spacing w:line="400" w:lineRule="exact"/>
        <w:ind w:firstLine="480" w:firstLineChars="200"/>
        <w:rPr>
          <w:rFonts w:ascii="宋体" w:hAnsi="宋体" w:eastAsia="宋体"/>
          <w:sz w:val="24"/>
        </w:rPr>
      </w:pPr>
    </w:p>
    <w:p w14:paraId="371B4923">
      <w:pPr>
        <w:spacing w:line="400" w:lineRule="exact"/>
        <w:ind w:firstLine="480" w:firstLineChars="200"/>
        <w:rPr>
          <w:rFonts w:ascii="宋体" w:hAnsi="宋体" w:eastAsia="宋体"/>
          <w:sz w:val="24"/>
        </w:rPr>
      </w:pPr>
    </w:p>
    <w:p w14:paraId="2CD1A56C">
      <w:pPr>
        <w:spacing w:line="540" w:lineRule="exact"/>
        <w:ind w:firstLine="480" w:firstLineChars="200"/>
        <w:rPr>
          <w:rFonts w:ascii="宋体" w:hAnsi="宋体" w:eastAsia="宋体"/>
          <w:sz w:val="24"/>
        </w:rPr>
      </w:pPr>
      <w:r>
        <w:rPr>
          <w:rFonts w:hint="eastAsia" w:ascii="宋体" w:hAnsi="宋体" w:eastAsia="宋体"/>
          <w:sz w:val="24"/>
        </w:rPr>
        <w:t>注：</w:t>
      </w:r>
    </w:p>
    <w:p w14:paraId="01C3F4AF">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14:paraId="558E85E2">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14:paraId="57B324AA">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14:paraId="0E927E61">
      <w:pPr>
        <w:spacing w:line="540" w:lineRule="exact"/>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fmt="numberInDash" w:start="1"/>
          <w:cols w:space="0" w:num="1"/>
          <w:docGrid w:type="lines" w:linePitch="312" w:charSpace="0"/>
        </w:sectPr>
      </w:pPr>
      <w:r>
        <w:rPr>
          <w:rFonts w:hint="eastAsia" w:ascii="宋体" w:hAnsi="宋体" w:eastAsia="宋体"/>
          <w:sz w:val="24"/>
        </w:rPr>
        <w:t>4.申请人的法定代表人/单位负责人为外籍人士的，则提供护照复印件。</w:t>
      </w:r>
    </w:p>
    <w:p w14:paraId="250702F1">
      <w:pPr>
        <w:pStyle w:val="3"/>
        <w:spacing w:line="400" w:lineRule="exact"/>
        <w:jc w:val="center"/>
        <w:rPr>
          <w:rFonts w:ascii="宋体" w:hAnsi="宋体" w:eastAsia="宋体"/>
          <w:sz w:val="32"/>
        </w:rPr>
      </w:pPr>
      <w:r>
        <w:rPr>
          <w:rFonts w:hint="eastAsia" w:ascii="宋体" w:hAnsi="宋体" w:eastAsia="宋体"/>
          <w:sz w:val="32"/>
        </w:rPr>
        <w:t>三、承诺函</w:t>
      </w:r>
    </w:p>
    <w:p w14:paraId="190897C4">
      <w:pPr>
        <w:widowControl/>
        <w:spacing w:line="312" w:lineRule="auto"/>
        <w:jc w:val="left"/>
        <w:rPr>
          <w:rFonts w:ascii="宋体" w:hAnsi="宋体" w:eastAsia="宋体"/>
          <w:sz w:val="24"/>
        </w:rPr>
      </w:pPr>
      <w:r>
        <w:rPr>
          <w:rFonts w:hint="eastAsia" w:ascii="宋体" w:hAnsi="宋体" w:eastAsia="宋体"/>
          <w:sz w:val="24"/>
        </w:rPr>
        <w:t>四川铁道职业学院：</w:t>
      </w:r>
    </w:p>
    <w:p w14:paraId="79B3073A">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14:paraId="642931C8">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14:paraId="1B67AD49">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14:paraId="736F8503">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14:paraId="184EA679">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14:paraId="1C553678">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14:paraId="0C174A27">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14:paraId="74846240">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14:paraId="15BA3846">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14:paraId="240D9532">
      <w:pPr>
        <w:spacing w:line="530" w:lineRule="exact"/>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382168BF">
      <w:pPr>
        <w:spacing w:line="530" w:lineRule="exact"/>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14:paraId="74BC2919">
      <w:pPr>
        <w:spacing w:line="530" w:lineRule="exact"/>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14:paraId="71818962">
      <w:pPr>
        <w:spacing w:line="530" w:lineRule="exact"/>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14:paraId="1180649F">
      <w:pPr>
        <w:spacing w:line="530" w:lineRule="exact"/>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14:paraId="05A0F085">
      <w:pPr>
        <w:spacing w:line="530" w:lineRule="exact"/>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14:paraId="0A37E01B">
      <w:pPr>
        <w:spacing w:line="530" w:lineRule="exact"/>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14:paraId="1C9D31B8">
      <w:pPr>
        <w:spacing w:line="530" w:lineRule="exact"/>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14:paraId="55892560">
      <w:pPr>
        <w:spacing w:line="530" w:lineRule="exact"/>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096BC34C">
      <w:pPr>
        <w:spacing w:line="530" w:lineRule="exact"/>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14:paraId="062FF1E9">
      <w:pPr>
        <w:spacing w:line="530" w:lineRule="exact"/>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78602D11">
      <w:pPr>
        <w:spacing w:line="530" w:lineRule="exact"/>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14:paraId="1CADD293">
      <w:pPr>
        <w:spacing w:line="530" w:lineRule="exact"/>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14:paraId="53740C5F">
      <w:pPr>
        <w:spacing w:line="530" w:lineRule="exact"/>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14:paraId="260B707B">
      <w:pPr>
        <w:spacing w:line="530" w:lineRule="exact"/>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14:paraId="1FE6DB9A">
      <w:pPr>
        <w:spacing w:line="530" w:lineRule="exact"/>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14:paraId="76837045">
      <w:pPr>
        <w:pStyle w:val="5"/>
        <w:spacing w:line="312" w:lineRule="auto"/>
        <w:rPr>
          <w:rFonts w:ascii="宋体" w:hAnsi="宋体" w:eastAsia="宋体"/>
        </w:rPr>
      </w:pPr>
    </w:p>
    <w:p w14:paraId="2B76F24A">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14:paraId="0D39D807">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14:paraId="7F214188">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14:paraId="39DBF911">
      <w:pPr>
        <w:rPr>
          <w:rFonts w:ascii="宋体" w:hAnsi="宋体" w:eastAsia="宋体"/>
        </w:rPr>
      </w:pPr>
      <w:r>
        <w:rPr>
          <w:rFonts w:ascii="宋体" w:hAnsi="宋体" w:eastAsia="宋体"/>
        </w:rPr>
        <w:br w:type="page"/>
      </w:r>
    </w:p>
    <w:p w14:paraId="46EEC1FD">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3AAD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5094E552">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14:paraId="7B2E4F88">
            <w:pPr>
              <w:autoSpaceDE w:val="0"/>
              <w:autoSpaceDN w:val="0"/>
              <w:adjustRightInd w:val="0"/>
              <w:jc w:val="center"/>
              <w:rPr>
                <w:rFonts w:ascii="宋体" w:hAnsi="宋体" w:eastAsia="宋体"/>
                <w:szCs w:val="21"/>
              </w:rPr>
            </w:pPr>
          </w:p>
        </w:tc>
      </w:tr>
      <w:tr w14:paraId="777F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01ABBDE">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14:paraId="5CA61CB2">
            <w:pPr>
              <w:autoSpaceDE w:val="0"/>
              <w:autoSpaceDN w:val="0"/>
              <w:adjustRightInd w:val="0"/>
              <w:jc w:val="center"/>
              <w:rPr>
                <w:rFonts w:ascii="宋体" w:hAnsi="宋体" w:eastAsia="宋体"/>
                <w:szCs w:val="21"/>
              </w:rPr>
            </w:pPr>
          </w:p>
        </w:tc>
        <w:tc>
          <w:tcPr>
            <w:tcW w:w="1325" w:type="dxa"/>
            <w:vAlign w:val="center"/>
          </w:tcPr>
          <w:p w14:paraId="6BA7CBD4">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14:paraId="1F4364D3">
            <w:pPr>
              <w:autoSpaceDE w:val="0"/>
              <w:autoSpaceDN w:val="0"/>
              <w:adjustRightInd w:val="0"/>
              <w:jc w:val="center"/>
              <w:rPr>
                <w:rFonts w:ascii="宋体" w:hAnsi="宋体" w:eastAsia="宋体"/>
                <w:szCs w:val="21"/>
              </w:rPr>
            </w:pPr>
          </w:p>
        </w:tc>
      </w:tr>
      <w:tr w14:paraId="0A2D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7AFD64A7">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14:paraId="660B4BE2">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14:paraId="5A6B089F">
            <w:pPr>
              <w:autoSpaceDE w:val="0"/>
              <w:autoSpaceDN w:val="0"/>
              <w:adjustRightInd w:val="0"/>
              <w:jc w:val="center"/>
              <w:rPr>
                <w:rFonts w:ascii="宋体" w:hAnsi="宋体" w:eastAsia="宋体"/>
                <w:szCs w:val="21"/>
              </w:rPr>
            </w:pPr>
          </w:p>
        </w:tc>
        <w:tc>
          <w:tcPr>
            <w:tcW w:w="1332" w:type="dxa"/>
            <w:gridSpan w:val="2"/>
            <w:vAlign w:val="center"/>
          </w:tcPr>
          <w:p w14:paraId="5736AEB3">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14:paraId="67D8FB4A">
            <w:pPr>
              <w:autoSpaceDE w:val="0"/>
              <w:autoSpaceDN w:val="0"/>
              <w:adjustRightInd w:val="0"/>
              <w:jc w:val="center"/>
              <w:rPr>
                <w:rFonts w:ascii="宋体" w:hAnsi="宋体" w:eastAsia="宋体"/>
                <w:szCs w:val="21"/>
              </w:rPr>
            </w:pPr>
          </w:p>
        </w:tc>
      </w:tr>
      <w:tr w14:paraId="5FB3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05E96B8A">
            <w:pPr>
              <w:autoSpaceDE w:val="0"/>
              <w:autoSpaceDN w:val="0"/>
              <w:adjustRightInd w:val="0"/>
              <w:jc w:val="center"/>
              <w:rPr>
                <w:rFonts w:ascii="宋体" w:hAnsi="宋体" w:eastAsia="宋体"/>
                <w:szCs w:val="21"/>
              </w:rPr>
            </w:pPr>
          </w:p>
        </w:tc>
        <w:tc>
          <w:tcPr>
            <w:tcW w:w="925" w:type="dxa"/>
            <w:gridSpan w:val="2"/>
            <w:vAlign w:val="center"/>
          </w:tcPr>
          <w:p w14:paraId="66CF3C09">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14:paraId="373F1A3C">
            <w:pPr>
              <w:autoSpaceDE w:val="0"/>
              <w:autoSpaceDN w:val="0"/>
              <w:adjustRightInd w:val="0"/>
              <w:jc w:val="center"/>
              <w:rPr>
                <w:rFonts w:ascii="宋体" w:hAnsi="宋体" w:eastAsia="宋体"/>
                <w:szCs w:val="21"/>
              </w:rPr>
            </w:pPr>
          </w:p>
        </w:tc>
        <w:tc>
          <w:tcPr>
            <w:tcW w:w="1332" w:type="dxa"/>
            <w:gridSpan w:val="2"/>
            <w:vAlign w:val="center"/>
          </w:tcPr>
          <w:p w14:paraId="0ADE3808">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14:paraId="0A184248">
            <w:pPr>
              <w:autoSpaceDE w:val="0"/>
              <w:autoSpaceDN w:val="0"/>
              <w:adjustRightInd w:val="0"/>
              <w:jc w:val="center"/>
              <w:rPr>
                <w:rFonts w:ascii="宋体" w:hAnsi="宋体" w:eastAsia="宋体"/>
                <w:szCs w:val="21"/>
              </w:rPr>
            </w:pPr>
          </w:p>
        </w:tc>
      </w:tr>
      <w:tr w14:paraId="2524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04576423">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14:paraId="27A94E0F">
            <w:pPr>
              <w:autoSpaceDE w:val="0"/>
              <w:autoSpaceDN w:val="0"/>
              <w:adjustRightInd w:val="0"/>
              <w:jc w:val="center"/>
              <w:rPr>
                <w:rFonts w:ascii="宋体" w:hAnsi="宋体" w:eastAsia="宋体"/>
                <w:szCs w:val="21"/>
              </w:rPr>
            </w:pPr>
          </w:p>
        </w:tc>
      </w:tr>
      <w:tr w14:paraId="4A95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00FF44DF">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14:paraId="5C01C7D9">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4B5CA972">
            <w:pPr>
              <w:autoSpaceDE w:val="0"/>
              <w:autoSpaceDN w:val="0"/>
              <w:adjustRightInd w:val="0"/>
              <w:jc w:val="center"/>
              <w:rPr>
                <w:rFonts w:ascii="宋体" w:hAnsi="宋体" w:eastAsia="宋体"/>
                <w:szCs w:val="21"/>
              </w:rPr>
            </w:pPr>
          </w:p>
        </w:tc>
        <w:tc>
          <w:tcPr>
            <w:tcW w:w="1255" w:type="dxa"/>
            <w:vAlign w:val="center"/>
          </w:tcPr>
          <w:p w14:paraId="3CDD6902">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15124F77">
            <w:pPr>
              <w:autoSpaceDE w:val="0"/>
              <w:autoSpaceDN w:val="0"/>
              <w:adjustRightInd w:val="0"/>
              <w:jc w:val="center"/>
              <w:rPr>
                <w:rFonts w:ascii="宋体" w:hAnsi="宋体" w:eastAsia="宋体"/>
                <w:szCs w:val="21"/>
              </w:rPr>
            </w:pPr>
          </w:p>
        </w:tc>
        <w:tc>
          <w:tcPr>
            <w:tcW w:w="1178" w:type="dxa"/>
            <w:gridSpan w:val="2"/>
            <w:vAlign w:val="center"/>
          </w:tcPr>
          <w:p w14:paraId="7A7F449F">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7F787108">
            <w:pPr>
              <w:autoSpaceDE w:val="0"/>
              <w:autoSpaceDN w:val="0"/>
              <w:adjustRightInd w:val="0"/>
              <w:jc w:val="center"/>
              <w:rPr>
                <w:rFonts w:ascii="宋体" w:hAnsi="宋体" w:eastAsia="宋体"/>
                <w:b/>
                <w:bCs/>
                <w:szCs w:val="21"/>
              </w:rPr>
            </w:pPr>
          </w:p>
        </w:tc>
      </w:tr>
      <w:tr w14:paraId="5342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5BF9F635">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14:paraId="1F674724">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5820FB88">
            <w:pPr>
              <w:autoSpaceDE w:val="0"/>
              <w:autoSpaceDN w:val="0"/>
              <w:adjustRightInd w:val="0"/>
              <w:jc w:val="center"/>
              <w:rPr>
                <w:rFonts w:ascii="宋体" w:hAnsi="宋体" w:eastAsia="宋体"/>
                <w:szCs w:val="21"/>
              </w:rPr>
            </w:pPr>
          </w:p>
        </w:tc>
        <w:tc>
          <w:tcPr>
            <w:tcW w:w="1255" w:type="dxa"/>
            <w:vAlign w:val="center"/>
          </w:tcPr>
          <w:p w14:paraId="045E66E1">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349D6A61">
            <w:pPr>
              <w:autoSpaceDE w:val="0"/>
              <w:autoSpaceDN w:val="0"/>
              <w:adjustRightInd w:val="0"/>
              <w:jc w:val="center"/>
              <w:rPr>
                <w:rFonts w:ascii="宋体" w:hAnsi="宋体" w:eastAsia="宋体"/>
                <w:szCs w:val="21"/>
              </w:rPr>
            </w:pPr>
          </w:p>
        </w:tc>
        <w:tc>
          <w:tcPr>
            <w:tcW w:w="1178" w:type="dxa"/>
            <w:gridSpan w:val="2"/>
            <w:vAlign w:val="center"/>
          </w:tcPr>
          <w:p w14:paraId="1606DE43">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20896DB5">
            <w:pPr>
              <w:autoSpaceDE w:val="0"/>
              <w:autoSpaceDN w:val="0"/>
              <w:adjustRightInd w:val="0"/>
              <w:jc w:val="center"/>
              <w:rPr>
                <w:rFonts w:ascii="宋体" w:hAnsi="宋体" w:eastAsia="宋体"/>
                <w:b/>
                <w:bCs/>
                <w:szCs w:val="21"/>
              </w:rPr>
            </w:pPr>
          </w:p>
        </w:tc>
      </w:tr>
      <w:tr w14:paraId="1FA3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3AA2D28A">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14:paraId="1373D173">
            <w:pPr>
              <w:autoSpaceDE w:val="0"/>
              <w:autoSpaceDN w:val="0"/>
              <w:adjustRightInd w:val="0"/>
              <w:jc w:val="center"/>
              <w:rPr>
                <w:rFonts w:ascii="宋体" w:hAnsi="宋体" w:eastAsia="宋体"/>
                <w:szCs w:val="21"/>
              </w:rPr>
            </w:pPr>
          </w:p>
        </w:tc>
        <w:tc>
          <w:tcPr>
            <w:tcW w:w="4841" w:type="dxa"/>
            <w:gridSpan w:val="6"/>
            <w:vAlign w:val="center"/>
          </w:tcPr>
          <w:p w14:paraId="5D36F008">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14:paraId="60CA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589FAC0B">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14:paraId="00980667">
            <w:pPr>
              <w:autoSpaceDE w:val="0"/>
              <w:autoSpaceDN w:val="0"/>
              <w:adjustRightInd w:val="0"/>
              <w:jc w:val="center"/>
              <w:rPr>
                <w:rFonts w:ascii="宋体" w:hAnsi="宋体" w:eastAsia="宋体"/>
                <w:szCs w:val="21"/>
              </w:rPr>
            </w:pPr>
          </w:p>
        </w:tc>
        <w:tc>
          <w:tcPr>
            <w:tcW w:w="1255" w:type="dxa"/>
            <w:vMerge w:val="restart"/>
            <w:vAlign w:val="center"/>
          </w:tcPr>
          <w:p w14:paraId="633A602D">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14:paraId="5188987B">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14:paraId="004E8ED7">
            <w:pPr>
              <w:autoSpaceDE w:val="0"/>
              <w:autoSpaceDN w:val="0"/>
              <w:adjustRightInd w:val="0"/>
              <w:jc w:val="center"/>
              <w:rPr>
                <w:rFonts w:ascii="宋体" w:hAnsi="宋体" w:eastAsia="宋体"/>
                <w:b/>
                <w:bCs/>
                <w:szCs w:val="21"/>
              </w:rPr>
            </w:pPr>
          </w:p>
        </w:tc>
      </w:tr>
      <w:tr w14:paraId="4C5D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50DD6534">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14:paraId="58805355">
            <w:pPr>
              <w:autoSpaceDE w:val="0"/>
              <w:autoSpaceDN w:val="0"/>
              <w:adjustRightInd w:val="0"/>
              <w:jc w:val="center"/>
              <w:rPr>
                <w:rFonts w:ascii="宋体" w:hAnsi="宋体" w:eastAsia="宋体"/>
                <w:szCs w:val="21"/>
              </w:rPr>
            </w:pPr>
          </w:p>
        </w:tc>
        <w:tc>
          <w:tcPr>
            <w:tcW w:w="1255" w:type="dxa"/>
            <w:vMerge w:val="continue"/>
            <w:vAlign w:val="center"/>
          </w:tcPr>
          <w:p w14:paraId="4E09BCBE">
            <w:pPr>
              <w:autoSpaceDE w:val="0"/>
              <w:autoSpaceDN w:val="0"/>
              <w:adjustRightInd w:val="0"/>
              <w:jc w:val="center"/>
              <w:rPr>
                <w:rFonts w:ascii="宋体" w:hAnsi="宋体" w:eastAsia="宋体"/>
                <w:szCs w:val="21"/>
              </w:rPr>
            </w:pPr>
          </w:p>
        </w:tc>
        <w:tc>
          <w:tcPr>
            <w:tcW w:w="1493" w:type="dxa"/>
            <w:gridSpan w:val="3"/>
            <w:vAlign w:val="center"/>
          </w:tcPr>
          <w:p w14:paraId="669AAF32">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14:paraId="573FF9C3">
            <w:pPr>
              <w:autoSpaceDE w:val="0"/>
              <w:autoSpaceDN w:val="0"/>
              <w:adjustRightInd w:val="0"/>
              <w:jc w:val="center"/>
              <w:rPr>
                <w:rFonts w:ascii="宋体" w:hAnsi="宋体" w:eastAsia="宋体"/>
                <w:b/>
                <w:bCs/>
                <w:szCs w:val="21"/>
              </w:rPr>
            </w:pPr>
          </w:p>
        </w:tc>
      </w:tr>
      <w:tr w14:paraId="2843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3E724A1F">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14:paraId="41925291">
            <w:pPr>
              <w:autoSpaceDE w:val="0"/>
              <w:autoSpaceDN w:val="0"/>
              <w:adjustRightInd w:val="0"/>
              <w:jc w:val="center"/>
              <w:rPr>
                <w:rFonts w:ascii="宋体" w:hAnsi="宋体" w:eastAsia="宋体"/>
                <w:szCs w:val="21"/>
              </w:rPr>
            </w:pPr>
          </w:p>
        </w:tc>
        <w:tc>
          <w:tcPr>
            <w:tcW w:w="1255" w:type="dxa"/>
            <w:vMerge w:val="continue"/>
            <w:vAlign w:val="center"/>
          </w:tcPr>
          <w:p w14:paraId="25764D35">
            <w:pPr>
              <w:autoSpaceDE w:val="0"/>
              <w:autoSpaceDN w:val="0"/>
              <w:adjustRightInd w:val="0"/>
              <w:jc w:val="center"/>
              <w:rPr>
                <w:rFonts w:ascii="宋体" w:hAnsi="宋体" w:eastAsia="宋体"/>
                <w:szCs w:val="21"/>
              </w:rPr>
            </w:pPr>
          </w:p>
        </w:tc>
        <w:tc>
          <w:tcPr>
            <w:tcW w:w="1493" w:type="dxa"/>
            <w:gridSpan w:val="3"/>
            <w:vAlign w:val="center"/>
          </w:tcPr>
          <w:p w14:paraId="467CBD80">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14:paraId="3A7EA9C6">
            <w:pPr>
              <w:autoSpaceDE w:val="0"/>
              <w:autoSpaceDN w:val="0"/>
              <w:adjustRightInd w:val="0"/>
              <w:jc w:val="center"/>
              <w:rPr>
                <w:rFonts w:ascii="宋体" w:hAnsi="宋体" w:eastAsia="宋体"/>
                <w:b/>
                <w:bCs/>
                <w:szCs w:val="21"/>
              </w:rPr>
            </w:pPr>
          </w:p>
        </w:tc>
      </w:tr>
      <w:tr w14:paraId="3C5F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D5C3E3A">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14:paraId="66CC05D1">
            <w:pPr>
              <w:autoSpaceDE w:val="0"/>
              <w:autoSpaceDN w:val="0"/>
              <w:adjustRightInd w:val="0"/>
              <w:jc w:val="center"/>
              <w:rPr>
                <w:rFonts w:ascii="宋体" w:hAnsi="宋体" w:eastAsia="宋体"/>
                <w:szCs w:val="21"/>
              </w:rPr>
            </w:pPr>
          </w:p>
        </w:tc>
        <w:tc>
          <w:tcPr>
            <w:tcW w:w="1255" w:type="dxa"/>
            <w:vMerge w:val="continue"/>
            <w:vAlign w:val="center"/>
          </w:tcPr>
          <w:p w14:paraId="3C081F75">
            <w:pPr>
              <w:autoSpaceDE w:val="0"/>
              <w:autoSpaceDN w:val="0"/>
              <w:adjustRightInd w:val="0"/>
              <w:jc w:val="center"/>
              <w:rPr>
                <w:rFonts w:ascii="宋体" w:hAnsi="宋体" w:eastAsia="宋体"/>
                <w:szCs w:val="21"/>
              </w:rPr>
            </w:pPr>
          </w:p>
        </w:tc>
        <w:tc>
          <w:tcPr>
            <w:tcW w:w="1493" w:type="dxa"/>
            <w:gridSpan w:val="3"/>
            <w:vAlign w:val="center"/>
          </w:tcPr>
          <w:p w14:paraId="1EABA100">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14:paraId="394C3A24">
            <w:pPr>
              <w:autoSpaceDE w:val="0"/>
              <w:autoSpaceDN w:val="0"/>
              <w:adjustRightInd w:val="0"/>
              <w:jc w:val="center"/>
              <w:rPr>
                <w:rFonts w:ascii="宋体" w:hAnsi="宋体" w:eastAsia="宋体"/>
                <w:b/>
                <w:bCs/>
                <w:szCs w:val="21"/>
              </w:rPr>
            </w:pPr>
          </w:p>
        </w:tc>
      </w:tr>
      <w:tr w14:paraId="2A0B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30F20A8F">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14:paraId="508BE824">
            <w:pPr>
              <w:autoSpaceDE w:val="0"/>
              <w:autoSpaceDN w:val="0"/>
              <w:adjustRightInd w:val="0"/>
              <w:jc w:val="center"/>
              <w:rPr>
                <w:rFonts w:ascii="宋体" w:hAnsi="宋体" w:eastAsia="宋体"/>
                <w:szCs w:val="21"/>
              </w:rPr>
            </w:pPr>
          </w:p>
        </w:tc>
        <w:tc>
          <w:tcPr>
            <w:tcW w:w="1255" w:type="dxa"/>
            <w:vMerge w:val="continue"/>
            <w:vAlign w:val="center"/>
          </w:tcPr>
          <w:p w14:paraId="22557EE7">
            <w:pPr>
              <w:autoSpaceDE w:val="0"/>
              <w:autoSpaceDN w:val="0"/>
              <w:adjustRightInd w:val="0"/>
              <w:jc w:val="center"/>
              <w:rPr>
                <w:rFonts w:ascii="宋体" w:hAnsi="宋体" w:eastAsia="宋体"/>
                <w:szCs w:val="21"/>
              </w:rPr>
            </w:pPr>
          </w:p>
        </w:tc>
        <w:tc>
          <w:tcPr>
            <w:tcW w:w="1493" w:type="dxa"/>
            <w:gridSpan w:val="3"/>
            <w:vAlign w:val="center"/>
          </w:tcPr>
          <w:p w14:paraId="44F224E1">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14:paraId="187DB816">
            <w:pPr>
              <w:autoSpaceDE w:val="0"/>
              <w:autoSpaceDN w:val="0"/>
              <w:adjustRightInd w:val="0"/>
              <w:jc w:val="center"/>
              <w:rPr>
                <w:rFonts w:ascii="宋体" w:hAnsi="宋体" w:eastAsia="宋体"/>
                <w:b/>
                <w:bCs/>
                <w:szCs w:val="21"/>
              </w:rPr>
            </w:pPr>
          </w:p>
        </w:tc>
      </w:tr>
      <w:tr w14:paraId="6E36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2715FD13">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14:paraId="119A7994">
            <w:pPr>
              <w:autoSpaceDE w:val="0"/>
              <w:autoSpaceDN w:val="0"/>
              <w:adjustRightInd w:val="0"/>
              <w:rPr>
                <w:rFonts w:ascii="宋体" w:hAnsi="宋体" w:eastAsia="宋体"/>
                <w:b/>
                <w:bCs/>
                <w:szCs w:val="21"/>
              </w:rPr>
            </w:pPr>
          </w:p>
        </w:tc>
      </w:tr>
      <w:tr w14:paraId="0C7A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48897CE9">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14:paraId="5D89D9EC">
            <w:pPr>
              <w:autoSpaceDE w:val="0"/>
              <w:autoSpaceDN w:val="0"/>
              <w:adjustRightInd w:val="0"/>
              <w:jc w:val="left"/>
              <w:rPr>
                <w:rFonts w:ascii="宋体" w:hAnsi="宋体" w:eastAsia="宋体"/>
                <w:szCs w:val="21"/>
              </w:rPr>
            </w:pPr>
          </w:p>
        </w:tc>
      </w:tr>
    </w:tbl>
    <w:p w14:paraId="4520E875">
      <w:pPr>
        <w:adjustRightInd w:val="0"/>
        <w:spacing w:line="400" w:lineRule="exact"/>
        <w:ind w:firstLine="420" w:firstLineChars="175"/>
        <w:jc w:val="left"/>
        <w:rPr>
          <w:rFonts w:ascii="宋体" w:hAnsi="宋体" w:eastAsia="宋体"/>
          <w:sz w:val="24"/>
        </w:rPr>
      </w:pPr>
    </w:p>
    <w:p w14:paraId="1A82A793">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14:paraId="2163686E">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14:paraId="7DA9F602">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14:paraId="7C4FB7D0">
      <w:pPr>
        <w:rPr>
          <w:rFonts w:ascii="宋体" w:hAnsi="宋体" w:eastAsia="宋体"/>
        </w:rPr>
      </w:pPr>
      <w:r>
        <w:rPr>
          <w:rFonts w:ascii="宋体" w:hAnsi="宋体" w:eastAsia="宋体"/>
        </w:rPr>
        <w:br w:type="page"/>
      </w:r>
    </w:p>
    <w:p w14:paraId="194BA7F7">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14:paraId="06777CE2">
      <w:pPr>
        <w:spacing w:line="400" w:lineRule="exact"/>
        <w:rPr>
          <w:rFonts w:ascii="宋体" w:hAnsi="宋体" w:eastAsia="宋体" w:cs="Arial"/>
          <w:sz w:val="24"/>
        </w:rPr>
      </w:pPr>
    </w:p>
    <w:tbl>
      <w:tblPr>
        <w:tblStyle w:val="20"/>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32561A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30FEAEE3">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14:paraId="35880A90">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14:paraId="3F0A16D2">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14:paraId="011A4E55">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14:paraId="693BD6C3">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14:paraId="37AAE669">
            <w:pPr>
              <w:spacing w:line="400" w:lineRule="exact"/>
              <w:jc w:val="center"/>
              <w:rPr>
                <w:rFonts w:ascii="宋体" w:hAnsi="宋体" w:eastAsia="宋体" w:cs="Arial"/>
                <w:b/>
                <w:sz w:val="22"/>
              </w:rPr>
            </w:pPr>
            <w:r>
              <w:rPr>
                <w:rFonts w:hint="eastAsia" w:ascii="宋体" w:hAnsi="宋体" w:eastAsia="宋体" w:cs="Arial"/>
                <w:b/>
                <w:sz w:val="22"/>
              </w:rPr>
              <w:t>备注</w:t>
            </w:r>
          </w:p>
        </w:tc>
      </w:tr>
      <w:tr w14:paraId="24A37C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C509BFF">
            <w:pPr>
              <w:spacing w:line="400" w:lineRule="exact"/>
              <w:jc w:val="center"/>
              <w:rPr>
                <w:rFonts w:ascii="宋体" w:hAnsi="宋体" w:eastAsia="宋体" w:cs="Arial"/>
              </w:rPr>
            </w:pPr>
          </w:p>
        </w:tc>
        <w:tc>
          <w:tcPr>
            <w:tcW w:w="1681" w:type="dxa"/>
            <w:vAlign w:val="center"/>
          </w:tcPr>
          <w:p w14:paraId="2B7D6313">
            <w:pPr>
              <w:spacing w:line="400" w:lineRule="exact"/>
              <w:jc w:val="center"/>
              <w:rPr>
                <w:rFonts w:ascii="宋体" w:hAnsi="宋体" w:eastAsia="宋体" w:cs="Arial"/>
              </w:rPr>
            </w:pPr>
          </w:p>
        </w:tc>
        <w:tc>
          <w:tcPr>
            <w:tcW w:w="1541" w:type="dxa"/>
            <w:vAlign w:val="center"/>
          </w:tcPr>
          <w:p w14:paraId="044E96CA">
            <w:pPr>
              <w:spacing w:line="400" w:lineRule="exact"/>
              <w:jc w:val="center"/>
              <w:rPr>
                <w:rFonts w:ascii="宋体" w:hAnsi="宋体" w:eastAsia="宋体" w:cs="Arial"/>
              </w:rPr>
            </w:pPr>
          </w:p>
        </w:tc>
        <w:tc>
          <w:tcPr>
            <w:tcW w:w="1519" w:type="dxa"/>
            <w:vAlign w:val="center"/>
          </w:tcPr>
          <w:p w14:paraId="55FB706A">
            <w:pPr>
              <w:spacing w:line="400" w:lineRule="exact"/>
              <w:jc w:val="center"/>
              <w:rPr>
                <w:rFonts w:ascii="宋体" w:hAnsi="宋体" w:eastAsia="宋体" w:cs="Arial"/>
              </w:rPr>
            </w:pPr>
          </w:p>
        </w:tc>
        <w:tc>
          <w:tcPr>
            <w:tcW w:w="1559" w:type="dxa"/>
            <w:vAlign w:val="center"/>
          </w:tcPr>
          <w:p w14:paraId="2A1472B8">
            <w:pPr>
              <w:spacing w:line="400" w:lineRule="exact"/>
              <w:jc w:val="center"/>
              <w:rPr>
                <w:rFonts w:ascii="宋体" w:hAnsi="宋体" w:eastAsia="宋体" w:cs="Arial"/>
              </w:rPr>
            </w:pPr>
          </w:p>
        </w:tc>
        <w:tc>
          <w:tcPr>
            <w:tcW w:w="1272" w:type="dxa"/>
            <w:tcBorders>
              <w:left w:val="single" w:color="auto" w:sz="4" w:space="0"/>
            </w:tcBorders>
            <w:vAlign w:val="center"/>
          </w:tcPr>
          <w:p w14:paraId="6D81B902">
            <w:pPr>
              <w:spacing w:line="400" w:lineRule="exact"/>
              <w:jc w:val="center"/>
              <w:rPr>
                <w:rFonts w:ascii="宋体" w:hAnsi="宋体" w:eastAsia="宋体" w:cs="Arial"/>
              </w:rPr>
            </w:pPr>
          </w:p>
        </w:tc>
      </w:tr>
      <w:tr w14:paraId="65B912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EEA82BA">
            <w:pPr>
              <w:spacing w:line="400" w:lineRule="exact"/>
              <w:jc w:val="center"/>
              <w:rPr>
                <w:rFonts w:ascii="宋体" w:hAnsi="宋体" w:eastAsia="宋体" w:cs="Arial"/>
              </w:rPr>
            </w:pPr>
          </w:p>
        </w:tc>
        <w:tc>
          <w:tcPr>
            <w:tcW w:w="1681" w:type="dxa"/>
            <w:vAlign w:val="center"/>
          </w:tcPr>
          <w:p w14:paraId="75A5D476">
            <w:pPr>
              <w:spacing w:line="400" w:lineRule="exact"/>
              <w:jc w:val="center"/>
              <w:rPr>
                <w:rFonts w:ascii="宋体" w:hAnsi="宋体" w:eastAsia="宋体" w:cs="Arial"/>
              </w:rPr>
            </w:pPr>
          </w:p>
        </w:tc>
        <w:tc>
          <w:tcPr>
            <w:tcW w:w="1541" w:type="dxa"/>
            <w:vAlign w:val="center"/>
          </w:tcPr>
          <w:p w14:paraId="75D4AA3A">
            <w:pPr>
              <w:spacing w:line="400" w:lineRule="exact"/>
              <w:jc w:val="center"/>
              <w:rPr>
                <w:rFonts w:ascii="宋体" w:hAnsi="宋体" w:eastAsia="宋体" w:cs="Arial"/>
              </w:rPr>
            </w:pPr>
          </w:p>
        </w:tc>
        <w:tc>
          <w:tcPr>
            <w:tcW w:w="1519" w:type="dxa"/>
            <w:vAlign w:val="center"/>
          </w:tcPr>
          <w:p w14:paraId="7A935A8B">
            <w:pPr>
              <w:spacing w:line="400" w:lineRule="exact"/>
              <w:jc w:val="center"/>
              <w:rPr>
                <w:rFonts w:ascii="宋体" w:hAnsi="宋体" w:eastAsia="宋体" w:cs="Arial"/>
              </w:rPr>
            </w:pPr>
          </w:p>
        </w:tc>
        <w:tc>
          <w:tcPr>
            <w:tcW w:w="1559" w:type="dxa"/>
            <w:vAlign w:val="center"/>
          </w:tcPr>
          <w:p w14:paraId="020580DC">
            <w:pPr>
              <w:spacing w:line="400" w:lineRule="exact"/>
              <w:jc w:val="center"/>
              <w:rPr>
                <w:rFonts w:ascii="宋体" w:hAnsi="宋体" w:eastAsia="宋体" w:cs="Arial"/>
              </w:rPr>
            </w:pPr>
          </w:p>
        </w:tc>
        <w:tc>
          <w:tcPr>
            <w:tcW w:w="1272" w:type="dxa"/>
            <w:tcBorders>
              <w:left w:val="single" w:color="auto" w:sz="4" w:space="0"/>
            </w:tcBorders>
            <w:vAlign w:val="center"/>
          </w:tcPr>
          <w:p w14:paraId="282D1CDD">
            <w:pPr>
              <w:spacing w:line="400" w:lineRule="exact"/>
              <w:jc w:val="center"/>
              <w:rPr>
                <w:rFonts w:ascii="宋体" w:hAnsi="宋体" w:eastAsia="宋体" w:cs="Arial"/>
              </w:rPr>
            </w:pPr>
          </w:p>
        </w:tc>
      </w:tr>
      <w:tr w14:paraId="6675E2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813C62E">
            <w:pPr>
              <w:spacing w:line="400" w:lineRule="exact"/>
              <w:jc w:val="center"/>
              <w:rPr>
                <w:rFonts w:ascii="宋体" w:hAnsi="宋体" w:eastAsia="宋体" w:cs="Arial"/>
              </w:rPr>
            </w:pPr>
          </w:p>
        </w:tc>
        <w:tc>
          <w:tcPr>
            <w:tcW w:w="1681" w:type="dxa"/>
            <w:vAlign w:val="center"/>
          </w:tcPr>
          <w:p w14:paraId="79A6758D">
            <w:pPr>
              <w:spacing w:line="400" w:lineRule="exact"/>
              <w:jc w:val="center"/>
              <w:rPr>
                <w:rFonts w:ascii="宋体" w:hAnsi="宋体" w:eastAsia="宋体" w:cs="Arial"/>
              </w:rPr>
            </w:pPr>
          </w:p>
        </w:tc>
        <w:tc>
          <w:tcPr>
            <w:tcW w:w="1541" w:type="dxa"/>
            <w:vAlign w:val="center"/>
          </w:tcPr>
          <w:p w14:paraId="01F88DD3">
            <w:pPr>
              <w:spacing w:line="400" w:lineRule="exact"/>
              <w:jc w:val="center"/>
              <w:rPr>
                <w:rFonts w:ascii="宋体" w:hAnsi="宋体" w:eastAsia="宋体" w:cs="Arial"/>
              </w:rPr>
            </w:pPr>
          </w:p>
        </w:tc>
        <w:tc>
          <w:tcPr>
            <w:tcW w:w="1519" w:type="dxa"/>
            <w:vAlign w:val="center"/>
          </w:tcPr>
          <w:p w14:paraId="376584D6">
            <w:pPr>
              <w:spacing w:line="400" w:lineRule="exact"/>
              <w:jc w:val="center"/>
              <w:rPr>
                <w:rFonts w:ascii="宋体" w:hAnsi="宋体" w:eastAsia="宋体" w:cs="Arial"/>
              </w:rPr>
            </w:pPr>
          </w:p>
        </w:tc>
        <w:tc>
          <w:tcPr>
            <w:tcW w:w="1559" w:type="dxa"/>
            <w:vAlign w:val="center"/>
          </w:tcPr>
          <w:p w14:paraId="4CA5CD86">
            <w:pPr>
              <w:spacing w:line="400" w:lineRule="exact"/>
              <w:jc w:val="center"/>
              <w:rPr>
                <w:rFonts w:ascii="宋体" w:hAnsi="宋体" w:eastAsia="宋体" w:cs="Arial"/>
              </w:rPr>
            </w:pPr>
          </w:p>
        </w:tc>
        <w:tc>
          <w:tcPr>
            <w:tcW w:w="1272" w:type="dxa"/>
            <w:tcBorders>
              <w:left w:val="single" w:color="auto" w:sz="4" w:space="0"/>
            </w:tcBorders>
            <w:vAlign w:val="center"/>
          </w:tcPr>
          <w:p w14:paraId="0FCA7EF9">
            <w:pPr>
              <w:spacing w:line="400" w:lineRule="exact"/>
              <w:jc w:val="center"/>
              <w:rPr>
                <w:rFonts w:ascii="宋体" w:hAnsi="宋体" w:eastAsia="宋体" w:cs="Arial"/>
              </w:rPr>
            </w:pPr>
          </w:p>
        </w:tc>
      </w:tr>
      <w:tr w14:paraId="05800D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842" w:type="dxa"/>
            <w:vAlign w:val="center"/>
          </w:tcPr>
          <w:p w14:paraId="537F7D14">
            <w:pPr>
              <w:spacing w:line="400" w:lineRule="exact"/>
              <w:jc w:val="center"/>
              <w:rPr>
                <w:rFonts w:ascii="宋体" w:hAnsi="宋体" w:eastAsia="宋体" w:cs="Arial"/>
              </w:rPr>
            </w:pPr>
          </w:p>
        </w:tc>
        <w:tc>
          <w:tcPr>
            <w:tcW w:w="1681" w:type="dxa"/>
            <w:tcBorders>
              <w:right w:val="single" w:color="auto" w:sz="4" w:space="0"/>
            </w:tcBorders>
            <w:vAlign w:val="center"/>
          </w:tcPr>
          <w:p w14:paraId="5CEE38AA">
            <w:pPr>
              <w:spacing w:line="400" w:lineRule="exact"/>
              <w:jc w:val="center"/>
              <w:rPr>
                <w:rFonts w:ascii="宋体" w:hAnsi="宋体" w:eastAsia="宋体" w:cs="Arial"/>
              </w:rPr>
            </w:pPr>
          </w:p>
        </w:tc>
        <w:tc>
          <w:tcPr>
            <w:tcW w:w="1541" w:type="dxa"/>
            <w:tcBorders>
              <w:left w:val="single" w:color="auto" w:sz="4" w:space="0"/>
            </w:tcBorders>
            <w:vAlign w:val="center"/>
          </w:tcPr>
          <w:p w14:paraId="3A00A7C7">
            <w:pPr>
              <w:spacing w:line="400" w:lineRule="exact"/>
              <w:jc w:val="center"/>
              <w:rPr>
                <w:rFonts w:ascii="宋体" w:hAnsi="宋体" w:eastAsia="宋体" w:cs="Arial"/>
              </w:rPr>
            </w:pPr>
          </w:p>
        </w:tc>
        <w:tc>
          <w:tcPr>
            <w:tcW w:w="1519" w:type="dxa"/>
            <w:vAlign w:val="center"/>
          </w:tcPr>
          <w:p w14:paraId="463144D9">
            <w:pPr>
              <w:spacing w:line="400" w:lineRule="exact"/>
              <w:jc w:val="center"/>
              <w:rPr>
                <w:rFonts w:ascii="宋体" w:hAnsi="宋体" w:eastAsia="宋体" w:cs="Arial"/>
              </w:rPr>
            </w:pPr>
          </w:p>
        </w:tc>
        <w:tc>
          <w:tcPr>
            <w:tcW w:w="1559" w:type="dxa"/>
            <w:vAlign w:val="center"/>
          </w:tcPr>
          <w:p w14:paraId="6B2B2494">
            <w:pPr>
              <w:spacing w:line="400" w:lineRule="exact"/>
              <w:jc w:val="center"/>
              <w:rPr>
                <w:rFonts w:ascii="宋体" w:hAnsi="宋体" w:eastAsia="宋体" w:cs="Arial"/>
              </w:rPr>
            </w:pPr>
          </w:p>
        </w:tc>
        <w:tc>
          <w:tcPr>
            <w:tcW w:w="1272" w:type="dxa"/>
            <w:tcBorders>
              <w:left w:val="single" w:color="auto" w:sz="4" w:space="0"/>
            </w:tcBorders>
            <w:vAlign w:val="center"/>
          </w:tcPr>
          <w:p w14:paraId="7127233F">
            <w:pPr>
              <w:spacing w:line="400" w:lineRule="exact"/>
              <w:jc w:val="center"/>
              <w:rPr>
                <w:rFonts w:ascii="宋体" w:hAnsi="宋体" w:eastAsia="宋体" w:cs="Arial"/>
              </w:rPr>
            </w:pPr>
          </w:p>
        </w:tc>
      </w:tr>
      <w:tr w14:paraId="6FF8E5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CA0B95E">
            <w:pPr>
              <w:spacing w:line="400" w:lineRule="exact"/>
              <w:jc w:val="center"/>
              <w:rPr>
                <w:rFonts w:ascii="宋体" w:hAnsi="宋体" w:eastAsia="宋体" w:cs="Arial"/>
              </w:rPr>
            </w:pPr>
          </w:p>
        </w:tc>
        <w:tc>
          <w:tcPr>
            <w:tcW w:w="1681" w:type="dxa"/>
            <w:tcBorders>
              <w:right w:val="single" w:color="auto" w:sz="4" w:space="0"/>
            </w:tcBorders>
            <w:vAlign w:val="center"/>
          </w:tcPr>
          <w:p w14:paraId="5CF41C12">
            <w:pPr>
              <w:spacing w:line="400" w:lineRule="exact"/>
              <w:jc w:val="center"/>
              <w:rPr>
                <w:rFonts w:ascii="宋体" w:hAnsi="宋体" w:eastAsia="宋体" w:cs="Arial"/>
              </w:rPr>
            </w:pPr>
          </w:p>
        </w:tc>
        <w:tc>
          <w:tcPr>
            <w:tcW w:w="1541" w:type="dxa"/>
            <w:tcBorders>
              <w:left w:val="single" w:color="auto" w:sz="4" w:space="0"/>
            </w:tcBorders>
            <w:vAlign w:val="center"/>
          </w:tcPr>
          <w:p w14:paraId="1BE5BEF9">
            <w:pPr>
              <w:spacing w:line="400" w:lineRule="exact"/>
              <w:jc w:val="center"/>
              <w:rPr>
                <w:rFonts w:ascii="宋体" w:hAnsi="宋体" w:eastAsia="宋体" w:cs="Arial"/>
              </w:rPr>
            </w:pPr>
          </w:p>
        </w:tc>
        <w:tc>
          <w:tcPr>
            <w:tcW w:w="1519" w:type="dxa"/>
            <w:vAlign w:val="center"/>
          </w:tcPr>
          <w:p w14:paraId="57DC2787">
            <w:pPr>
              <w:spacing w:line="400" w:lineRule="exact"/>
              <w:jc w:val="center"/>
              <w:rPr>
                <w:rFonts w:ascii="宋体" w:hAnsi="宋体" w:eastAsia="宋体" w:cs="Arial"/>
              </w:rPr>
            </w:pPr>
          </w:p>
        </w:tc>
        <w:tc>
          <w:tcPr>
            <w:tcW w:w="1559" w:type="dxa"/>
            <w:vAlign w:val="center"/>
          </w:tcPr>
          <w:p w14:paraId="33E5546A">
            <w:pPr>
              <w:spacing w:line="400" w:lineRule="exact"/>
              <w:jc w:val="center"/>
              <w:rPr>
                <w:rFonts w:ascii="宋体" w:hAnsi="宋体" w:eastAsia="宋体" w:cs="Arial"/>
              </w:rPr>
            </w:pPr>
          </w:p>
        </w:tc>
        <w:tc>
          <w:tcPr>
            <w:tcW w:w="1272" w:type="dxa"/>
            <w:tcBorders>
              <w:left w:val="single" w:color="auto" w:sz="4" w:space="0"/>
            </w:tcBorders>
            <w:vAlign w:val="center"/>
          </w:tcPr>
          <w:p w14:paraId="7FE42F56">
            <w:pPr>
              <w:spacing w:line="400" w:lineRule="exact"/>
              <w:jc w:val="center"/>
              <w:rPr>
                <w:rFonts w:ascii="宋体" w:hAnsi="宋体" w:eastAsia="宋体" w:cs="Arial"/>
              </w:rPr>
            </w:pPr>
          </w:p>
        </w:tc>
      </w:tr>
      <w:tr w14:paraId="36D07D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A83E2A6">
            <w:pPr>
              <w:spacing w:line="400" w:lineRule="exact"/>
              <w:jc w:val="center"/>
              <w:rPr>
                <w:rFonts w:ascii="宋体" w:hAnsi="宋体" w:eastAsia="宋体" w:cs="Arial"/>
              </w:rPr>
            </w:pPr>
          </w:p>
        </w:tc>
        <w:tc>
          <w:tcPr>
            <w:tcW w:w="1681" w:type="dxa"/>
            <w:tcBorders>
              <w:right w:val="single" w:color="auto" w:sz="4" w:space="0"/>
            </w:tcBorders>
            <w:vAlign w:val="center"/>
          </w:tcPr>
          <w:p w14:paraId="709AC741">
            <w:pPr>
              <w:spacing w:line="400" w:lineRule="exact"/>
              <w:jc w:val="center"/>
              <w:rPr>
                <w:rFonts w:ascii="宋体" w:hAnsi="宋体" w:eastAsia="宋体" w:cs="Arial"/>
              </w:rPr>
            </w:pPr>
          </w:p>
        </w:tc>
        <w:tc>
          <w:tcPr>
            <w:tcW w:w="1541" w:type="dxa"/>
            <w:tcBorders>
              <w:left w:val="single" w:color="auto" w:sz="4" w:space="0"/>
            </w:tcBorders>
            <w:vAlign w:val="center"/>
          </w:tcPr>
          <w:p w14:paraId="7CDAF75B">
            <w:pPr>
              <w:spacing w:line="400" w:lineRule="exact"/>
              <w:jc w:val="center"/>
              <w:rPr>
                <w:rFonts w:ascii="宋体" w:hAnsi="宋体" w:eastAsia="宋体" w:cs="Arial"/>
              </w:rPr>
            </w:pPr>
          </w:p>
        </w:tc>
        <w:tc>
          <w:tcPr>
            <w:tcW w:w="1519" w:type="dxa"/>
            <w:vAlign w:val="center"/>
          </w:tcPr>
          <w:p w14:paraId="775049E1">
            <w:pPr>
              <w:spacing w:line="400" w:lineRule="exact"/>
              <w:jc w:val="center"/>
              <w:rPr>
                <w:rFonts w:ascii="宋体" w:hAnsi="宋体" w:eastAsia="宋体" w:cs="Arial"/>
              </w:rPr>
            </w:pPr>
          </w:p>
        </w:tc>
        <w:tc>
          <w:tcPr>
            <w:tcW w:w="1559" w:type="dxa"/>
            <w:vAlign w:val="center"/>
          </w:tcPr>
          <w:p w14:paraId="5E2F2543">
            <w:pPr>
              <w:spacing w:line="400" w:lineRule="exact"/>
              <w:jc w:val="center"/>
              <w:rPr>
                <w:rFonts w:ascii="宋体" w:hAnsi="宋体" w:eastAsia="宋体" w:cs="Arial"/>
              </w:rPr>
            </w:pPr>
          </w:p>
        </w:tc>
        <w:tc>
          <w:tcPr>
            <w:tcW w:w="1272" w:type="dxa"/>
            <w:tcBorders>
              <w:left w:val="single" w:color="auto" w:sz="4" w:space="0"/>
            </w:tcBorders>
            <w:vAlign w:val="center"/>
          </w:tcPr>
          <w:p w14:paraId="51B5642A">
            <w:pPr>
              <w:spacing w:line="400" w:lineRule="exact"/>
              <w:jc w:val="center"/>
              <w:rPr>
                <w:rFonts w:ascii="宋体" w:hAnsi="宋体" w:eastAsia="宋体" w:cs="Arial"/>
              </w:rPr>
            </w:pPr>
          </w:p>
        </w:tc>
      </w:tr>
      <w:tr w14:paraId="0885AD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76C1E1F">
            <w:pPr>
              <w:spacing w:line="400" w:lineRule="exact"/>
              <w:jc w:val="center"/>
              <w:rPr>
                <w:rFonts w:ascii="宋体" w:hAnsi="宋体" w:eastAsia="宋体" w:cs="Arial"/>
              </w:rPr>
            </w:pPr>
          </w:p>
        </w:tc>
        <w:tc>
          <w:tcPr>
            <w:tcW w:w="1681" w:type="dxa"/>
            <w:tcBorders>
              <w:right w:val="single" w:color="auto" w:sz="4" w:space="0"/>
            </w:tcBorders>
            <w:vAlign w:val="center"/>
          </w:tcPr>
          <w:p w14:paraId="09CC7E0E">
            <w:pPr>
              <w:spacing w:line="400" w:lineRule="exact"/>
              <w:jc w:val="center"/>
              <w:rPr>
                <w:rFonts w:ascii="宋体" w:hAnsi="宋体" w:eastAsia="宋体" w:cs="Arial"/>
              </w:rPr>
            </w:pPr>
          </w:p>
        </w:tc>
        <w:tc>
          <w:tcPr>
            <w:tcW w:w="1541" w:type="dxa"/>
            <w:tcBorders>
              <w:left w:val="single" w:color="auto" w:sz="4" w:space="0"/>
            </w:tcBorders>
            <w:vAlign w:val="center"/>
          </w:tcPr>
          <w:p w14:paraId="050C9D0E">
            <w:pPr>
              <w:spacing w:line="400" w:lineRule="exact"/>
              <w:jc w:val="center"/>
              <w:rPr>
                <w:rFonts w:ascii="宋体" w:hAnsi="宋体" w:eastAsia="宋体" w:cs="Arial"/>
              </w:rPr>
            </w:pPr>
          </w:p>
        </w:tc>
        <w:tc>
          <w:tcPr>
            <w:tcW w:w="1519" w:type="dxa"/>
            <w:vAlign w:val="center"/>
          </w:tcPr>
          <w:p w14:paraId="4FF1DDE1">
            <w:pPr>
              <w:spacing w:line="400" w:lineRule="exact"/>
              <w:jc w:val="center"/>
              <w:rPr>
                <w:rFonts w:ascii="宋体" w:hAnsi="宋体" w:eastAsia="宋体" w:cs="Arial"/>
              </w:rPr>
            </w:pPr>
          </w:p>
        </w:tc>
        <w:tc>
          <w:tcPr>
            <w:tcW w:w="1559" w:type="dxa"/>
            <w:vAlign w:val="center"/>
          </w:tcPr>
          <w:p w14:paraId="0CD9D8A2">
            <w:pPr>
              <w:spacing w:line="400" w:lineRule="exact"/>
              <w:jc w:val="center"/>
              <w:rPr>
                <w:rFonts w:ascii="宋体" w:hAnsi="宋体" w:eastAsia="宋体" w:cs="Arial"/>
              </w:rPr>
            </w:pPr>
          </w:p>
        </w:tc>
        <w:tc>
          <w:tcPr>
            <w:tcW w:w="1272" w:type="dxa"/>
            <w:tcBorders>
              <w:left w:val="single" w:color="auto" w:sz="4" w:space="0"/>
            </w:tcBorders>
            <w:vAlign w:val="center"/>
          </w:tcPr>
          <w:p w14:paraId="1C5874CD">
            <w:pPr>
              <w:spacing w:line="400" w:lineRule="exact"/>
              <w:jc w:val="center"/>
              <w:rPr>
                <w:rFonts w:ascii="宋体" w:hAnsi="宋体" w:eastAsia="宋体" w:cs="Arial"/>
              </w:rPr>
            </w:pPr>
          </w:p>
        </w:tc>
      </w:tr>
      <w:tr w14:paraId="7154EA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B6DFB39">
            <w:pPr>
              <w:spacing w:line="400" w:lineRule="exact"/>
              <w:jc w:val="center"/>
              <w:rPr>
                <w:rFonts w:ascii="宋体" w:hAnsi="宋体" w:eastAsia="宋体" w:cs="Arial"/>
              </w:rPr>
            </w:pPr>
          </w:p>
        </w:tc>
        <w:tc>
          <w:tcPr>
            <w:tcW w:w="1681" w:type="dxa"/>
            <w:tcBorders>
              <w:right w:val="single" w:color="auto" w:sz="4" w:space="0"/>
            </w:tcBorders>
            <w:vAlign w:val="center"/>
          </w:tcPr>
          <w:p w14:paraId="154B6DEF">
            <w:pPr>
              <w:spacing w:line="400" w:lineRule="exact"/>
              <w:jc w:val="center"/>
              <w:rPr>
                <w:rFonts w:ascii="宋体" w:hAnsi="宋体" w:eastAsia="宋体" w:cs="Arial"/>
              </w:rPr>
            </w:pPr>
          </w:p>
        </w:tc>
        <w:tc>
          <w:tcPr>
            <w:tcW w:w="1541" w:type="dxa"/>
            <w:tcBorders>
              <w:left w:val="single" w:color="auto" w:sz="4" w:space="0"/>
            </w:tcBorders>
            <w:vAlign w:val="center"/>
          </w:tcPr>
          <w:p w14:paraId="09C53475">
            <w:pPr>
              <w:spacing w:line="400" w:lineRule="exact"/>
              <w:jc w:val="center"/>
              <w:rPr>
                <w:rFonts w:ascii="宋体" w:hAnsi="宋体" w:eastAsia="宋体" w:cs="Arial"/>
              </w:rPr>
            </w:pPr>
          </w:p>
        </w:tc>
        <w:tc>
          <w:tcPr>
            <w:tcW w:w="1519" w:type="dxa"/>
            <w:vAlign w:val="center"/>
          </w:tcPr>
          <w:p w14:paraId="6D7A1CAE">
            <w:pPr>
              <w:spacing w:line="400" w:lineRule="exact"/>
              <w:jc w:val="center"/>
              <w:rPr>
                <w:rFonts w:ascii="宋体" w:hAnsi="宋体" w:eastAsia="宋体" w:cs="Arial"/>
              </w:rPr>
            </w:pPr>
          </w:p>
        </w:tc>
        <w:tc>
          <w:tcPr>
            <w:tcW w:w="1559" w:type="dxa"/>
            <w:vAlign w:val="center"/>
          </w:tcPr>
          <w:p w14:paraId="00AB378D">
            <w:pPr>
              <w:spacing w:line="400" w:lineRule="exact"/>
              <w:jc w:val="center"/>
              <w:rPr>
                <w:rFonts w:ascii="宋体" w:hAnsi="宋体" w:eastAsia="宋体" w:cs="Arial"/>
              </w:rPr>
            </w:pPr>
          </w:p>
        </w:tc>
        <w:tc>
          <w:tcPr>
            <w:tcW w:w="1272" w:type="dxa"/>
            <w:tcBorders>
              <w:left w:val="single" w:color="auto" w:sz="4" w:space="0"/>
            </w:tcBorders>
            <w:vAlign w:val="center"/>
          </w:tcPr>
          <w:p w14:paraId="437EC4E9">
            <w:pPr>
              <w:spacing w:line="400" w:lineRule="exact"/>
              <w:jc w:val="center"/>
              <w:rPr>
                <w:rFonts w:ascii="宋体" w:hAnsi="宋体" w:eastAsia="宋体" w:cs="Arial"/>
              </w:rPr>
            </w:pPr>
          </w:p>
        </w:tc>
      </w:tr>
      <w:tr w14:paraId="30738A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1AE42A0">
            <w:pPr>
              <w:spacing w:line="400" w:lineRule="exact"/>
              <w:jc w:val="center"/>
              <w:rPr>
                <w:rFonts w:ascii="宋体" w:hAnsi="宋体" w:eastAsia="宋体" w:cs="Arial"/>
              </w:rPr>
            </w:pPr>
          </w:p>
          <w:p w14:paraId="753ED142">
            <w:pPr>
              <w:spacing w:line="400" w:lineRule="exact"/>
              <w:jc w:val="center"/>
              <w:rPr>
                <w:rFonts w:ascii="宋体" w:hAnsi="宋体" w:eastAsia="宋体" w:cs="Arial"/>
              </w:rPr>
            </w:pPr>
          </w:p>
        </w:tc>
        <w:tc>
          <w:tcPr>
            <w:tcW w:w="1681" w:type="dxa"/>
            <w:tcBorders>
              <w:right w:val="single" w:color="auto" w:sz="4" w:space="0"/>
            </w:tcBorders>
            <w:vAlign w:val="center"/>
          </w:tcPr>
          <w:p w14:paraId="05EEC8B7">
            <w:pPr>
              <w:spacing w:line="400" w:lineRule="exact"/>
              <w:jc w:val="center"/>
              <w:rPr>
                <w:rFonts w:ascii="宋体" w:hAnsi="宋体" w:eastAsia="宋体" w:cs="Arial"/>
              </w:rPr>
            </w:pPr>
          </w:p>
        </w:tc>
        <w:tc>
          <w:tcPr>
            <w:tcW w:w="1541" w:type="dxa"/>
            <w:tcBorders>
              <w:left w:val="single" w:color="auto" w:sz="4" w:space="0"/>
            </w:tcBorders>
            <w:vAlign w:val="center"/>
          </w:tcPr>
          <w:p w14:paraId="3496D226">
            <w:pPr>
              <w:spacing w:line="400" w:lineRule="exact"/>
              <w:jc w:val="center"/>
              <w:rPr>
                <w:rFonts w:ascii="宋体" w:hAnsi="宋体" w:eastAsia="宋体" w:cs="Arial"/>
              </w:rPr>
            </w:pPr>
          </w:p>
        </w:tc>
        <w:tc>
          <w:tcPr>
            <w:tcW w:w="1519" w:type="dxa"/>
            <w:vAlign w:val="center"/>
          </w:tcPr>
          <w:p w14:paraId="1908C217">
            <w:pPr>
              <w:spacing w:line="400" w:lineRule="exact"/>
              <w:jc w:val="center"/>
              <w:rPr>
                <w:rFonts w:ascii="宋体" w:hAnsi="宋体" w:eastAsia="宋体" w:cs="Arial"/>
              </w:rPr>
            </w:pPr>
          </w:p>
        </w:tc>
        <w:tc>
          <w:tcPr>
            <w:tcW w:w="1559" w:type="dxa"/>
            <w:vAlign w:val="center"/>
          </w:tcPr>
          <w:p w14:paraId="000AAE5F">
            <w:pPr>
              <w:spacing w:line="400" w:lineRule="exact"/>
              <w:jc w:val="center"/>
              <w:rPr>
                <w:rFonts w:ascii="宋体" w:hAnsi="宋体" w:eastAsia="宋体" w:cs="Arial"/>
              </w:rPr>
            </w:pPr>
          </w:p>
        </w:tc>
        <w:tc>
          <w:tcPr>
            <w:tcW w:w="1272" w:type="dxa"/>
            <w:tcBorders>
              <w:left w:val="single" w:color="auto" w:sz="4" w:space="0"/>
            </w:tcBorders>
            <w:vAlign w:val="center"/>
          </w:tcPr>
          <w:p w14:paraId="34D026F6">
            <w:pPr>
              <w:spacing w:line="400" w:lineRule="exact"/>
              <w:jc w:val="center"/>
              <w:rPr>
                <w:rFonts w:ascii="宋体" w:hAnsi="宋体" w:eastAsia="宋体" w:cs="Arial"/>
              </w:rPr>
            </w:pPr>
          </w:p>
        </w:tc>
      </w:tr>
      <w:tr w14:paraId="5A6D68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BA497BC">
            <w:pPr>
              <w:spacing w:line="400" w:lineRule="exact"/>
              <w:jc w:val="center"/>
              <w:rPr>
                <w:rFonts w:ascii="宋体" w:hAnsi="宋体" w:eastAsia="宋体" w:cs="Arial"/>
              </w:rPr>
            </w:pPr>
          </w:p>
        </w:tc>
        <w:tc>
          <w:tcPr>
            <w:tcW w:w="1681" w:type="dxa"/>
            <w:tcBorders>
              <w:right w:val="single" w:color="auto" w:sz="4" w:space="0"/>
            </w:tcBorders>
            <w:vAlign w:val="center"/>
          </w:tcPr>
          <w:p w14:paraId="545DDCA4">
            <w:pPr>
              <w:spacing w:line="400" w:lineRule="exact"/>
              <w:jc w:val="center"/>
              <w:rPr>
                <w:rFonts w:ascii="宋体" w:hAnsi="宋体" w:eastAsia="宋体" w:cs="Arial"/>
              </w:rPr>
            </w:pPr>
          </w:p>
        </w:tc>
        <w:tc>
          <w:tcPr>
            <w:tcW w:w="1541" w:type="dxa"/>
            <w:tcBorders>
              <w:left w:val="single" w:color="auto" w:sz="4" w:space="0"/>
            </w:tcBorders>
            <w:vAlign w:val="center"/>
          </w:tcPr>
          <w:p w14:paraId="2FE65526">
            <w:pPr>
              <w:spacing w:line="400" w:lineRule="exact"/>
              <w:jc w:val="center"/>
              <w:rPr>
                <w:rFonts w:ascii="宋体" w:hAnsi="宋体" w:eastAsia="宋体" w:cs="Arial"/>
              </w:rPr>
            </w:pPr>
          </w:p>
        </w:tc>
        <w:tc>
          <w:tcPr>
            <w:tcW w:w="1519" w:type="dxa"/>
            <w:vAlign w:val="center"/>
          </w:tcPr>
          <w:p w14:paraId="325D56EA">
            <w:pPr>
              <w:spacing w:line="400" w:lineRule="exact"/>
              <w:jc w:val="center"/>
              <w:rPr>
                <w:rFonts w:ascii="宋体" w:hAnsi="宋体" w:eastAsia="宋体" w:cs="Arial"/>
              </w:rPr>
            </w:pPr>
          </w:p>
        </w:tc>
        <w:tc>
          <w:tcPr>
            <w:tcW w:w="1559" w:type="dxa"/>
            <w:vAlign w:val="center"/>
          </w:tcPr>
          <w:p w14:paraId="41DC2D1E">
            <w:pPr>
              <w:spacing w:line="400" w:lineRule="exact"/>
              <w:jc w:val="center"/>
              <w:rPr>
                <w:rFonts w:ascii="宋体" w:hAnsi="宋体" w:eastAsia="宋体" w:cs="Arial"/>
              </w:rPr>
            </w:pPr>
          </w:p>
        </w:tc>
        <w:tc>
          <w:tcPr>
            <w:tcW w:w="1272" w:type="dxa"/>
            <w:tcBorders>
              <w:left w:val="single" w:color="auto" w:sz="4" w:space="0"/>
            </w:tcBorders>
            <w:vAlign w:val="center"/>
          </w:tcPr>
          <w:p w14:paraId="36BBB722">
            <w:pPr>
              <w:spacing w:line="400" w:lineRule="exact"/>
              <w:jc w:val="center"/>
              <w:rPr>
                <w:rFonts w:ascii="宋体" w:hAnsi="宋体" w:eastAsia="宋体" w:cs="Arial"/>
              </w:rPr>
            </w:pPr>
          </w:p>
        </w:tc>
      </w:tr>
      <w:tr w14:paraId="1C6F79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23C6B66">
            <w:pPr>
              <w:spacing w:line="400" w:lineRule="exact"/>
              <w:jc w:val="center"/>
              <w:rPr>
                <w:rFonts w:ascii="宋体" w:hAnsi="宋体" w:eastAsia="宋体" w:cs="Arial"/>
              </w:rPr>
            </w:pPr>
          </w:p>
        </w:tc>
        <w:tc>
          <w:tcPr>
            <w:tcW w:w="1681" w:type="dxa"/>
            <w:tcBorders>
              <w:right w:val="single" w:color="auto" w:sz="4" w:space="0"/>
            </w:tcBorders>
            <w:vAlign w:val="center"/>
          </w:tcPr>
          <w:p w14:paraId="52F0EAE4">
            <w:pPr>
              <w:spacing w:line="400" w:lineRule="exact"/>
              <w:jc w:val="center"/>
              <w:rPr>
                <w:rFonts w:ascii="宋体" w:hAnsi="宋体" w:eastAsia="宋体" w:cs="Arial"/>
              </w:rPr>
            </w:pPr>
          </w:p>
        </w:tc>
        <w:tc>
          <w:tcPr>
            <w:tcW w:w="1541" w:type="dxa"/>
            <w:tcBorders>
              <w:left w:val="single" w:color="auto" w:sz="4" w:space="0"/>
            </w:tcBorders>
            <w:vAlign w:val="center"/>
          </w:tcPr>
          <w:p w14:paraId="7F700790">
            <w:pPr>
              <w:spacing w:line="400" w:lineRule="exact"/>
              <w:jc w:val="center"/>
              <w:rPr>
                <w:rFonts w:ascii="宋体" w:hAnsi="宋体" w:eastAsia="宋体" w:cs="Arial"/>
              </w:rPr>
            </w:pPr>
          </w:p>
        </w:tc>
        <w:tc>
          <w:tcPr>
            <w:tcW w:w="1519" w:type="dxa"/>
            <w:vAlign w:val="center"/>
          </w:tcPr>
          <w:p w14:paraId="07DF1E3F">
            <w:pPr>
              <w:spacing w:line="400" w:lineRule="exact"/>
              <w:jc w:val="center"/>
              <w:rPr>
                <w:rFonts w:ascii="宋体" w:hAnsi="宋体" w:eastAsia="宋体" w:cs="Arial"/>
              </w:rPr>
            </w:pPr>
          </w:p>
        </w:tc>
        <w:tc>
          <w:tcPr>
            <w:tcW w:w="1559" w:type="dxa"/>
            <w:vAlign w:val="center"/>
          </w:tcPr>
          <w:p w14:paraId="1597FEFA">
            <w:pPr>
              <w:spacing w:line="400" w:lineRule="exact"/>
              <w:jc w:val="center"/>
              <w:rPr>
                <w:rFonts w:ascii="宋体" w:hAnsi="宋体" w:eastAsia="宋体" w:cs="Arial"/>
              </w:rPr>
            </w:pPr>
          </w:p>
        </w:tc>
        <w:tc>
          <w:tcPr>
            <w:tcW w:w="1272" w:type="dxa"/>
            <w:tcBorders>
              <w:left w:val="single" w:color="auto" w:sz="4" w:space="0"/>
            </w:tcBorders>
            <w:vAlign w:val="center"/>
          </w:tcPr>
          <w:p w14:paraId="031D771E">
            <w:pPr>
              <w:spacing w:line="400" w:lineRule="exact"/>
              <w:jc w:val="center"/>
              <w:rPr>
                <w:rFonts w:ascii="宋体" w:hAnsi="宋体" w:eastAsia="宋体" w:cs="Arial"/>
              </w:rPr>
            </w:pPr>
          </w:p>
        </w:tc>
      </w:tr>
      <w:tr w14:paraId="01A6FE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842" w:type="dxa"/>
            <w:vAlign w:val="center"/>
          </w:tcPr>
          <w:p w14:paraId="7B957898">
            <w:pPr>
              <w:spacing w:line="400" w:lineRule="exact"/>
              <w:jc w:val="center"/>
              <w:rPr>
                <w:rFonts w:ascii="宋体" w:hAnsi="宋体" w:eastAsia="宋体" w:cs="Arial"/>
              </w:rPr>
            </w:pPr>
          </w:p>
        </w:tc>
        <w:tc>
          <w:tcPr>
            <w:tcW w:w="1681" w:type="dxa"/>
            <w:tcBorders>
              <w:right w:val="single" w:color="auto" w:sz="4" w:space="0"/>
            </w:tcBorders>
            <w:vAlign w:val="center"/>
          </w:tcPr>
          <w:p w14:paraId="3040668A">
            <w:pPr>
              <w:spacing w:line="400" w:lineRule="exact"/>
              <w:jc w:val="center"/>
              <w:rPr>
                <w:rFonts w:ascii="宋体" w:hAnsi="宋体" w:eastAsia="宋体" w:cs="Arial"/>
              </w:rPr>
            </w:pPr>
          </w:p>
        </w:tc>
        <w:tc>
          <w:tcPr>
            <w:tcW w:w="1541" w:type="dxa"/>
            <w:tcBorders>
              <w:left w:val="single" w:color="auto" w:sz="4" w:space="0"/>
            </w:tcBorders>
            <w:vAlign w:val="center"/>
          </w:tcPr>
          <w:p w14:paraId="31AA97C5">
            <w:pPr>
              <w:spacing w:line="400" w:lineRule="exact"/>
              <w:jc w:val="center"/>
              <w:rPr>
                <w:rFonts w:ascii="宋体" w:hAnsi="宋体" w:eastAsia="宋体" w:cs="Arial"/>
              </w:rPr>
            </w:pPr>
          </w:p>
        </w:tc>
        <w:tc>
          <w:tcPr>
            <w:tcW w:w="1519" w:type="dxa"/>
            <w:vAlign w:val="center"/>
          </w:tcPr>
          <w:p w14:paraId="788D4006">
            <w:pPr>
              <w:spacing w:line="400" w:lineRule="exact"/>
              <w:jc w:val="center"/>
              <w:rPr>
                <w:rFonts w:ascii="宋体" w:hAnsi="宋体" w:eastAsia="宋体" w:cs="Arial"/>
              </w:rPr>
            </w:pPr>
          </w:p>
        </w:tc>
        <w:tc>
          <w:tcPr>
            <w:tcW w:w="1559" w:type="dxa"/>
            <w:vAlign w:val="center"/>
          </w:tcPr>
          <w:p w14:paraId="5DDE0FC1">
            <w:pPr>
              <w:spacing w:line="400" w:lineRule="exact"/>
              <w:jc w:val="center"/>
              <w:rPr>
                <w:rFonts w:ascii="宋体" w:hAnsi="宋体" w:eastAsia="宋体" w:cs="Arial"/>
              </w:rPr>
            </w:pPr>
          </w:p>
        </w:tc>
        <w:tc>
          <w:tcPr>
            <w:tcW w:w="1272" w:type="dxa"/>
            <w:tcBorders>
              <w:left w:val="single" w:color="auto" w:sz="4" w:space="0"/>
            </w:tcBorders>
            <w:vAlign w:val="center"/>
          </w:tcPr>
          <w:p w14:paraId="2B0F3668">
            <w:pPr>
              <w:spacing w:line="400" w:lineRule="exact"/>
              <w:jc w:val="center"/>
              <w:rPr>
                <w:rFonts w:ascii="宋体" w:hAnsi="宋体" w:eastAsia="宋体" w:cs="Arial"/>
              </w:rPr>
            </w:pPr>
          </w:p>
        </w:tc>
      </w:tr>
    </w:tbl>
    <w:p w14:paraId="7E86582A">
      <w:pPr>
        <w:rPr>
          <w:rFonts w:ascii="宋体" w:hAnsi="宋体" w:eastAsia="宋体"/>
        </w:rPr>
      </w:pPr>
      <w:r>
        <w:rPr>
          <w:rFonts w:ascii="宋体" w:hAnsi="宋体" w:eastAsia="宋体"/>
        </w:rPr>
        <w:br w:type="page"/>
      </w:r>
    </w:p>
    <w:p w14:paraId="02F1517A">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14:paraId="7ECF6AE4">
      <w:pPr>
        <w:rPr>
          <w:rFonts w:ascii="宋体" w:hAnsi="宋体" w:eastAsia="宋体"/>
        </w:rPr>
      </w:pPr>
    </w:p>
    <w:tbl>
      <w:tblPr>
        <w:tblStyle w:val="20"/>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14:paraId="084A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644A829">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14:paraId="42F41D10">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14:paraId="2A0BC582">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14:paraId="20A4C5C6">
            <w:pPr>
              <w:jc w:val="center"/>
              <w:rPr>
                <w:rFonts w:ascii="宋体" w:hAnsi="宋体" w:eastAsia="宋体" w:cs="仿宋"/>
                <w:b/>
                <w:bCs/>
                <w:sz w:val="22"/>
              </w:rPr>
            </w:pPr>
            <w:r>
              <w:rPr>
                <w:rFonts w:hint="eastAsia" w:ascii="宋体" w:hAnsi="宋体" w:eastAsia="宋体" w:cs="仿宋"/>
                <w:b/>
                <w:bCs/>
                <w:sz w:val="22"/>
              </w:rPr>
              <w:t>差异说明</w:t>
            </w:r>
          </w:p>
          <w:p w14:paraId="6C440396">
            <w:pPr>
              <w:jc w:val="center"/>
              <w:rPr>
                <w:rFonts w:ascii="宋体" w:hAnsi="宋体" w:eastAsia="宋体" w:cs="仿宋"/>
                <w:b/>
                <w:bCs/>
                <w:sz w:val="22"/>
              </w:rPr>
            </w:pPr>
            <w:r>
              <w:rPr>
                <w:rFonts w:hint="eastAsia" w:ascii="宋体" w:hAnsi="宋体" w:eastAsia="宋体" w:cs="仿宋"/>
                <w:b/>
                <w:bCs/>
                <w:sz w:val="22"/>
              </w:rPr>
              <w:t>（若有）</w:t>
            </w:r>
          </w:p>
        </w:tc>
      </w:tr>
      <w:tr w14:paraId="59D3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BAAFAB1">
            <w:pPr>
              <w:pStyle w:val="40"/>
              <w:jc w:val="center"/>
              <w:rPr>
                <w:rFonts w:ascii="宋体" w:hAnsi="宋体" w:eastAsia="宋体" w:cs="仿宋"/>
                <w:sz w:val="21"/>
                <w:szCs w:val="21"/>
              </w:rPr>
            </w:pPr>
          </w:p>
        </w:tc>
        <w:tc>
          <w:tcPr>
            <w:tcW w:w="2982" w:type="dxa"/>
            <w:vAlign w:val="center"/>
          </w:tcPr>
          <w:p w14:paraId="59602148">
            <w:pPr>
              <w:pStyle w:val="40"/>
              <w:spacing w:line="360" w:lineRule="auto"/>
              <w:jc w:val="center"/>
              <w:rPr>
                <w:rFonts w:ascii="宋体" w:hAnsi="宋体" w:eastAsia="宋体" w:cs="仿宋"/>
                <w:sz w:val="21"/>
                <w:szCs w:val="21"/>
              </w:rPr>
            </w:pPr>
          </w:p>
        </w:tc>
        <w:tc>
          <w:tcPr>
            <w:tcW w:w="3180" w:type="dxa"/>
            <w:vAlign w:val="center"/>
          </w:tcPr>
          <w:p w14:paraId="57E99DD9">
            <w:pPr>
              <w:pStyle w:val="40"/>
              <w:spacing w:line="360" w:lineRule="auto"/>
              <w:jc w:val="center"/>
              <w:rPr>
                <w:rFonts w:ascii="宋体" w:hAnsi="宋体" w:eastAsia="宋体" w:cs="仿宋"/>
                <w:sz w:val="21"/>
                <w:szCs w:val="21"/>
              </w:rPr>
            </w:pPr>
          </w:p>
        </w:tc>
        <w:tc>
          <w:tcPr>
            <w:tcW w:w="2515" w:type="dxa"/>
            <w:vAlign w:val="center"/>
          </w:tcPr>
          <w:p w14:paraId="38596DBE">
            <w:pPr>
              <w:pStyle w:val="40"/>
              <w:spacing w:line="360" w:lineRule="auto"/>
              <w:jc w:val="center"/>
              <w:rPr>
                <w:rFonts w:ascii="宋体" w:hAnsi="宋体" w:eastAsia="宋体" w:cs="仿宋"/>
                <w:sz w:val="21"/>
                <w:szCs w:val="21"/>
              </w:rPr>
            </w:pPr>
          </w:p>
        </w:tc>
      </w:tr>
      <w:tr w14:paraId="2EB6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F2C7011">
            <w:pPr>
              <w:pStyle w:val="40"/>
              <w:jc w:val="center"/>
              <w:rPr>
                <w:rFonts w:ascii="宋体" w:hAnsi="宋体" w:eastAsia="宋体" w:cs="仿宋"/>
                <w:sz w:val="21"/>
                <w:szCs w:val="21"/>
              </w:rPr>
            </w:pPr>
          </w:p>
        </w:tc>
        <w:tc>
          <w:tcPr>
            <w:tcW w:w="2982" w:type="dxa"/>
            <w:vAlign w:val="center"/>
          </w:tcPr>
          <w:p w14:paraId="56D40262">
            <w:pPr>
              <w:pStyle w:val="40"/>
              <w:jc w:val="center"/>
              <w:rPr>
                <w:rFonts w:ascii="宋体" w:hAnsi="宋体" w:eastAsia="宋体" w:cs="仿宋"/>
                <w:sz w:val="21"/>
                <w:szCs w:val="21"/>
              </w:rPr>
            </w:pPr>
          </w:p>
        </w:tc>
        <w:tc>
          <w:tcPr>
            <w:tcW w:w="3180" w:type="dxa"/>
            <w:vAlign w:val="center"/>
          </w:tcPr>
          <w:p w14:paraId="1E6C4B03">
            <w:pPr>
              <w:pStyle w:val="40"/>
              <w:jc w:val="center"/>
              <w:rPr>
                <w:rFonts w:ascii="宋体" w:hAnsi="宋体" w:eastAsia="宋体" w:cs="仿宋"/>
                <w:sz w:val="21"/>
                <w:szCs w:val="21"/>
              </w:rPr>
            </w:pPr>
          </w:p>
        </w:tc>
        <w:tc>
          <w:tcPr>
            <w:tcW w:w="2515" w:type="dxa"/>
            <w:vAlign w:val="center"/>
          </w:tcPr>
          <w:p w14:paraId="3B866AA9">
            <w:pPr>
              <w:pStyle w:val="40"/>
              <w:jc w:val="center"/>
              <w:rPr>
                <w:rFonts w:ascii="宋体" w:hAnsi="宋体" w:eastAsia="宋体" w:cs="仿宋"/>
                <w:sz w:val="21"/>
                <w:szCs w:val="21"/>
              </w:rPr>
            </w:pPr>
          </w:p>
        </w:tc>
      </w:tr>
      <w:tr w14:paraId="3050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239794A">
            <w:pPr>
              <w:pStyle w:val="40"/>
              <w:jc w:val="center"/>
              <w:rPr>
                <w:rFonts w:ascii="宋体" w:hAnsi="宋体" w:eastAsia="宋体" w:cs="仿宋"/>
                <w:sz w:val="21"/>
                <w:szCs w:val="21"/>
              </w:rPr>
            </w:pPr>
          </w:p>
        </w:tc>
        <w:tc>
          <w:tcPr>
            <w:tcW w:w="2982" w:type="dxa"/>
            <w:vAlign w:val="center"/>
          </w:tcPr>
          <w:p w14:paraId="61EECD38">
            <w:pPr>
              <w:pStyle w:val="40"/>
              <w:jc w:val="center"/>
              <w:rPr>
                <w:rFonts w:ascii="宋体" w:hAnsi="宋体" w:eastAsia="宋体" w:cs="仿宋"/>
                <w:sz w:val="21"/>
                <w:szCs w:val="21"/>
              </w:rPr>
            </w:pPr>
          </w:p>
        </w:tc>
        <w:tc>
          <w:tcPr>
            <w:tcW w:w="3180" w:type="dxa"/>
            <w:vAlign w:val="center"/>
          </w:tcPr>
          <w:p w14:paraId="2143C62C">
            <w:pPr>
              <w:pStyle w:val="40"/>
              <w:jc w:val="center"/>
              <w:rPr>
                <w:rFonts w:ascii="宋体" w:hAnsi="宋体" w:eastAsia="宋体" w:cs="仿宋"/>
                <w:sz w:val="21"/>
                <w:szCs w:val="21"/>
              </w:rPr>
            </w:pPr>
          </w:p>
        </w:tc>
        <w:tc>
          <w:tcPr>
            <w:tcW w:w="2515" w:type="dxa"/>
            <w:vAlign w:val="center"/>
          </w:tcPr>
          <w:p w14:paraId="40163DE2">
            <w:pPr>
              <w:pStyle w:val="40"/>
              <w:jc w:val="center"/>
              <w:rPr>
                <w:rFonts w:ascii="宋体" w:hAnsi="宋体" w:eastAsia="宋体" w:cs="仿宋"/>
                <w:sz w:val="21"/>
                <w:szCs w:val="21"/>
              </w:rPr>
            </w:pPr>
          </w:p>
        </w:tc>
      </w:tr>
      <w:tr w14:paraId="3CC4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6F83013">
            <w:pPr>
              <w:pStyle w:val="40"/>
              <w:jc w:val="center"/>
              <w:rPr>
                <w:rFonts w:ascii="宋体" w:hAnsi="宋体" w:eastAsia="宋体" w:cs="仿宋"/>
                <w:sz w:val="21"/>
                <w:szCs w:val="21"/>
              </w:rPr>
            </w:pPr>
          </w:p>
        </w:tc>
        <w:tc>
          <w:tcPr>
            <w:tcW w:w="2982" w:type="dxa"/>
            <w:vAlign w:val="center"/>
          </w:tcPr>
          <w:p w14:paraId="1A5906DF">
            <w:pPr>
              <w:pStyle w:val="40"/>
              <w:jc w:val="center"/>
              <w:rPr>
                <w:rFonts w:ascii="宋体" w:hAnsi="宋体" w:eastAsia="宋体" w:cs="仿宋"/>
                <w:sz w:val="21"/>
                <w:szCs w:val="21"/>
              </w:rPr>
            </w:pPr>
          </w:p>
        </w:tc>
        <w:tc>
          <w:tcPr>
            <w:tcW w:w="3180" w:type="dxa"/>
            <w:vAlign w:val="center"/>
          </w:tcPr>
          <w:p w14:paraId="646954CD">
            <w:pPr>
              <w:pStyle w:val="40"/>
              <w:jc w:val="center"/>
              <w:rPr>
                <w:rFonts w:ascii="宋体" w:hAnsi="宋体" w:eastAsia="宋体" w:cs="仿宋"/>
                <w:sz w:val="21"/>
                <w:szCs w:val="21"/>
              </w:rPr>
            </w:pPr>
          </w:p>
        </w:tc>
        <w:tc>
          <w:tcPr>
            <w:tcW w:w="2515" w:type="dxa"/>
            <w:vAlign w:val="center"/>
          </w:tcPr>
          <w:p w14:paraId="37E73ABA">
            <w:pPr>
              <w:pStyle w:val="40"/>
              <w:jc w:val="center"/>
              <w:rPr>
                <w:rFonts w:ascii="宋体" w:hAnsi="宋体" w:eastAsia="宋体" w:cs="仿宋"/>
                <w:sz w:val="21"/>
                <w:szCs w:val="21"/>
              </w:rPr>
            </w:pPr>
          </w:p>
        </w:tc>
      </w:tr>
      <w:tr w14:paraId="647A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51B288C">
            <w:pPr>
              <w:pStyle w:val="40"/>
              <w:jc w:val="center"/>
              <w:rPr>
                <w:rFonts w:ascii="宋体" w:hAnsi="宋体" w:eastAsia="宋体" w:cs="仿宋"/>
                <w:sz w:val="21"/>
                <w:szCs w:val="21"/>
              </w:rPr>
            </w:pPr>
          </w:p>
        </w:tc>
        <w:tc>
          <w:tcPr>
            <w:tcW w:w="2982" w:type="dxa"/>
            <w:vAlign w:val="center"/>
          </w:tcPr>
          <w:p w14:paraId="5DEF6DB5">
            <w:pPr>
              <w:pStyle w:val="40"/>
              <w:jc w:val="center"/>
              <w:rPr>
                <w:rFonts w:ascii="宋体" w:hAnsi="宋体" w:eastAsia="宋体" w:cs="仿宋"/>
                <w:sz w:val="21"/>
                <w:szCs w:val="21"/>
              </w:rPr>
            </w:pPr>
          </w:p>
        </w:tc>
        <w:tc>
          <w:tcPr>
            <w:tcW w:w="3180" w:type="dxa"/>
            <w:vAlign w:val="center"/>
          </w:tcPr>
          <w:p w14:paraId="45509358">
            <w:pPr>
              <w:pStyle w:val="40"/>
              <w:jc w:val="center"/>
              <w:rPr>
                <w:rFonts w:ascii="宋体" w:hAnsi="宋体" w:eastAsia="宋体" w:cs="仿宋"/>
                <w:sz w:val="21"/>
                <w:szCs w:val="21"/>
              </w:rPr>
            </w:pPr>
          </w:p>
        </w:tc>
        <w:tc>
          <w:tcPr>
            <w:tcW w:w="2515" w:type="dxa"/>
            <w:vAlign w:val="center"/>
          </w:tcPr>
          <w:p w14:paraId="3F316199">
            <w:pPr>
              <w:pStyle w:val="40"/>
              <w:jc w:val="center"/>
              <w:rPr>
                <w:rFonts w:ascii="宋体" w:hAnsi="宋体" w:eastAsia="宋体" w:cs="仿宋"/>
                <w:sz w:val="21"/>
                <w:szCs w:val="21"/>
              </w:rPr>
            </w:pPr>
          </w:p>
        </w:tc>
      </w:tr>
      <w:tr w14:paraId="7965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789FA99">
            <w:pPr>
              <w:pStyle w:val="40"/>
              <w:jc w:val="center"/>
              <w:rPr>
                <w:rFonts w:ascii="宋体" w:hAnsi="宋体" w:eastAsia="宋体" w:cs="仿宋"/>
                <w:sz w:val="21"/>
                <w:szCs w:val="21"/>
              </w:rPr>
            </w:pPr>
          </w:p>
        </w:tc>
        <w:tc>
          <w:tcPr>
            <w:tcW w:w="2982" w:type="dxa"/>
            <w:vAlign w:val="center"/>
          </w:tcPr>
          <w:p w14:paraId="435F8E7B">
            <w:pPr>
              <w:pStyle w:val="40"/>
              <w:jc w:val="center"/>
              <w:rPr>
                <w:rFonts w:ascii="宋体" w:hAnsi="宋体" w:eastAsia="宋体" w:cs="仿宋"/>
                <w:sz w:val="21"/>
                <w:szCs w:val="21"/>
              </w:rPr>
            </w:pPr>
          </w:p>
        </w:tc>
        <w:tc>
          <w:tcPr>
            <w:tcW w:w="3180" w:type="dxa"/>
            <w:vAlign w:val="center"/>
          </w:tcPr>
          <w:p w14:paraId="43E9E8CA">
            <w:pPr>
              <w:pStyle w:val="40"/>
              <w:jc w:val="center"/>
              <w:rPr>
                <w:rFonts w:ascii="宋体" w:hAnsi="宋体" w:eastAsia="宋体" w:cs="仿宋"/>
                <w:sz w:val="21"/>
                <w:szCs w:val="21"/>
              </w:rPr>
            </w:pPr>
          </w:p>
        </w:tc>
        <w:tc>
          <w:tcPr>
            <w:tcW w:w="2515" w:type="dxa"/>
            <w:vAlign w:val="center"/>
          </w:tcPr>
          <w:p w14:paraId="7F945AA1">
            <w:pPr>
              <w:pStyle w:val="40"/>
              <w:jc w:val="center"/>
              <w:rPr>
                <w:rFonts w:ascii="宋体" w:hAnsi="宋体" w:eastAsia="宋体" w:cs="仿宋"/>
                <w:sz w:val="21"/>
                <w:szCs w:val="21"/>
              </w:rPr>
            </w:pPr>
          </w:p>
        </w:tc>
      </w:tr>
      <w:tr w14:paraId="0CBC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3E03025">
            <w:pPr>
              <w:pStyle w:val="40"/>
              <w:jc w:val="center"/>
              <w:rPr>
                <w:rFonts w:ascii="宋体" w:hAnsi="宋体" w:eastAsia="宋体" w:cs="仿宋"/>
                <w:sz w:val="21"/>
                <w:szCs w:val="21"/>
              </w:rPr>
            </w:pPr>
          </w:p>
        </w:tc>
        <w:tc>
          <w:tcPr>
            <w:tcW w:w="2982" w:type="dxa"/>
            <w:vAlign w:val="center"/>
          </w:tcPr>
          <w:p w14:paraId="5AA3E577">
            <w:pPr>
              <w:pStyle w:val="40"/>
              <w:jc w:val="center"/>
              <w:rPr>
                <w:rFonts w:ascii="宋体" w:hAnsi="宋体" w:eastAsia="宋体" w:cs="仿宋"/>
                <w:sz w:val="21"/>
                <w:szCs w:val="21"/>
              </w:rPr>
            </w:pPr>
          </w:p>
        </w:tc>
        <w:tc>
          <w:tcPr>
            <w:tcW w:w="3180" w:type="dxa"/>
            <w:vAlign w:val="center"/>
          </w:tcPr>
          <w:p w14:paraId="5CA6E0E4">
            <w:pPr>
              <w:pStyle w:val="40"/>
              <w:jc w:val="center"/>
              <w:rPr>
                <w:rFonts w:ascii="宋体" w:hAnsi="宋体" w:eastAsia="宋体" w:cs="仿宋"/>
                <w:sz w:val="21"/>
                <w:szCs w:val="21"/>
              </w:rPr>
            </w:pPr>
          </w:p>
        </w:tc>
        <w:tc>
          <w:tcPr>
            <w:tcW w:w="2515" w:type="dxa"/>
            <w:vAlign w:val="center"/>
          </w:tcPr>
          <w:p w14:paraId="090E82CB">
            <w:pPr>
              <w:pStyle w:val="40"/>
              <w:jc w:val="center"/>
              <w:rPr>
                <w:rFonts w:ascii="宋体" w:hAnsi="宋体" w:eastAsia="宋体" w:cs="仿宋"/>
                <w:sz w:val="21"/>
                <w:szCs w:val="21"/>
              </w:rPr>
            </w:pPr>
          </w:p>
        </w:tc>
      </w:tr>
      <w:tr w14:paraId="1775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2F9B1E2F">
            <w:pPr>
              <w:pStyle w:val="40"/>
              <w:jc w:val="center"/>
              <w:rPr>
                <w:rFonts w:ascii="宋体" w:hAnsi="宋体" w:eastAsia="宋体" w:cs="仿宋"/>
                <w:sz w:val="21"/>
                <w:szCs w:val="21"/>
              </w:rPr>
            </w:pPr>
          </w:p>
        </w:tc>
        <w:tc>
          <w:tcPr>
            <w:tcW w:w="2982" w:type="dxa"/>
            <w:vAlign w:val="center"/>
          </w:tcPr>
          <w:p w14:paraId="6CE1BC73">
            <w:pPr>
              <w:pStyle w:val="40"/>
              <w:jc w:val="center"/>
              <w:rPr>
                <w:rFonts w:ascii="宋体" w:hAnsi="宋体" w:eastAsia="宋体" w:cs="仿宋"/>
                <w:sz w:val="21"/>
                <w:szCs w:val="21"/>
              </w:rPr>
            </w:pPr>
          </w:p>
        </w:tc>
        <w:tc>
          <w:tcPr>
            <w:tcW w:w="3180" w:type="dxa"/>
            <w:vAlign w:val="center"/>
          </w:tcPr>
          <w:p w14:paraId="2B077DA4">
            <w:pPr>
              <w:pStyle w:val="40"/>
              <w:jc w:val="center"/>
              <w:rPr>
                <w:rFonts w:ascii="宋体" w:hAnsi="宋体" w:eastAsia="宋体" w:cs="仿宋"/>
                <w:sz w:val="21"/>
                <w:szCs w:val="21"/>
              </w:rPr>
            </w:pPr>
          </w:p>
        </w:tc>
        <w:tc>
          <w:tcPr>
            <w:tcW w:w="2515" w:type="dxa"/>
            <w:vAlign w:val="center"/>
          </w:tcPr>
          <w:p w14:paraId="596BCBC7">
            <w:pPr>
              <w:pStyle w:val="40"/>
              <w:jc w:val="center"/>
              <w:rPr>
                <w:rFonts w:ascii="宋体" w:hAnsi="宋体" w:eastAsia="宋体" w:cs="仿宋"/>
                <w:sz w:val="21"/>
                <w:szCs w:val="21"/>
              </w:rPr>
            </w:pPr>
          </w:p>
        </w:tc>
      </w:tr>
    </w:tbl>
    <w:p w14:paraId="0E93296A">
      <w:pPr>
        <w:ind w:firstLine="482" w:firstLineChars="200"/>
        <w:rPr>
          <w:rFonts w:ascii="宋体" w:hAnsi="宋体" w:eastAsia="宋体"/>
          <w:b/>
          <w:sz w:val="24"/>
        </w:rPr>
      </w:pPr>
    </w:p>
    <w:p w14:paraId="3EA886E6">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14:paraId="624BF2A7">
      <w:pPr>
        <w:adjustRightInd w:val="0"/>
        <w:spacing w:line="400" w:lineRule="exact"/>
        <w:ind w:firstLine="480" w:firstLineChars="200"/>
        <w:jc w:val="left"/>
        <w:rPr>
          <w:rFonts w:ascii="宋体" w:hAnsi="宋体" w:eastAsia="宋体"/>
          <w:sz w:val="24"/>
        </w:rPr>
      </w:pPr>
    </w:p>
    <w:p w14:paraId="16A8ED5A">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69A652C2">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2CC1DE1B">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14:paraId="24726E6D">
      <w:pPr>
        <w:rPr>
          <w:rFonts w:ascii="宋体" w:hAnsi="宋体" w:eastAsia="宋体"/>
          <w:bCs/>
          <w:sz w:val="24"/>
        </w:rPr>
      </w:pPr>
      <w:r>
        <w:rPr>
          <w:rFonts w:hint="eastAsia" w:ascii="宋体" w:hAnsi="宋体" w:eastAsia="宋体"/>
          <w:bCs/>
          <w:sz w:val="24"/>
        </w:rPr>
        <w:br w:type="page"/>
      </w:r>
    </w:p>
    <w:p w14:paraId="5503236A">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2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4625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4726ED9">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14:paraId="651376C3">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14:paraId="36C00177">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14:paraId="7F04F7E9">
            <w:pPr>
              <w:jc w:val="center"/>
              <w:rPr>
                <w:rFonts w:ascii="宋体" w:hAnsi="宋体" w:eastAsia="宋体" w:cs="仿宋"/>
                <w:b/>
                <w:bCs/>
                <w:sz w:val="22"/>
              </w:rPr>
            </w:pPr>
            <w:r>
              <w:rPr>
                <w:rFonts w:hint="eastAsia" w:ascii="宋体" w:hAnsi="宋体" w:eastAsia="宋体" w:cs="仿宋"/>
                <w:b/>
                <w:bCs/>
                <w:sz w:val="22"/>
              </w:rPr>
              <w:t>差异说明</w:t>
            </w:r>
          </w:p>
          <w:p w14:paraId="7CA7A2FF">
            <w:pPr>
              <w:jc w:val="center"/>
              <w:rPr>
                <w:rFonts w:ascii="宋体" w:hAnsi="宋体" w:eastAsia="宋体" w:cs="仿宋"/>
                <w:b/>
                <w:bCs/>
                <w:sz w:val="22"/>
              </w:rPr>
            </w:pPr>
            <w:r>
              <w:rPr>
                <w:rFonts w:hint="eastAsia" w:ascii="宋体" w:hAnsi="宋体" w:eastAsia="宋体" w:cs="仿宋"/>
                <w:b/>
                <w:bCs/>
                <w:sz w:val="22"/>
              </w:rPr>
              <w:t>（若有）</w:t>
            </w:r>
          </w:p>
        </w:tc>
      </w:tr>
      <w:tr w14:paraId="2EA2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65D215B">
            <w:pPr>
              <w:pStyle w:val="40"/>
              <w:jc w:val="center"/>
              <w:rPr>
                <w:rFonts w:ascii="宋体" w:hAnsi="宋体" w:eastAsia="宋体" w:cs="仿宋"/>
                <w:sz w:val="21"/>
                <w:szCs w:val="21"/>
              </w:rPr>
            </w:pPr>
          </w:p>
        </w:tc>
        <w:tc>
          <w:tcPr>
            <w:tcW w:w="3689" w:type="dxa"/>
            <w:vAlign w:val="center"/>
          </w:tcPr>
          <w:p w14:paraId="0DD562E6">
            <w:pPr>
              <w:pStyle w:val="40"/>
              <w:spacing w:line="360" w:lineRule="auto"/>
              <w:jc w:val="center"/>
              <w:rPr>
                <w:rFonts w:ascii="宋体" w:hAnsi="宋体" w:eastAsia="宋体" w:cs="仿宋"/>
                <w:sz w:val="21"/>
                <w:szCs w:val="21"/>
              </w:rPr>
            </w:pPr>
          </w:p>
        </w:tc>
        <w:tc>
          <w:tcPr>
            <w:tcW w:w="2263" w:type="dxa"/>
            <w:vAlign w:val="center"/>
          </w:tcPr>
          <w:p w14:paraId="4E3FC5EE">
            <w:pPr>
              <w:pStyle w:val="40"/>
              <w:spacing w:line="360" w:lineRule="auto"/>
              <w:jc w:val="center"/>
              <w:rPr>
                <w:rFonts w:ascii="宋体" w:hAnsi="宋体" w:eastAsia="宋体" w:cs="仿宋"/>
                <w:sz w:val="21"/>
                <w:szCs w:val="21"/>
              </w:rPr>
            </w:pPr>
          </w:p>
        </w:tc>
        <w:tc>
          <w:tcPr>
            <w:tcW w:w="2263" w:type="dxa"/>
            <w:vAlign w:val="center"/>
          </w:tcPr>
          <w:p w14:paraId="7F991406">
            <w:pPr>
              <w:pStyle w:val="40"/>
              <w:spacing w:line="360" w:lineRule="auto"/>
              <w:jc w:val="center"/>
              <w:rPr>
                <w:rFonts w:ascii="宋体" w:hAnsi="宋体" w:eastAsia="宋体" w:cs="仿宋"/>
                <w:sz w:val="21"/>
                <w:szCs w:val="21"/>
              </w:rPr>
            </w:pPr>
          </w:p>
        </w:tc>
      </w:tr>
      <w:tr w14:paraId="4A5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C861744">
            <w:pPr>
              <w:pStyle w:val="40"/>
              <w:jc w:val="center"/>
              <w:rPr>
                <w:rFonts w:ascii="宋体" w:hAnsi="宋体" w:eastAsia="宋体" w:cs="仿宋"/>
                <w:sz w:val="21"/>
                <w:szCs w:val="21"/>
              </w:rPr>
            </w:pPr>
          </w:p>
        </w:tc>
        <w:tc>
          <w:tcPr>
            <w:tcW w:w="3689" w:type="dxa"/>
            <w:vAlign w:val="center"/>
          </w:tcPr>
          <w:p w14:paraId="5F375A87">
            <w:pPr>
              <w:pStyle w:val="40"/>
              <w:jc w:val="center"/>
              <w:rPr>
                <w:rFonts w:ascii="宋体" w:hAnsi="宋体" w:eastAsia="宋体" w:cs="仿宋"/>
                <w:sz w:val="21"/>
                <w:szCs w:val="21"/>
              </w:rPr>
            </w:pPr>
          </w:p>
        </w:tc>
        <w:tc>
          <w:tcPr>
            <w:tcW w:w="2263" w:type="dxa"/>
            <w:vAlign w:val="center"/>
          </w:tcPr>
          <w:p w14:paraId="6998CA2D">
            <w:pPr>
              <w:pStyle w:val="40"/>
              <w:jc w:val="center"/>
              <w:rPr>
                <w:rFonts w:ascii="宋体" w:hAnsi="宋体" w:eastAsia="宋体" w:cs="仿宋"/>
                <w:sz w:val="21"/>
                <w:szCs w:val="21"/>
              </w:rPr>
            </w:pPr>
          </w:p>
        </w:tc>
        <w:tc>
          <w:tcPr>
            <w:tcW w:w="2263" w:type="dxa"/>
            <w:vAlign w:val="center"/>
          </w:tcPr>
          <w:p w14:paraId="25911816">
            <w:pPr>
              <w:pStyle w:val="40"/>
              <w:jc w:val="center"/>
              <w:rPr>
                <w:rFonts w:ascii="宋体" w:hAnsi="宋体" w:eastAsia="宋体" w:cs="仿宋"/>
                <w:sz w:val="21"/>
                <w:szCs w:val="21"/>
              </w:rPr>
            </w:pPr>
          </w:p>
        </w:tc>
      </w:tr>
      <w:tr w14:paraId="328F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6ED76EF">
            <w:pPr>
              <w:pStyle w:val="40"/>
              <w:jc w:val="center"/>
              <w:rPr>
                <w:rFonts w:ascii="宋体" w:hAnsi="宋体" w:eastAsia="宋体" w:cs="仿宋"/>
                <w:sz w:val="21"/>
                <w:szCs w:val="21"/>
              </w:rPr>
            </w:pPr>
          </w:p>
        </w:tc>
        <w:tc>
          <w:tcPr>
            <w:tcW w:w="3689" w:type="dxa"/>
            <w:vAlign w:val="center"/>
          </w:tcPr>
          <w:p w14:paraId="6EF89F70">
            <w:pPr>
              <w:pStyle w:val="40"/>
              <w:jc w:val="center"/>
              <w:rPr>
                <w:rFonts w:ascii="宋体" w:hAnsi="宋体" w:eastAsia="宋体" w:cs="仿宋"/>
                <w:sz w:val="21"/>
                <w:szCs w:val="21"/>
              </w:rPr>
            </w:pPr>
          </w:p>
        </w:tc>
        <w:tc>
          <w:tcPr>
            <w:tcW w:w="2263" w:type="dxa"/>
            <w:vAlign w:val="center"/>
          </w:tcPr>
          <w:p w14:paraId="53098C1D">
            <w:pPr>
              <w:pStyle w:val="40"/>
              <w:jc w:val="center"/>
              <w:rPr>
                <w:rFonts w:ascii="宋体" w:hAnsi="宋体" w:eastAsia="宋体" w:cs="仿宋"/>
                <w:sz w:val="21"/>
                <w:szCs w:val="21"/>
              </w:rPr>
            </w:pPr>
          </w:p>
        </w:tc>
        <w:tc>
          <w:tcPr>
            <w:tcW w:w="2263" w:type="dxa"/>
            <w:vAlign w:val="center"/>
          </w:tcPr>
          <w:p w14:paraId="30511B43">
            <w:pPr>
              <w:pStyle w:val="40"/>
              <w:jc w:val="center"/>
              <w:rPr>
                <w:rFonts w:ascii="宋体" w:hAnsi="宋体" w:eastAsia="宋体" w:cs="仿宋"/>
                <w:sz w:val="21"/>
                <w:szCs w:val="21"/>
              </w:rPr>
            </w:pPr>
          </w:p>
        </w:tc>
      </w:tr>
      <w:tr w14:paraId="693C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E04DB71">
            <w:pPr>
              <w:pStyle w:val="40"/>
              <w:jc w:val="center"/>
              <w:rPr>
                <w:rFonts w:ascii="宋体" w:hAnsi="宋体" w:eastAsia="宋体" w:cs="仿宋"/>
                <w:sz w:val="21"/>
                <w:szCs w:val="21"/>
              </w:rPr>
            </w:pPr>
          </w:p>
        </w:tc>
        <w:tc>
          <w:tcPr>
            <w:tcW w:w="3689" w:type="dxa"/>
            <w:vAlign w:val="center"/>
          </w:tcPr>
          <w:p w14:paraId="2B63665A">
            <w:pPr>
              <w:pStyle w:val="40"/>
              <w:jc w:val="center"/>
              <w:rPr>
                <w:rFonts w:ascii="宋体" w:hAnsi="宋体" w:eastAsia="宋体" w:cs="仿宋"/>
                <w:sz w:val="21"/>
                <w:szCs w:val="21"/>
              </w:rPr>
            </w:pPr>
          </w:p>
        </w:tc>
        <w:tc>
          <w:tcPr>
            <w:tcW w:w="2263" w:type="dxa"/>
            <w:vAlign w:val="center"/>
          </w:tcPr>
          <w:p w14:paraId="1F5A5E8B">
            <w:pPr>
              <w:pStyle w:val="40"/>
              <w:jc w:val="center"/>
              <w:rPr>
                <w:rFonts w:ascii="宋体" w:hAnsi="宋体" w:eastAsia="宋体" w:cs="仿宋"/>
                <w:sz w:val="21"/>
                <w:szCs w:val="21"/>
              </w:rPr>
            </w:pPr>
          </w:p>
        </w:tc>
        <w:tc>
          <w:tcPr>
            <w:tcW w:w="2263" w:type="dxa"/>
            <w:vAlign w:val="center"/>
          </w:tcPr>
          <w:p w14:paraId="68E9B7C9">
            <w:pPr>
              <w:pStyle w:val="40"/>
              <w:jc w:val="center"/>
              <w:rPr>
                <w:rFonts w:ascii="宋体" w:hAnsi="宋体" w:eastAsia="宋体" w:cs="仿宋"/>
                <w:sz w:val="21"/>
                <w:szCs w:val="21"/>
              </w:rPr>
            </w:pPr>
          </w:p>
        </w:tc>
      </w:tr>
      <w:tr w14:paraId="11FA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28E2A0E">
            <w:pPr>
              <w:pStyle w:val="40"/>
              <w:jc w:val="center"/>
              <w:rPr>
                <w:rFonts w:ascii="宋体" w:hAnsi="宋体" w:eastAsia="宋体" w:cs="仿宋"/>
                <w:sz w:val="21"/>
                <w:szCs w:val="21"/>
              </w:rPr>
            </w:pPr>
          </w:p>
        </w:tc>
        <w:tc>
          <w:tcPr>
            <w:tcW w:w="3689" w:type="dxa"/>
            <w:vAlign w:val="center"/>
          </w:tcPr>
          <w:p w14:paraId="32F03407">
            <w:pPr>
              <w:pStyle w:val="40"/>
              <w:jc w:val="center"/>
              <w:rPr>
                <w:rFonts w:ascii="宋体" w:hAnsi="宋体" w:eastAsia="宋体" w:cs="仿宋"/>
                <w:sz w:val="21"/>
                <w:szCs w:val="21"/>
              </w:rPr>
            </w:pPr>
          </w:p>
        </w:tc>
        <w:tc>
          <w:tcPr>
            <w:tcW w:w="2263" w:type="dxa"/>
            <w:vAlign w:val="center"/>
          </w:tcPr>
          <w:p w14:paraId="4408BB52">
            <w:pPr>
              <w:pStyle w:val="40"/>
              <w:jc w:val="center"/>
              <w:rPr>
                <w:rFonts w:ascii="宋体" w:hAnsi="宋体" w:eastAsia="宋体" w:cs="仿宋"/>
                <w:sz w:val="21"/>
                <w:szCs w:val="21"/>
              </w:rPr>
            </w:pPr>
          </w:p>
        </w:tc>
        <w:tc>
          <w:tcPr>
            <w:tcW w:w="2263" w:type="dxa"/>
            <w:vAlign w:val="center"/>
          </w:tcPr>
          <w:p w14:paraId="1E071D45">
            <w:pPr>
              <w:pStyle w:val="40"/>
              <w:jc w:val="center"/>
              <w:rPr>
                <w:rFonts w:ascii="宋体" w:hAnsi="宋体" w:eastAsia="宋体" w:cs="仿宋"/>
                <w:sz w:val="21"/>
                <w:szCs w:val="21"/>
              </w:rPr>
            </w:pPr>
          </w:p>
        </w:tc>
      </w:tr>
      <w:tr w14:paraId="18CE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850C6C2">
            <w:pPr>
              <w:pStyle w:val="40"/>
              <w:jc w:val="center"/>
              <w:rPr>
                <w:rFonts w:ascii="宋体" w:hAnsi="宋体" w:eastAsia="宋体" w:cs="仿宋"/>
                <w:sz w:val="21"/>
                <w:szCs w:val="21"/>
              </w:rPr>
            </w:pPr>
          </w:p>
        </w:tc>
        <w:tc>
          <w:tcPr>
            <w:tcW w:w="3689" w:type="dxa"/>
            <w:vAlign w:val="center"/>
          </w:tcPr>
          <w:p w14:paraId="2DE5DD8A">
            <w:pPr>
              <w:pStyle w:val="40"/>
              <w:jc w:val="center"/>
              <w:rPr>
                <w:rFonts w:ascii="宋体" w:hAnsi="宋体" w:eastAsia="宋体" w:cs="仿宋"/>
                <w:sz w:val="21"/>
                <w:szCs w:val="21"/>
              </w:rPr>
            </w:pPr>
          </w:p>
        </w:tc>
        <w:tc>
          <w:tcPr>
            <w:tcW w:w="2263" w:type="dxa"/>
            <w:vAlign w:val="center"/>
          </w:tcPr>
          <w:p w14:paraId="6670C189">
            <w:pPr>
              <w:pStyle w:val="40"/>
              <w:jc w:val="center"/>
              <w:rPr>
                <w:rFonts w:ascii="宋体" w:hAnsi="宋体" w:eastAsia="宋体" w:cs="仿宋"/>
                <w:sz w:val="21"/>
                <w:szCs w:val="21"/>
              </w:rPr>
            </w:pPr>
          </w:p>
        </w:tc>
        <w:tc>
          <w:tcPr>
            <w:tcW w:w="2263" w:type="dxa"/>
            <w:vAlign w:val="center"/>
          </w:tcPr>
          <w:p w14:paraId="0EBD8CC6">
            <w:pPr>
              <w:pStyle w:val="40"/>
              <w:jc w:val="center"/>
              <w:rPr>
                <w:rFonts w:ascii="宋体" w:hAnsi="宋体" w:eastAsia="宋体" w:cs="仿宋"/>
                <w:sz w:val="21"/>
                <w:szCs w:val="21"/>
              </w:rPr>
            </w:pPr>
          </w:p>
        </w:tc>
      </w:tr>
      <w:tr w14:paraId="0891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B764EB2">
            <w:pPr>
              <w:pStyle w:val="40"/>
              <w:jc w:val="center"/>
              <w:rPr>
                <w:rFonts w:ascii="宋体" w:hAnsi="宋体" w:eastAsia="宋体" w:cs="仿宋"/>
                <w:sz w:val="21"/>
                <w:szCs w:val="21"/>
              </w:rPr>
            </w:pPr>
          </w:p>
        </w:tc>
        <w:tc>
          <w:tcPr>
            <w:tcW w:w="3689" w:type="dxa"/>
            <w:vAlign w:val="center"/>
          </w:tcPr>
          <w:p w14:paraId="44B5CAF8">
            <w:pPr>
              <w:pStyle w:val="40"/>
              <w:jc w:val="center"/>
              <w:rPr>
                <w:rFonts w:ascii="宋体" w:hAnsi="宋体" w:eastAsia="宋体" w:cs="仿宋"/>
                <w:sz w:val="21"/>
                <w:szCs w:val="21"/>
              </w:rPr>
            </w:pPr>
          </w:p>
        </w:tc>
        <w:tc>
          <w:tcPr>
            <w:tcW w:w="2263" w:type="dxa"/>
            <w:vAlign w:val="center"/>
          </w:tcPr>
          <w:p w14:paraId="0D3870CD">
            <w:pPr>
              <w:pStyle w:val="40"/>
              <w:jc w:val="center"/>
              <w:rPr>
                <w:rFonts w:ascii="宋体" w:hAnsi="宋体" w:eastAsia="宋体" w:cs="仿宋"/>
                <w:sz w:val="21"/>
                <w:szCs w:val="21"/>
              </w:rPr>
            </w:pPr>
          </w:p>
        </w:tc>
        <w:tc>
          <w:tcPr>
            <w:tcW w:w="2263" w:type="dxa"/>
            <w:vAlign w:val="center"/>
          </w:tcPr>
          <w:p w14:paraId="494C20BE">
            <w:pPr>
              <w:pStyle w:val="40"/>
              <w:jc w:val="center"/>
              <w:rPr>
                <w:rFonts w:ascii="宋体" w:hAnsi="宋体" w:eastAsia="宋体" w:cs="仿宋"/>
                <w:sz w:val="21"/>
                <w:szCs w:val="21"/>
              </w:rPr>
            </w:pPr>
          </w:p>
        </w:tc>
      </w:tr>
      <w:tr w14:paraId="1969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3E205EAB">
            <w:pPr>
              <w:pStyle w:val="40"/>
              <w:jc w:val="center"/>
              <w:rPr>
                <w:rFonts w:ascii="宋体" w:hAnsi="宋体" w:eastAsia="宋体" w:cs="仿宋"/>
                <w:sz w:val="21"/>
                <w:szCs w:val="21"/>
              </w:rPr>
            </w:pPr>
          </w:p>
        </w:tc>
        <w:tc>
          <w:tcPr>
            <w:tcW w:w="3689" w:type="dxa"/>
            <w:vAlign w:val="center"/>
          </w:tcPr>
          <w:p w14:paraId="7ADCAC52">
            <w:pPr>
              <w:pStyle w:val="40"/>
              <w:jc w:val="center"/>
              <w:rPr>
                <w:rFonts w:ascii="宋体" w:hAnsi="宋体" w:eastAsia="宋体" w:cs="仿宋"/>
                <w:sz w:val="21"/>
                <w:szCs w:val="21"/>
              </w:rPr>
            </w:pPr>
          </w:p>
        </w:tc>
        <w:tc>
          <w:tcPr>
            <w:tcW w:w="2263" w:type="dxa"/>
            <w:vAlign w:val="center"/>
          </w:tcPr>
          <w:p w14:paraId="7ECBBCB2">
            <w:pPr>
              <w:pStyle w:val="40"/>
              <w:jc w:val="center"/>
              <w:rPr>
                <w:rFonts w:ascii="宋体" w:hAnsi="宋体" w:eastAsia="宋体" w:cs="仿宋"/>
                <w:sz w:val="21"/>
                <w:szCs w:val="21"/>
              </w:rPr>
            </w:pPr>
          </w:p>
        </w:tc>
        <w:tc>
          <w:tcPr>
            <w:tcW w:w="2263" w:type="dxa"/>
            <w:vAlign w:val="center"/>
          </w:tcPr>
          <w:p w14:paraId="6913030E">
            <w:pPr>
              <w:pStyle w:val="40"/>
              <w:jc w:val="center"/>
              <w:rPr>
                <w:rFonts w:ascii="宋体" w:hAnsi="宋体" w:eastAsia="宋体" w:cs="仿宋"/>
                <w:sz w:val="21"/>
                <w:szCs w:val="21"/>
              </w:rPr>
            </w:pPr>
          </w:p>
        </w:tc>
      </w:tr>
    </w:tbl>
    <w:p w14:paraId="7082FA2D">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14:paraId="6BC48D67">
      <w:pPr>
        <w:adjustRightInd w:val="0"/>
        <w:spacing w:line="560" w:lineRule="exact"/>
        <w:ind w:firstLine="480" w:firstLineChars="200"/>
        <w:jc w:val="left"/>
        <w:rPr>
          <w:rFonts w:ascii="宋体" w:hAnsi="宋体" w:eastAsia="宋体"/>
          <w:sz w:val="24"/>
        </w:rPr>
      </w:pPr>
    </w:p>
    <w:p w14:paraId="6E718866">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148AA51F">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25ED57AD">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14:paraId="1D495148">
      <w:pPr>
        <w:spacing w:line="560" w:lineRule="exact"/>
        <w:ind w:firstLine="200"/>
        <w:rPr>
          <w:rFonts w:ascii="宋体" w:hAnsi="宋体" w:eastAsia="宋体"/>
          <w:bCs/>
          <w:sz w:val="24"/>
        </w:rPr>
      </w:pPr>
      <w:r>
        <w:rPr>
          <w:rFonts w:hint="eastAsia" w:ascii="宋体" w:hAnsi="宋体" w:eastAsia="宋体"/>
          <w:bCs/>
          <w:sz w:val="24"/>
        </w:rPr>
        <w:br w:type="page"/>
      </w:r>
    </w:p>
    <w:p w14:paraId="20BFEAEF">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14:paraId="7DA49A01">
      <w:pPr>
        <w:rPr>
          <w:rFonts w:ascii="宋体" w:hAnsi="宋体" w:eastAsia="宋体" w:cs="仿宋"/>
          <w:sz w:val="24"/>
          <w:szCs w:val="24"/>
        </w:rPr>
      </w:pPr>
    </w:p>
    <w:p w14:paraId="2EB507A2">
      <w:pPr>
        <w:rPr>
          <w:rFonts w:ascii="宋体" w:hAnsi="宋体" w:eastAsia="宋体" w:cs="仿宋"/>
          <w:sz w:val="24"/>
          <w:szCs w:val="24"/>
        </w:rPr>
      </w:pPr>
    </w:p>
    <w:p w14:paraId="71F2A1A6">
      <w:pPr>
        <w:spacing w:line="560" w:lineRule="exact"/>
        <w:rPr>
          <w:rFonts w:ascii="宋体" w:hAnsi="宋体" w:eastAsia="宋体" w:cs="仿宋"/>
          <w:sz w:val="24"/>
          <w:szCs w:val="24"/>
        </w:rPr>
      </w:pPr>
      <w:r>
        <w:rPr>
          <w:rFonts w:hint="eastAsia" w:ascii="宋体" w:hAnsi="宋体" w:eastAsia="宋体" w:cs="仿宋"/>
          <w:sz w:val="24"/>
          <w:szCs w:val="24"/>
        </w:rPr>
        <w:t xml:space="preserve">项目名称：                                                                          </w:t>
      </w:r>
    </w:p>
    <w:p w14:paraId="0430484E">
      <w:pPr>
        <w:spacing w:line="560" w:lineRule="exact"/>
        <w:rPr>
          <w:rFonts w:ascii="宋体" w:hAnsi="宋体" w:eastAsia="宋体" w:cs="仿宋"/>
          <w:sz w:val="24"/>
          <w:szCs w:val="24"/>
        </w:rPr>
      </w:pPr>
      <w:r>
        <w:rPr>
          <w:rFonts w:hint="eastAsia" w:ascii="宋体" w:hAnsi="宋体" w:eastAsia="宋体" w:cs="仿宋"/>
          <w:sz w:val="24"/>
          <w:szCs w:val="24"/>
        </w:rPr>
        <w:t>项目编号：</w:t>
      </w:r>
    </w:p>
    <w:p w14:paraId="4B529A7F">
      <w:pPr>
        <w:spacing w:after="156" w:afterLines="50" w:line="500" w:lineRule="exact"/>
        <w:rPr>
          <w:rFonts w:ascii="宋体" w:hAnsi="宋体" w:eastAsia="宋体" w:cs="仿宋"/>
          <w:sz w:val="24"/>
          <w:szCs w:val="24"/>
        </w:rPr>
      </w:pPr>
      <w:r>
        <w:rPr>
          <w:rFonts w:hint="eastAsia" w:ascii="宋体" w:hAnsi="宋体" w:eastAsia="宋体" w:cs="仿宋"/>
          <w:sz w:val="24"/>
          <w:szCs w:val="24"/>
        </w:rPr>
        <w:t>包号：</w:t>
      </w:r>
    </w:p>
    <w:p w14:paraId="3AFDE2E3">
      <w:pPr>
        <w:spacing w:after="156" w:afterLines="50" w:line="500" w:lineRule="exact"/>
        <w:rPr>
          <w:rFonts w:ascii="宋体" w:hAnsi="宋体" w:eastAsia="宋体" w:cs="仿宋"/>
          <w:sz w:val="24"/>
          <w:szCs w:val="24"/>
        </w:rPr>
      </w:pPr>
      <w:r>
        <w:rPr>
          <w:rFonts w:hint="eastAsia" w:ascii="宋体" w:hAnsi="宋体" w:eastAsia="宋体" w:cs="仿宋"/>
          <w:sz w:val="24"/>
          <w:szCs w:val="24"/>
        </w:rPr>
        <w:t>我方自愿按照招标文件规定的各项要求向采购人提供所需服务，投标报价如下：。</w:t>
      </w:r>
    </w:p>
    <w:p w14:paraId="38F5F5C2">
      <w:pPr>
        <w:pStyle w:val="18"/>
        <w:spacing w:after="0"/>
        <w:ind w:firstLine="0"/>
        <w:rPr>
          <w:rFonts w:eastAsia="宋体"/>
        </w:rPr>
      </w:pPr>
    </w:p>
    <w:p w14:paraId="4EE1DE67">
      <w:pPr>
        <w:pStyle w:val="18"/>
        <w:spacing w:after="0"/>
        <w:rPr>
          <w:rFonts w:eastAsia="宋体"/>
        </w:rPr>
      </w:pPr>
    </w:p>
    <w:p w14:paraId="4A1E07D5">
      <w:pPr>
        <w:adjustRightInd w:val="0"/>
        <w:snapToGrid w:val="0"/>
        <w:spacing w:line="560" w:lineRule="exact"/>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kern w:val="0"/>
          <w:sz w:val="24"/>
        </w:rPr>
        <w:t>（加盖公章）</w:t>
      </w:r>
      <w:r>
        <w:rPr>
          <w:rFonts w:hint="eastAsia" w:ascii="宋体" w:hAnsi="宋体" w:eastAsia="宋体" w:cs="华文仿宋"/>
          <w:sz w:val="24"/>
        </w:rPr>
        <w:t>：</w:t>
      </w:r>
    </w:p>
    <w:p w14:paraId="7D1F5E3A">
      <w:pPr>
        <w:spacing w:line="560" w:lineRule="exact"/>
        <w:jc w:val="left"/>
        <w:rPr>
          <w:rFonts w:ascii="宋体" w:hAnsi="宋体" w:eastAsia="宋体"/>
          <w:sz w:val="24"/>
        </w:rPr>
      </w:pPr>
      <w:r>
        <w:rPr>
          <w:rFonts w:hint="eastAsia" w:ascii="宋体" w:hAnsi="宋体" w:eastAsia="宋体"/>
          <w:sz w:val="24"/>
        </w:rPr>
        <w:t>法定代表人/单位负责人或授权代表（签字或加盖个人印章）：XXXX</w:t>
      </w:r>
    </w:p>
    <w:p w14:paraId="376ECDD5">
      <w:pPr>
        <w:pStyle w:val="8"/>
        <w:spacing w:after="0" w:line="560" w:lineRule="exact"/>
        <w:rPr>
          <w:rFonts w:ascii="宋体" w:hAnsi="宋体" w:eastAsia="宋体"/>
          <w:sz w:val="24"/>
        </w:rPr>
      </w:pPr>
      <w:r>
        <w:rPr>
          <w:rFonts w:hint="eastAsia" w:ascii="宋体" w:hAnsi="宋体" w:eastAsia="宋体"/>
          <w:sz w:val="24"/>
        </w:rPr>
        <w:t>日期：XXXX</w:t>
      </w:r>
    </w:p>
    <w:p w14:paraId="30DB3A79">
      <w:pPr>
        <w:rPr>
          <w:rFonts w:ascii="宋体" w:hAnsi="宋体" w:eastAsia="宋体"/>
          <w:sz w:val="24"/>
        </w:rPr>
      </w:pPr>
      <w:r>
        <w:rPr>
          <w:rFonts w:hint="eastAsia" w:ascii="宋体" w:hAnsi="宋体" w:eastAsia="宋体"/>
          <w:sz w:val="24"/>
        </w:rPr>
        <w:br w:type="page"/>
      </w:r>
    </w:p>
    <w:p w14:paraId="655F027B">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14:paraId="08EF1050">
      <w:pPr>
        <w:ind w:firstLine="562" w:firstLineChars="200"/>
        <w:rPr>
          <w:rFonts w:ascii="宋体" w:hAnsi="宋体" w:eastAsia="宋体"/>
          <w:b/>
          <w:sz w:val="28"/>
          <w:szCs w:val="28"/>
        </w:rPr>
      </w:pPr>
    </w:p>
    <w:p w14:paraId="5651888E">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14:paraId="10F091F8">
      <w:pPr>
        <w:jc w:val="center"/>
        <w:rPr>
          <w:rFonts w:ascii="宋体" w:hAnsi="宋体" w:eastAsia="宋体"/>
          <w:b/>
          <w:sz w:val="28"/>
          <w:szCs w:val="28"/>
        </w:rPr>
      </w:pPr>
    </w:p>
    <w:p w14:paraId="781C9D86">
      <w:pPr>
        <w:jc w:val="center"/>
        <w:rPr>
          <w:rFonts w:ascii="宋体" w:hAnsi="宋体" w:eastAsia="宋体"/>
          <w:b/>
          <w:sz w:val="28"/>
          <w:szCs w:val="28"/>
        </w:rPr>
      </w:pPr>
      <w:r>
        <w:rPr>
          <w:rFonts w:hint="eastAsia" w:ascii="宋体" w:hAnsi="宋体" w:eastAsia="宋体"/>
          <w:b/>
          <w:sz w:val="28"/>
          <w:szCs w:val="28"/>
        </w:rPr>
        <w:t>（格式自拟）</w:t>
      </w:r>
    </w:p>
    <w:p w14:paraId="7CD413FD">
      <w:pPr>
        <w:rPr>
          <w:rFonts w:ascii="宋体" w:hAnsi="宋体" w:eastAsia="宋体"/>
        </w:rPr>
      </w:pPr>
      <w:r>
        <w:rPr>
          <w:rFonts w:ascii="宋体" w:hAnsi="宋体" w:eastAsia="宋体"/>
        </w:rPr>
        <w:br w:type="page"/>
      </w:r>
    </w:p>
    <w:p w14:paraId="6F0FC9EB">
      <w:pPr>
        <w:pStyle w:val="2"/>
        <w:spacing w:before="0" w:after="0" w:line="240" w:lineRule="auto"/>
        <w:jc w:val="center"/>
        <w:rPr>
          <w:rFonts w:ascii="宋体" w:hAnsi="宋体" w:eastAsia="宋体"/>
          <w:sz w:val="36"/>
          <w:szCs w:val="36"/>
        </w:rPr>
      </w:pPr>
      <w:bookmarkStart w:id="31" w:name="_Toc26179"/>
      <w:bookmarkStart w:id="32" w:name="_Toc13707"/>
      <w:bookmarkStart w:id="33" w:name="_Toc31585"/>
      <w:r>
        <w:rPr>
          <w:rFonts w:hint="eastAsia" w:ascii="宋体" w:hAnsi="宋体" w:eastAsia="宋体"/>
          <w:sz w:val="36"/>
          <w:szCs w:val="36"/>
        </w:rPr>
        <w:t>第七章 采购合同条款（草案）</w:t>
      </w:r>
      <w:bookmarkEnd w:id="31"/>
      <w:bookmarkEnd w:id="32"/>
      <w:bookmarkEnd w:id="33"/>
    </w:p>
    <w:p w14:paraId="2FA4D5B5">
      <w:pPr>
        <w:spacing w:line="440" w:lineRule="exact"/>
        <w:ind w:firstLine="480" w:firstLineChars="200"/>
        <w:rPr>
          <w:rFonts w:ascii="宋体" w:hAnsi="宋体" w:eastAsia="宋体" w:cs="Times New Roman"/>
          <w:bCs/>
          <w:kern w:val="0"/>
          <w:sz w:val="24"/>
          <w:szCs w:val="24"/>
        </w:rPr>
      </w:pPr>
      <w:r>
        <w:rPr>
          <w:rFonts w:hint="eastAsia" w:ascii="宋体" w:hAnsi="宋体" w:eastAsia="宋体"/>
          <w:bCs/>
          <w:kern w:val="0"/>
          <w:sz w:val="24"/>
          <w:szCs w:val="24"/>
        </w:rPr>
        <w:t>四川铁道职业学院9号学生公寓空调租赁合同</w:t>
      </w:r>
    </w:p>
    <w:p w14:paraId="61A7587E">
      <w:pPr>
        <w:spacing w:line="440" w:lineRule="exact"/>
        <w:ind w:firstLine="480" w:firstLineChars="200"/>
        <w:rPr>
          <w:rFonts w:ascii="宋体" w:hAnsi="宋体" w:eastAsia="宋体"/>
          <w:bCs/>
          <w:kern w:val="0"/>
          <w:sz w:val="24"/>
          <w:szCs w:val="24"/>
        </w:rPr>
      </w:pPr>
      <w:r>
        <w:rPr>
          <w:rFonts w:hint="eastAsia" w:ascii="宋体" w:hAnsi="宋体" w:eastAsia="宋体"/>
          <w:bCs/>
          <w:kern w:val="0"/>
          <w:sz w:val="24"/>
          <w:szCs w:val="24"/>
        </w:rPr>
        <w:t>采购人（甲方）：</w:t>
      </w:r>
    </w:p>
    <w:p w14:paraId="6BFACE82">
      <w:pPr>
        <w:spacing w:line="440" w:lineRule="exact"/>
        <w:ind w:firstLine="480" w:firstLineChars="200"/>
        <w:rPr>
          <w:rFonts w:ascii="宋体" w:hAnsi="宋体" w:eastAsia="宋体"/>
          <w:bCs/>
          <w:kern w:val="0"/>
          <w:sz w:val="24"/>
          <w:szCs w:val="24"/>
        </w:rPr>
      </w:pPr>
      <w:r>
        <w:rPr>
          <w:rFonts w:hint="eastAsia" w:ascii="宋体" w:hAnsi="宋体" w:eastAsia="宋体"/>
          <w:bCs/>
          <w:kern w:val="0"/>
          <w:sz w:val="24"/>
          <w:szCs w:val="24"/>
        </w:rPr>
        <w:t>供应商（乙方）：</w:t>
      </w:r>
    </w:p>
    <w:p w14:paraId="0FD15148">
      <w:pPr>
        <w:widowControl/>
        <w:spacing w:line="440" w:lineRule="exact"/>
        <w:ind w:firstLine="480" w:firstLineChars="200"/>
        <w:rPr>
          <w:rFonts w:ascii="宋体" w:hAnsi="宋体" w:eastAsia="宋体"/>
          <w:bCs/>
          <w:kern w:val="0"/>
          <w:sz w:val="24"/>
          <w:szCs w:val="24"/>
        </w:rPr>
      </w:pPr>
      <w:r>
        <w:rPr>
          <w:rFonts w:hint="eastAsia" w:ascii="宋体" w:hAnsi="宋体" w:eastAsia="宋体"/>
          <w:bCs/>
          <w:kern w:val="0"/>
          <w:sz w:val="24"/>
          <w:szCs w:val="24"/>
        </w:rPr>
        <w:t>根据《中华人民共和国民法典》及四川铁道职业学院9号学生公寓空调租赁（项目编号：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6C27FAF7">
      <w:pPr>
        <w:pStyle w:val="59"/>
        <w:numPr>
          <w:ilvl w:val="0"/>
          <w:numId w:val="5"/>
        </w:numPr>
        <w:spacing w:before="156" w:beforeLines="50" w:line="440" w:lineRule="exact"/>
        <w:ind w:firstLineChars="0"/>
        <w:rPr>
          <w:rFonts w:ascii="宋体" w:hAnsi="宋体" w:eastAsia="宋体" w:cs="Tahoma"/>
          <w:b/>
          <w:kern w:val="0"/>
          <w:sz w:val="24"/>
          <w:szCs w:val="24"/>
        </w:rPr>
      </w:pPr>
      <w:r>
        <w:rPr>
          <w:rFonts w:hint="eastAsia" w:ascii="宋体" w:hAnsi="宋体" w:eastAsia="宋体" w:cs="Tahoma"/>
          <w:b/>
          <w:kern w:val="0"/>
          <w:sz w:val="24"/>
          <w:szCs w:val="24"/>
        </w:rPr>
        <w:t>空调规格</w:t>
      </w:r>
    </w:p>
    <w:p w14:paraId="54D3BE54">
      <w:pPr>
        <w:pStyle w:val="3"/>
        <w:spacing w:line="440" w:lineRule="exact"/>
        <w:ind w:firstLine="482" w:firstLineChars="200"/>
        <w:rPr>
          <w:rFonts w:ascii="宋体" w:hAnsi="宋体" w:eastAsia="宋体" w:cs="Times New Roman"/>
          <w:sz w:val="24"/>
          <w:szCs w:val="24"/>
        </w:rPr>
      </w:pPr>
      <w:r>
        <w:rPr>
          <w:rFonts w:hint="eastAsia" w:ascii="宋体" w:hAnsi="宋体" w:eastAsia="宋体"/>
          <w:sz w:val="24"/>
          <w:szCs w:val="24"/>
        </w:rPr>
        <w:t>（详见投标文件明细）</w:t>
      </w:r>
    </w:p>
    <w:p w14:paraId="5A398C3C">
      <w:pPr>
        <w:spacing w:before="156" w:beforeLines="50" w:line="440" w:lineRule="exact"/>
        <w:ind w:firstLine="482" w:firstLineChars="200"/>
        <w:rPr>
          <w:rFonts w:ascii="宋体" w:hAnsi="宋体" w:eastAsia="宋体" w:cs="Tahoma"/>
          <w:b/>
          <w:kern w:val="0"/>
          <w:sz w:val="24"/>
          <w:szCs w:val="24"/>
        </w:rPr>
      </w:pPr>
      <w:r>
        <w:rPr>
          <w:rFonts w:hint="eastAsia" w:ascii="宋体" w:hAnsi="宋体" w:eastAsia="宋体" w:cs="Tahoma"/>
          <w:b/>
          <w:kern w:val="0"/>
          <w:sz w:val="24"/>
          <w:szCs w:val="24"/>
        </w:rPr>
        <w:t>二、安装范围及安装空调数量</w:t>
      </w:r>
    </w:p>
    <w:p w14:paraId="6CC5ACF7">
      <w:pPr>
        <w:spacing w:line="440" w:lineRule="exact"/>
        <w:ind w:firstLine="470" w:firstLineChars="196"/>
        <w:rPr>
          <w:rFonts w:ascii="宋体" w:hAnsi="宋体" w:eastAsia="宋体" w:cs="Tahoma"/>
          <w:kern w:val="0"/>
          <w:sz w:val="24"/>
          <w:szCs w:val="24"/>
        </w:rPr>
      </w:pPr>
      <w:r>
        <w:rPr>
          <w:rFonts w:hint="eastAsia" w:ascii="宋体" w:hAnsi="宋体" w:eastAsia="宋体" w:cs="Tahoma"/>
          <w:kern w:val="0"/>
          <w:sz w:val="24"/>
          <w:szCs w:val="24"/>
        </w:rPr>
        <w:t>安装范围为甲方</w:t>
      </w:r>
      <w:r>
        <w:rPr>
          <w:rFonts w:hint="eastAsia" w:ascii="宋体" w:hAnsi="宋体" w:eastAsia="宋体"/>
          <w:bCs/>
          <w:kern w:val="0"/>
          <w:sz w:val="24"/>
          <w:szCs w:val="24"/>
        </w:rPr>
        <w:t>9号学生公寓</w:t>
      </w:r>
      <w:r>
        <w:rPr>
          <w:rFonts w:hint="eastAsia" w:ascii="宋体" w:hAnsi="宋体" w:eastAsia="宋体" w:cs="Tahoma"/>
          <w:kern w:val="0"/>
          <w:sz w:val="24"/>
          <w:szCs w:val="24"/>
        </w:rPr>
        <w:t>，结算数量以实际安装验收数量为准。</w:t>
      </w:r>
    </w:p>
    <w:p w14:paraId="76897165">
      <w:pPr>
        <w:spacing w:before="156" w:beforeLines="50" w:line="440" w:lineRule="exact"/>
        <w:ind w:firstLine="472" w:firstLineChars="196"/>
        <w:rPr>
          <w:rFonts w:ascii="宋体" w:hAnsi="宋体" w:eastAsia="宋体" w:cs="Tahoma"/>
          <w:b/>
          <w:kern w:val="0"/>
          <w:sz w:val="24"/>
          <w:szCs w:val="24"/>
        </w:rPr>
      </w:pPr>
      <w:r>
        <w:rPr>
          <w:rFonts w:hint="eastAsia" w:ascii="宋体" w:hAnsi="宋体" w:eastAsia="宋体" w:cs="Tahoma"/>
          <w:b/>
          <w:kern w:val="0"/>
          <w:sz w:val="24"/>
          <w:szCs w:val="24"/>
        </w:rPr>
        <w:t>三、服务年限</w:t>
      </w:r>
    </w:p>
    <w:p w14:paraId="11D01EAA">
      <w:pPr>
        <w:spacing w:line="440" w:lineRule="exact"/>
        <w:ind w:firstLine="470" w:firstLineChars="196"/>
        <w:rPr>
          <w:rFonts w:ascii="宋体" w:hAnsi="宋体" w:eastAsia="宋体" w:cs="Tahoma"/>
          <w:kern w:val="0"/>
          <w:sz w:val="24"/>
          <w:szCs w:val="24"/>
        </w:rPr>
      </w:pPr>
      <w:r>
        <w:rPr>
          <w:rFonts w:hint="eastAsia" w:ascii="宋体" w:hAnsi="宋体" w:eastAsia="宋体" w:cs="Tahoma"/>
          <w:kern w:val="0"/>
          <w:sz w:val="24"/>
          <w:szCs w:val="24"/>
        </w:rPr>
        <w:t>本协议的租赁期</w:t>
      </w:r>
      <w:r>
        <w:rPr>
          <w:rFonts w:hint="eastAsia" w:ascii="宋体" w:hAnsi="宋体" w:eastAsia="宋体" w:cs="Tahoma"/>
          <w:color w:val="FF0000"/>
          <w:kern w:val="0"/>
          <w:sz w:val="24"/>
          <w:szCs w:val="24"/>
        </w:rPr>
        <w:t>从签订合同日期</w:t>
      </w:r>
      <w:r>
        <w:rPr>
          <w:rFonts w:hint="eastAsia" w:ascii="宋体" w:hAnsi="宋体" w:eastAsia="宋体" w:cs="Tahoma"/>
          <w:kern w:val="0"/>
          <w:sz w:val="24"/>
          <w:szCs w:val="24"/>
        </w:rPr>
        <w:t>到2028年3月31日截止。租赁期内及租赁期满后空调设备所有权均属乙方。</w:t>
      </w:r>
    </w:p>
    <w:p w14:paraId="783513AE">
      <w:pPr>
        <w:spacing w:before="156" w:beforeLines="50" w:line="440" w:lineRule="exact"/>
        <w:ind w:firstLine="472" w:firstLineChars="196"/>
        <w:rPr>
          <w:rFonts w:ascii="宋体" w:hAnsi="宋体" w:eastAsia="宋体" w:cs="Tahoma"/>
          <w:b/>
          <w:kern w:val="0"/>
          <w:sz w:val="24"/>
          <w:szCs w:val="24"/>
        </w:rPr>
      </w:pPr>
      <w:r>
        <w:rPr>
          <w:rFonts w:hint="eastAsia" w:ascii="宋体" w:hAnsi="宋体" w:eastAsia="宋体" w:cs="Tahoma"/>
          <w:b/>
          <w:kern w:val="0"/>
          <w:sz w:val="24"/>
          <w:szCs w:val="24"/>
        </w:rPr>
        <w:t>四、租金标准及支付方式</w:t>
      </w:r>
    </w:p>
    <w:p w14:paraId="2740F5B2">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1、租金标准：含税价</w:t>
      </w:r>
      <w:r>
        <w:rPr>
          <w:rFonts w:hint="eastAsia" w:ascii="宋体" w:hAnsi="宋体" w:eastAsia="宋体" w:cs="Tahoma"/>
          <w:kern w:val="0"/>
          <w:sz w:val="24"/>
          <w:szCs w:val="24"/>
          <w:u w:val="single"/>
        </w:rPr>
        <w:t xml:space="preserve">      </w:t>
      </w:r>
      <w:r>
        <w:rPr>
          <w:rFonts w:hint="eastAsia" w:ascii="宋体" w:hAnsi="宋体" w:eastAsia="宋体" w:cs="Tahoma"/>
          <w:kern w:val="0"/>
          <w:sz w:val="24"/>
          <w:szCs w:val="24"/>
        </w:rPr>
        <w:t>元/套/学年。</w:t>
      </w:r>
    </w:p>
    <w:p w14:paraId="021E6E55">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租赁费包含：空调设备及其安装、运输、运行调试费用、租赁费、维修、维护费用、日常保养费用、清洗费、折旧费、检测费用和税金等一切费用。</w:t>
      </w:r>
    </w:p>
    <w:p w14:paraId="647B5CFD">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年租金结算金额=单台空调年租金*实际安装验收数量。</w:t>
      </w:r>
    </w:p>
    <w:p w14:paraId="6BAB32E5">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2、支付方式</w:t>
      </w:r>
    </w:p>
    <w:p w14:paraId="21CC7BFF">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（1）租金按年支付。</w:t>
      </w:r>
    </w:p>
    <w:p w14:paraId="3CBDA267">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（2）在空调安装验收完毕后，双方约定在每年10月1日前，甲方向乙方指定账户支付当学年度租金，乙方应在甲方付款前</w:t>
      </w:r>
      <w:r>
        <w:rPr>
          <w:rFonts w:hint="eastAsia" w:ascii="宋体" w:hAnsi="宋体" w:eastAsia="宋体" w:cs="Tahoma"/>
          <w:kern w:val="0"/>
          <w:sz w:val="24"/>
          <w:szCs w:val="24"/>
          <w:u w:val="single"/>
        </w:rPr>
        <w:t xml:space="preserve">  10  </w:t>
      </w:r>
      <w:r>
        <w:rPr>
          <w:rFonts w:hint="eastAsia" w:ascii="宋体" w:hAnsi="宋体" w:eastAsia="宋体" w:cs="Tahoma"/>
          <w:kern w:val="0"/>
          <w:sz w:val="24"/>
          <w:szCs w:val="24"/>
        </w:rPr>
        <w:t>个工作日向甲方出具符合甲方要求的增值税普通发票。因乙方开票原因导致甲方延期付款的，不视为甲方违约，相应后果由乙方承担。</w:t>
      </w:r>
    </w:p>
    <w:p w14:paraId="520C2F2B">
      <w:pPr>
        <w:spacing w:before="156" w:beforeLines="50" w:line="440" w:lineRule="exact"/>
        <w:ind w:firstLine="482" w:firstLineChars="200"/>
        <w:rPr>
          <w:rFonts w:ascii="宋体" w:hAnsi="宋体" w:eastAsia="宋体" w:cs="Tahoma"/>
          <w:b/>
          <w:kern w:val="0"/>
          <w:sz w:val="24"/>
          <w:szCs w:val="24"/>
        </w:rPr>
      </w:pPr>
      <w:r>
        <w:rPr>
          <w:rFonts w:hint="eastAsia" w:ascii="宋体" w:hAnsi="宋体" w:eastAsia="宋体" w:cs="Tahoma"/>
          <w:b/>
          <w:kern w:val="0"/>
          <w:sz w:val="24"/>
          <w:szCs w:val="24"/>
        </w:rPr>
        <w:t>五、服务要求</w:t>
      </w:r>
    </w:p>
    <w:p w14:paraId="387A7816">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1、租金及费用</w:t>
      </w:r>
    </w:p>
    <w:p w14:paraId="4D5DBA4F">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（1）租赁期内，乙方不得提高空调租金标准。</w:t>
      </w:r>
    </w:p>
    <w:p w14:paraId="1FC14C22">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（2）租赁期内，非人为损坏的空调的安装、维修、更换、日常保养等服务所产生的费用，由乙方承担，不得向甲方或学生收取任何人工费用及材料费用。</w:t>
      </w:r>
    </w:p>
    <w:p w14:paraId="55926940">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3）租赁期内，如因甲方原因（包括但不限于宿舍改造、搬迁等）需要进行大量的空调移机，移机量占总安装量的1%以内的，乙方负责免费移机；移机量占总安装量的比例超过1%的部分，乙方按市场成本价收取相应的人工费和材料费。</w:t>
      </w:r>
    </w:p>
    <w:p w14:paraId="6CDC9F3A">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2、安装施工</w:t>
      </w:r>
    </w:p>
    <w:p w14:paraId="66D5723F">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（1）乙方根据甲方需求准备空调设备，在甲方要求时间范围内完成全部空调安装、调试至可使用状态。空调在安装完成前的运输风险由乙方承担。</w:t>
      </w:r>
    </w:p>
    <w:p w14:paraId="258CD698">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（2）乙方应严格按照甲方同意的施工方案进行。如在施工过程中需要更改，须经甲乙双方商榷确认后方可更改施工方案。</w:t>
      </w:r>
    </w:p>
    <w:p w14:paraId="27115ACA">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甲、乙双方根据实际情况，共同制定科学合理的空调安装方案，明确安装时间、进度、安装质量、安装过程管理等事项，甲方指派专人负责配合乙方现场进行工程实施。</w:t>
      </w:r>
    </w:p>
    <w:p w14:paraId="5FD4BB7E">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甲方免费提供乙方空调安装调试必需的各种合理条件，例如空调暂存或周转场所、电源动力、室内外机安装位置等条件。</w:t>
      </w:r>
    </w:p>
    <w:p w14:paraId="7F29AEE1">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3）乙方在空调安装期间，应做好安全防护措施，安装人员在安装工作期间产生的人身及财产安全问题由乙方自行负责；此外，乙方在安装过程中确保宿舍学生人身及财产安全，因安装工作产生的学生人身及财产损失，由乙方负责。若甲方为此向相关方承担了相应的赔偿责任，有权向乙方进行追偿。</w:t>
      </w:r>
    </w:p>
    <w:p w14:paraId="7D26F355">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4）乙方工作人员在校内必须穿着工作服、戴工作证，并遵守甲方的各项规定，文明安装施工。乙方在安装过程中，对甲方学生宿舍的原有设施有损坏的，需照价赔偿。进入学生宿舍施工时必须在学生宿舍管理部门登记，并按要求开展工作。</w:t>
      </w:r>
    </w:p>
    <w:p w14:paraId="5A51FEFC">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 xml:space="preserve">（5）如甲方发现货物质量严重不符合约定、数量短缺、型号错误等情形，应及时以书面方式通知乙方，乙方应当在合理期限或甲方要求期限内进行退换货或重新供货，由此发生的费用由乙方负担。      </w:t>
      </w:r>
    </w:p>
    <w:p w14:paraId="16AFF42C">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（6）空调安装完成后应当由甲方指定人员进行验收，并签署安装验收单。</w:t>
      </w:r>
    </w:p>
    <w:p w14:paraId="773701AA">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3、维修服务</w:t>
      </w:r>
    </w:p>
    <w:p w14:paraId="1447D41E">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1）乙方开通24小时服务热线，安排维修服务人员，并配备一定数量的零配件。空调使用旺季，乙方根据甲方要求安排人员进驻甲方校园，提供驻校服务。乙方每年定期对空调进行清洗、检测和加氟，同时乙方按照甲方实际安装空调总数提供千分之五的备用机和一定数量的备用遥控器。</w:t>
      </w:r>
    </w:p>
    <w:p w14:paraId="22A13208">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（2）乙方接到甲方相关部门</w:t>
      </w:r>
      <w:r>
        <w:rPr>
          <w:rFonts w:hint="eastAsia" w:ascii="宋体" w:hAnsi="宋体" w:eastAsia="宋体" w:cs="宋体"/>
          <w:kern w:val="0"/>
          <w:sz w:val="24"/>
          <w:szCs w:val="24"/>
        </w:rPr>
        <w:t>或学生</w:t>
      </w:r>
      <w:r>
        <w:rPr>
          <w:rFonts w:hint="eastAsia" w:ascii="宋体" w:hAnsi="宋体" w:eastAsia="宋体" w:cs="Tahoma"/>
          <w:kern w:val="0"/>
          <w:sz w:val="24"/>
          <w:szCs w:val="24"/>
        </w:rPr>
        <w:t>报修后，须保证10分钟内服务响应，20分钟内拿出解决方案，2小时内修复故障；2小时未能修复故障的，由乙方负责更换备用机。如乙方在约定时间内未能排除故障，甲方有权自行解决，为此所产生的费用由乙方承担。</w:t>
      </w:r>
    </w:p>
    <w:p w14:paraId="1D091A0D">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（3）乙方在维修过程中，必须以不影响学生正常学习生活为前提。若在特殊时间（午休等情况）进行维修，需要征得宿舍管理部门及学生同意，并在学生在场情况下进行维修。</w:t>
      </w:r>
    </w:p>
    <w:p w14:paraId="01392098">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（4）对于现场无法解决的问题，乙方维修工作人员应做好解释工作，并及时将情况告知甲方及学生本人。</w:t>
      </w:r>
    </w:p>
    <w:p w14:paraId="07A41FB8">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（5）因使用者主观故意、恶意等人为原因（非空调产品质量原因），造成空调损坏和缺件，需要进行维修，由乙方负责维修，维修所发生的相关费用由甲方承担；因甲方原因导致空调遗失的，由甲方负责赔偿。</w:t>
      </w:r>
    </w:p>
    <w:p w14:paraId="3E6187AC">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4、更换及报废服务</w:t>
      </w:r>
    </w:p>
    <w:p w14:paraId="3E9EAECF">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在租赁期内，空调出现质量问题或主要功能无法正常使用的，或经国家相关部门检测认定空调产品性能已不符合国家及行业相关标准，乙方应按照甲方要求负责免费更换新空调，由此产生的费用由乙方承担。</w:t>
      </w:r>
    </w:p>
    <w:p w14:paraId="68A50AC5">
      <w:pPr>
        <w:spacing w:before="156" w:beforeLines="50" w:line="440" w:lineRule="exact"/>
        <w:ind w:firstLine="482" w:firstLineChars="200"/>
        <w:rPr>
          <w:rFonts w:ascii="宋体" w:hAnsi="宋体" w:eastAsia="宋体" w:cs="Tahoma"/>
          <w:b/>
          <w:kern w:val="0"/>
          <w:sz w:val="24"/>
          <w:szCs w:val="24"/>
        </w:rPr>
      </w:pPr>
      <w:r>
        <w:rPr>
          <w:rFonts w:hint="eastAsia" w:ascii="宋体" w:hAnsi="宋体" w:eastAsia="宋体" w:cs="Tahoma"/>
          <w:b/>
          <w:kern w:val="0"/>
          <w:sz w:val="24"/>
          <w:szCs w:val="24"/>
        </w:rPr>
        <w:t>六、服务质量监管与整改</w:t>
      </w:r>
    </w:p>
    <w:p w14:paraId="1E9B2406">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1、在租赁期内，乙方须严格按照协议的服务条款履行服务承诺，并保证服务质量。</w:t>
      </w:r>
    </w:p>
    <w:p w14:paraId="40C1C8B4">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2、甲方成立相应的组织，对乙方的服务进行全程监督，受理学生投诉，并根据实际情况提出整改意见。</w:t>
      </w:r>
    </w:p>
    <w:p w14:paraId="653D8904">
      <w:pPr>
        <w:spacing w:before="156" w:beforeLines="50" w:line="440" w:lineRule="exact"/>
        <w:ind w:firstLine="482" w:firstLineChars="200"/>
        <w:rPr>
          <w:rFonts w:ascii="宋体" w:hAnsi="宋体" w:eastAsia="宋体" w:cs="Times New Roman"/>
          <w:b/>
          <w:kern w:val="0"/>
          <w:sz w:val="24"/>
          <w:szCs w:val="24"/>
        </w:rPr>
      </w:pPr>
      <w:r>
        <w:rPr>
          <w:rFonts w:hint="eastAsia" w:ascii="宋体" w:hAnsi="宋体" w:eastAsia="宋体"/>
          <w:b/>
          <w:kern w:val="0"/>
          <w:sz w:val="24"/>
          <w:szCs w:val="24"/>
        </w:rPr>
        <w:t>七、</w:t>
      </w:r>
      <w:r>
        <w:rPr>
          <w:rFonts w:hint="eastAsia" w:ascii="宋体" w:hAnsi="宋体" w:eastAsia="宋体" w:cs="Tahoma"/>
          <w:b/>
          <w:kern w:val="0"/>
          <w:sz w:val="24"/>
          <w:szCs w:val="24"/>
        </w:rPr>
        <w:t>其他义务与责任</w:t>
      </w:r>
    </w:p>
    <w:p w14:paraId="04BE4050">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1、租赁期内，空调所有权属乙方。乙方应承担空调设备在安装、使用过程中因产品质量原因发生的安全责任（人为原因或不可抗力除外）以及由此带来的相关损失。</w:t>
      </w:r>
    </w:p>
    <w:p w14:paraId="11B5F915">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2、在租赁期内，甲方应将空调纳入宿舍日常管理范畴。若空调在校区内出现被盗等情况，根据公安机关认定的责任归属，由责任方承担赔偿责任。</w:t>
      </w:r>
    </w:p>
    <w:p w14:paraId="0D216111">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3、在租赁期内，甲方有义务为乙方在校区内提供服务办公场所。</w:t>
      </w:r>
    </w:p>
    <w:p w14:paraId="549572C3">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4、在租赁期内，甲方应为乙方空调安装施工、售后服务等给予合理配合和支持。</w:t>
      </w:r>
    </w:p>
    <w:p w14:paraId="0460756A">
      <w:pPr>
        <w:spacing w:line="440" w:lineRule="exact"/>
        <w:ind w:firstLine="470" w:firstLineChars="196"/>
        <w:rPr>
          <w:rFonts w:ascii="宋体" w:hAnsi="宋体" w:eastAsia="宋体" w:cs="Tahoma"/>
          <w:kern w:val="0"/>
          <w:sz w:val="24"/>
          <w:szCs w:val="24"/>
        </w:rPr>
      </w:pPr>
      <w:r>
        <w:rPr>
          <w:rFonts w:hint="eastAsia" w:ascii="宋体" w:hAnsi="宋体" w:eastAsia="宋体" w:cs="Tahoma"/>
          <w:kern w:val="0"/>
          <w:sz w:val="24"/>
          <w:szCs w:val="24"/>
        </w:rPr>
        <w:t>5、租赁期内，甲方不得在本协议约定的安装范围内另行引进其它空调品牌或服务商。</w:t>
      </w:r>
    </w:p>
    <w:p w14:paraId="03851D6E">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6、空调初次安装完毕交付时，乙方为每一台空调配备遥控器一个，甲方应承担遥控器的保管及毕业生遥控器回收工作。</w:t>
      </w:r>
    </w:p>
    <w:p w14:paraId="24C6C819">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7、乙方确保本合同项下所有物品无权利（所有权、担保物权或知识产权）瑕疵。如因任意第三人对货物主张权利，导致甲方受到损失，乙方应赔偿甲方因此所受的全部损失。</w:t>
      </w:r>
    </w:p>
    <w:p w14:paraId="78F73754">
      <w:pPr>
        <w:spacing w:line="440" w:lineRule="exact"/>
        <w:ind w:firstLine="480" w:firstLineChars="200"/>
        <w:rPr>
          <w:rFonts w:ascii="宋体" w:hAnsi="宋体" w:eastAsia="宋体" w:cs="Times New Roman"/>
          <w:kern w:val="0"/>
          <w:sz w:val="24"/>
          <w:szCs w:val="24"/>
        </w:rPr>
      </w:pPr>
      <w:r>
        <w:rPr>
          <w:rFonts w:hint="eastAsia" w:ascii="宋体" w:hAnsi="宋体" w:eastAsia="宋体" w:cs="Tahoma"/>
          <w:kern w:val="0"/>
          <w:sz w:val="24"/>
          <w:szCs w:val="24"/>
        </w:rPr>
        <w:t>8、</w:t>
      </w:r>
      <w:r>
        <w:rPr>
          <w:rFonts w:hint="eastAsia" w:ascii="宋体" w:hAnsi="宋体" w:eastAsia="宋体"/>
          <w:kern w:val="0"/>
          <w:sz w:val="24"/>
          <w:szCs w:val="24"/>
        </w:rPr>
        <w:t>合同期满，乙方应于30个日历日内完成退场。因空调安装造成的墙体洞孔等，乙方需在退场前，按甲方要求恢复原状。</w:t>
      </w:r>
    </w:p>
    <w:p w14:paraId="3F127FF6">
      <w:pPr>
        <w:spacing w:line="440" w:lineRule="exact"/>
        <w:ind w:firstLine="482" w:firstLineChars="200"/>
        <w:rPr>
          <w:rFonts w:ascii="宋体" w:hAnsi="宋体" w:eastAsia="宋体" w:cs="Tahoma"/>
          <w:kern w:val="0"/>
          <w:sz w:val="24"/>
          <w:szCs w:val="24"/>
        </w:rPr>
      </w:pPr>
      <w:r>
        <w:rPr>
          <w:rFonts w:hint="eastAsia" w:ascii="宋体" w:hAnsi="宋体" w:eastAsia="宋体" w:cs="Tahoma"/>
          <w:b/>
          <w:kern w:val="0"/>
          <w:sz w:val="24"/>
          <w:szCs w:val="24"/>
        </w:rPr>
        <w:t>八、违约责任</w:t>
      </w:r>
    </w:p>
    <w:p w14:paraId="43C3D051">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1、空调安装延期</w:t>
      </w:r>
    </w:p>
    <w:p w14:paraId="4A1B85FF">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因乙方自身原因导致空调无法按照双方约定时限投入使用的，每延期7天，乙方按延期设备所涉及的全年租金金额的0.5%向甲方支付违约金，不满7天按7天计算。最高违约金不超过协议约定当年租金金额的10%。因甲方原因导致空调无法按照双方约定时限投入使用的，乙方不承担任何责任。乙方应当支付的最高违约金额度后仍不能按协议约定安装空调的，甲方有权经书面通知乙方后单方解除协议，协议解除后乙方仍须按最高违约金额度向甲方支付违约金。违约方因违约造成守约方损失的赔偿责任及赔偿范围，建议将守约方维权产生的律师费、受理费、保全费、差旅费等费用纳入赔偿范围。</w:t>
      </w:r>
    </w:p>
    <w:p w14:paraId="1CF067EC">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2、产品质量</w:t>
      </w:r>
    </w:p>
    <w:p w14:paraId="4DCF8BDF">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乙方提供的空调如出现质量问题经相关部门检测认定后，应按甲方同意的下述一种或多种方法解决索赔事宜：</w:t>
      </w:r>
    </w:p>
    <w:p w14:paraId="2E35BA43">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（1）在检测结果下达之日起，乙方在72小时内更换存在故障的空调，并承担更换空调产生的一切费用；</w:t>
      </w:r>
    </w:p>
    <w:p w14:paraId="5E37646B">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（2）因空调设备质量问题引起的安全责任事故，乙方应承担全部责任，并对造成的相关损失进行全额赔偿。</w:t>
      </w:r>
    </w:p>
    <w:p w14:paraId="0E145309">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3、支付租金延期</w:t>
      </w:r>
    </w:p>
    <w:p w14:paraId="3CC244E8">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甲方应按协议约定支付租金，每延期7天，甲方按延期租金金额的0.5%支付赔偿金，不满7天按7天计算。最高赔偿金不超过当年全年租金的10%。</w:t>
      </w:r>
    </w:p>
    <w:p w14:paraId="03DA3A72">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甲方应当支付的最高赔偿金额度后仍不能按协议规定支付租金的，乙方有权解除协议，甲方除支付上述赔偿金外，还需向乙方支付未履行协议的剩余期限的租金。</w:t>
      </w:r>
    </w:p>
    <w:p w14:paraId="6600E9CC">
      <w:pPr>
        <w:spacing w:before="50" w:after="50"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4、协议终止</w:t>
      </w:r>
    </w:p>
    <w:p w14:paraId="4C1634C4">
      <w:pPr>
        <w:spacing w:before="50" w:after="50"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租赁期内，如甲方提出终止协议，须提前1个月书面通知乙方，并征得乙方书面同意。乙方同意甲方解除协议的，甲方已支付租金不再退回，同时可以要求甲方支付剩余未履行期限内的租金作为违约金。</w:t>
      </w:r>
    </w:p>
    <w:p w14:paraId="0AF30E23">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如乙方提出终止协议，须提前1个月书面通知甲方，并征得甲方书面同意，甲方同意乙方解除协议的，乙方须向甲方支付协议剩余未履行期限内的租金作为违约赔偿。</w:t>
      </w:r>
    </w:p>
    <w:p w14:paraId="2971FA68">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5、不可抗力</w:t>
      </w:r>
    </w:p>
    <w:p w14:paraId="14A02946">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甲乙双方若因不可抗力、情势变更造成协议履行变更的，应及时以书面形式通知对方，届时双方应当就协议履行进行协商并签订补充协议，如果无法达成一致，任一方均有权解除合同并无需承担违约责任。</w:t>
      </w:r>
    </w:p>
    <w:p w14:paraId="5F5C0C76">
      <w:pPr>
        <w:spacing w:line="440" w:lineRule="exact"/>
        <w:ind w:firstLine="470" w:firstLineChars="196"/>
        <w:rPr>
          <w:rFonts w:ascii="宋体" w:hAnsi="宋体" w:eastAsia="宋体" w:cs="Tahoma"/>
          <w:kern w:val="0"/>
          <w:sz w:val="24"/>
          <w:szCs w:val="24"/>
        </w:rPr>
      </w:pPr>
      <w:r>
        <w:rPr>
          <w:rFonts w:hint="eastAsia" w:ascii="宋体" w:hAnsi="宋体" w:eastAsia="宋体" w:cs="Tahoma"/>
          <w:kern w:val="0"/>
          <w:sz w:val="24"/>
          <w:szCs w:val="24"/>
        </w:rPr>
        <w:t>九、本协议执行过程中产生的争议，由甲、乙双方友好协商解决。如协商解决不成，双方均可向甲方住所地人民法院提起诉讼解决。</w:t>
      </w:r>
    </w:p>
    <w:p w14:paraId="6957073F">
      <w:pPr>
        <w:spacing w:line="440" w:lineRule="exact"/>
        <w:ind w:firstLine="480" w:firstLineChars="200"/>
        <w:rPr>
          <w:rFonts w:ascii="宋体" w:hAnsi="宋体" w:eastAsia="宋体" w:cs="Tahoma"/>
          <w:kern w:val="0"/>
          <w:sz w:val="24"/>
          <w:szCs w:val="24"/>
        </w:rPr>
      </w:pPr>
      <w:r>
        <w:rPr>
          <w:rFonts w:hint="eastAsia" w:ascii="宋体" w:hAnsi="宋体" w:eastAsia="宋体" w:cs="Tahoma"/>
          <w:kern w:val="0"/>
          <w:sz w:val="24"/>
          <w:szCs w:val="24"/>
        </w:rPr>
        <w:t>十、本协议一式</w:t>
      </w:r>
      <w:r>
        <w:rPr>
          <w:rFonts w:hint="eastAsia" w:ascii="宋体" w:hAnsi="宋体" w:eastAsia="宋体" w:cs="宋体"/>
          <w:kern w:val="0"/>
          <w:sz w:val="24"/>
          <w:szCs w:val="24"/>
        </w:rPr>
        <w:t>捌</w:t>
      </w:r>
      <w:r>
        <w:rPr>
          <w:rFonts w:hint="eastAsia" w:ascii="宋体" w:hAnsi="宋体" w:eastAsia="宋体" w:cs="Tahoma"/>
          <w:kern w:val="0"/>
          <w:sz w:val="24"/>
          <w:szCs w:val="24"/>
        </w:rPr>
        <w:t>份，甲方伍份、乙方叁份。</w:t>
      </w:r>
      <w:r>
        <w:rPr>
          <w:rFonts w:hint="eastAsia" w:ascii="宋体" w:hAnsi="宋体" w:eastAsia="宋体"/>
          <w:kern w:val="0"/>
          <w:sz w:val="24"/>
          <w:szCs w:val="24"/>
        </w:rPr>
        <w:t>双方意思表达真实，协议在双方代表签字并加盖公章或合同专用章后生效。</w:t>
      </w:r>
      <w:r>
        <w:rPr>
          <w:rFonts w:hint="eastAsia" w:ascii="宋体" w:hAnsi="宋体" w:eastAsia="宋体" w:cs="Tahoma"/>
          <w:kern w:val="0"/>
          <w:sz w:val="24"/>
          <w:szCs w:val="24"/>
        </w:rPr>
        <w:t>其他未尽事宜，由甲、乙双方另行签订补充协议进行约定。</w:t>
      </w:r>
    </w:p>
    <w:p w14:paraId="4ABDE9CE">
      <w:pPr>
        <w:spacing w:line="440" w:lineRule="exact"/>
        <w:ind w:firstLine="360" w:firstLineChars="150"/>
        <w:rPr>
          <w:rFonts w:ascii="宋体" w:hAnsi="宋体" w:eastAsia="宋体" w:cs="Times New Roman"/>
          <w:sz w:val="24"/>
          <w:szCs w:val="24"/>
        </w:rPr>
      </w:pPr>
      <w:r>
        <w:rPr>
          <w:rFonts w:hint="eastAsia" w:ascii="宋体" w:hAnsi="宋体" w:eastAsia="宋体"/>
          <w:sz w:val="24"/>
          <w:szCs w:val="24"/>
        </w:rPr>
        <w:t>十一、本协议首部所列明的地址为本协议有效通讯地址，将作为各方通知、信件和文书等书面资料的送达地址，若需变更，应当在3日内将变更的地址书面通知另一方，否则，若按原地址送达的文件无人签收或者被拒绝签收，则文件退回至日视为送达之日。</w:t>
      </w:r>
    </w:p>
    <w:p w14:paraId="2FCFDF05">
      <w:pPr>
        <w:pStyle w:val="41"/>
        <w:spacing w:line="440" w:lineRule="exact"/>
        <w:ind w:firstLine="480"/>
        <w:rPr>
          <w:rFonts w:ascii="宋体" w:hAnsi="宋体" w:eastAsia="宋体"/>
          <w:szCs w:val="24"/>
        </w:rPr>
      </w:pPr>
      <w:r>
        <w:rPr>
          <w:rFonts w:hint="eastAsia" w:ascii="宋体" w:hAnsi="宋体" w:eastAsia="宋体"/>
          <w:szCs w:val="24"/>
        </w:rPr>
        <w:t xml:space="preserve"> </w:t>
      </w:r>
    </w:p>
    <w:p w14:paraId="54AB8115">
      <w:pPr>
        <w:pStyle w:val="41"/>
        <w:spacing w:line="440" w:lineRule="exact"/>
        <w:ind w:firstLine="480"/>
        <w:rPr>
          <w:rFonts w:ascii="宋体" w:hAnsi="宋体" w:eastAsia="宋体"/>
          <w:szCs w:val="24"/>
        </w:rPr>
      </w:pPr>
      <w:r>
        <w:rPr>
          <w:rFonts w:hint="eastAsia" w:ascii="宋体" w:hAnsi="宋体" w:eastAsia="宋体"/>
          <w:szCs w:val="24"/>
        </w:rPr>
        <w:t xml:space="preserve"> </w:t>
      </w:r>
    </w:p>
    <w:tbl>
      <w:tblPr>
        <w:tblStyle w:val="20"/>
        <w:tblW w:w="9179" w:type="dxa"/>
        <w:jc w:val="center"/>
        <w:tblLayout w:type="fixed"/>
        <w:tblCellMar>
          <w:top w:w="0" w:type="dxa"/>
          <w:left w:w="108" w:type="dxa"/>
          <w:bottom w:w="0" w:type="dxa"/>
          <w:right w:w="108" w:type="dxa"/>
        </w:tblCellMar>
      </w:tblPr>
      <w:tblGrid>
        <w:gridCol w:w="4440"/>
        <w:gridCol w:w="4739"/>
      </w:tblGrid>
      <w:tr w14:paraId="068CA075">
        <w:tblPrEx>
          <w:tblCellMar>
            <w:top w:w="0" w:type="dxa"/>
            <w:left w:w="108" w:type="dxa"/>
            <w:bottom w:w="0" w:type="dxa"/>
            <w:right w:w="108" w:type="dxa"/>
          </w:tblCellMar>
        </w:tblPrEx>
        <w:trPr>
          <w:trHeight w:val="825" w:hRule="atLeast"/>
          <w:jc w:val="center"/>
        </w:trPr>
        <w:tc>
          <w:tcPr>
            <w:tcW w:w="4440" w:type="dxa"/>
          </w:tcPr>
          <w:p w14:paraId="5283DA4B">
            <w:pPr>
              <w:spacing w:line="440" w:lineRule="exact"/>
              <w:rPr>
                <w:rFonts w:ascii="宋体" w:hAnsi="宋体" w:eastAsia="宋体"/>
                <w:sz w:val="24"/>
                <w:szCs w:val="24"/>
              </w:rPr>
            </w:pPr>
            <w:r>
              <w:rPr>
                <w:rFonts w:hint="eastAsia" w:ascii="宋体" w:hAnsi="宋体" w:eastAsia="宋体"/>
                <w:sz w:val="24"/>
                <w:szCs w:val="24"/>
              </w:rPr>
              <w:t>甲  方</w:t>
            </w:r>
          </w:p>
          <w:p w14:paraId="275A5D05">
            <w:pPr>
              <w:snapToGrid w:val="0"/>
              <w:spacing w:line="440" w:lineRule="exact"/>
              <w:rPr>
                <w:rFonts w:ascii="宋体" w:hAnsi="宋体" w:eastAsia="宋体"/>
                <w:color w:val="000000"/>
                <w:sz w:val="24"/>
                <w:szCs w:val="24"/>
                <w:u w:val="single"/>
              </w:rPr>
            </w:pPr>
            <w:r>
              <w:rPr>
                <w:rFonts w:hint="eastAsia" w:ascii="宋体" w:hAnsi="宋体" w:eastAsia="宋体"/>
                <w:sz w:val="24"/>
                <w:szCs w:val="24"/>
              </w:rPr>
              <w:t>发包人（章）</w:t>
            </w:r>
            <w:r>
              <w:rPr>
                <w:rFonts w:hint="eastAsia" w:ascii="宋体" w:hAnsi="宋体" w:eastAsia="宋体"/>
                <w:color w:val="000000"/>
                <w:sz w:val="24"/>
                <w:szCs w:val="24"/>
              </w:rPr>
              <w:t>：</w:t>
            </w:r>
          </w:p>
          <w:p w14:paraId="50AF4043">
            <w:pPr>
              <w:spacing w:line="440" w:lineRule="exact"/>
              <w:rPr>
                <w:rFonts w:ascii="宋体" w:hAnsi="宋体" w:eastAsia="宋体"/>
                <w:sz w:val="24"/>
                <w:szCs w:val="24"/>
              </w:rPr>
            </w:pPr>
            <w:r>
              <w:rPr>
                <w:rFonts w:hint="eastAsia" w:ascii="宋体" w:hAnsi="宋体" w:eastAsia="宋体"/>
                <w:sz w:val="24"/>
                <w:szCs w:val="24"/>
              </w:rPr>
              <w:t xml:space="preserve">单位地址：           </w:t>
            </w:r>
          </w:p>
          <w:p w14:paraId="6E413410">
            <w:pPr>
              <w:spacing w:line="440" w:lineRule="exact"/>
              <w:rPr>
                <w:rFonts w:ascii="宋体" w:hAnsi="宋体" w:eastAsia="宋体"/>
                <w:sz w:val="24"/>
                <w:szCs w:val="24"/>
              </w:rPr>
            </w:pPr>
            <w:r>
              <w:rPr>
                <w:rFonts w:hint="eastAsia" w:ascii="宋体" w:hAnsi="宋体" w:eastAsia="宋体"/>
                <w:sz w:val="24"/>
                <w:szCs w:val="24"/>
              </w:rPr>
              <w:t xml:space="preserve">法定代表人：                     </w:t>
            </w:r>
          </w:p>
          <w:p w14:paraId="56772EF7">
            <w:pPr>
              <w:spacing w:line="440" w:lineRule="exact"/>
              <w:rPr>
                <w:rFonts w:ascii="宋体" w:hAnsi="宋体" w:eastAsia="宋体"/>
                <w:sz w:val="24"/>
                <w:szCs w:val="24"/>
              </w:rPr>
            </w:pPr>
            <w:r>
              <w:rPr>
                <w:rFonts w:hint="eastAsia" w:ascii="宋体" w:hAnsi="宋体" w:eastAsia="宋体"/>
                <w:sz w:val="24"/>
                <w:szCs w:val="24"/>
              </w:rPr>
              <w:t xml:space="preserve">委托代理人：                            </w:t>
            </w:r>
          </w:p>
          <w:p w14:paraId="35519BF6">
            <w:pPr>
              <w:spacing w:line="440" w:lineRule="exact"/>
              <w:rPr>
                <w:rFonts w:ascii="宋体" w:hAnsi="宋体" w:eastAsia="宋体"/>
                <w:sz w:val="24"/>
                <w:szCs w:val="24"/>
              </w:rPr>
            </w:pPr>
            <w:r>
              <w:rPr>
                <w:rFonts w:hint="eastAsia" w:ascii="宋体" w:hAnsi="宋体" w:eastAsia="宋体"/>
                <w:sz w:val="24"/>
                <w:szCs w:val="24"/>
              </w:rPr>
              <w:t xml:space="preserve">电话：                 </w:t>
            </w:r>
          </w:p>
          <w:p w14:paraId="16D90B3B">
            <w:pPr>
              <w:snapToGrid w:val="0"/>
              <w:spacing w:line="440" w:lineRule="exact"/>
              <w:rPr>
                <w:rFonts w:ascii="宋体" w:hAnsi="宋体" w:eastAsia="宋体"/>
                <w:sz w:val="24"/>
                <w:szCs w:val="24"/>
              </w:rPr>
            </w:pPr>
            <w:r>
              <w:rPr>
                <w:rFonts w:hint="eastAsia" w:ascii="宋体" w:hAnsi="宋体" w:eastAsia="宋体"/>
                <w:sz w:val="24"/>
                <w:szCs w:val="24"/>
              </w:rPr>
              <w:t xml:space="preserve">开户银行：    </w:t>
            </w:r>
          </w:p>
          <w:p w14:paraId="1F908843">
            <w:pPr>
              <w:spacing w:line="440" w:lineRule="exact"/>
              <w:rPr>
                <w:rFonts w:ascii="宋体" w:hAnsi="宋体" w:eastAsia="宋体"/>
                <w:sz w:val="24"/>
                <w:szCs w:val="24"/>
              </w:rPr>
            </w:pPr>
            <w:r>
              <w:rPr>
                <w:rFonts w:hint="eastAsia" w:ascii="宋体" w:hAnsi="宋体" w:eastAsia="宋体"/>
                <w:sz w:val="24"/>
                <w:szCs w:val="24"/>
              </w:rPr>
              <w:t xml:space="preserve">帐号：                 </w:t>
            </w:r>
          </w:p>
          <w:p w14:paraId="06C8442A">
            <w:pPr>
              <w:spacing w:line="440" w:lineRule="exact"/>
              <w:rPr>
                <w:rFonts w:ascii="宋体" w:hAnsi="宋体" w:eastAsia="宋体"/>
                <w:sz w:val="24"/>
                <w:szCs w:val="24"/>
              </w:rPr>
            </w:pPr>
            <w:r>
              <w:rPr>
                <w:rFonts w:hint="eastAsia" w:ascii="宋体" w:hAnsi="宋体" w:eastAsia="宋体"/>
                <w:color w:val="FF0000"/>
                <w:sz w:val="24"/>
                <w:szCs w:val="24"/>
              </w:rPr>
              <w:t xml:space="preserve"> </w:t>
            </w:r>
            <w:r>
              <w:rPr>
                <w:rFonts w:hint="eastAsia" w:ascii="宋体" w:hAnsi="宋体" w:eastAsia="宋体"/>
                <w:sz w:val="24"/>
                <w:szCs w:val="24"/>
              </w:rPr>
              <w:t>年    月    日</w:t>
            </w:r>
          </w:p>
        </w:tc>
        <w:tc>
          <w:tcPr>
            <w:tcW w:w="4739" w:type="dxa"/>
          </w:tcPr>
          <w:p w14:paraId="4BEBC038">
            <w:pPr>
              <w:spacing w:line="440" w:lineRule="exact"/>
              <w:rPr>
                <w:rFonts w:ascii="宋体" w:hAnsi="宋体" w:eastAsia="宋体"/>
                <w:sz w:val="24"/>
                <w:szCs w:val="24"/>
              </w:rPr>
            </w:pPr>
            <w:r>
              <w:rPr>
                <w:rFonts w:hint="eastAsia" w:ascii="宋体" w:hAnsi="宋体" w:eastAsia="宋体"/>
                <w:sz w:val="24"/>
                <w:szCs w:val="24"/>
              </w:rPr>
              <w:t>乙  方</w:t>
            </w:r>
          </w:p>
          <w:p w14:paraId="2E3A10B1">
            <w:pPr>
              <w:spacing w:line="440" w:lineRule="exact"/>
              <w:ind w:left="40" w:leftChars="19"/>
              <w:rPr>
                <w:rFonts w:ascii="宋体" w:hAnsi="宋体" w:eastAsia="宋体"/>
                <w:sz w:val="24"/>
                <w:szCs w:val="24"/>
                <w:u w:val="single"/>
              </w:rPr>
            </w:pPr>
            <w:r>
              <w:rPr>
                <w:rFonts w:hint="eastAsia" w:ascii="宋体" w:hAnsi="宋体" w:eastAsia="宋体"/>
                <w:sz w:val="24"/>
                <w:szCs w:val="24"/>
              </w:rPr>
              <w:t>承包人（章）：</w:t>
            </w:r>
          </w:p>
          <w:p w14:paraId="049F22CE">
            <w:pPr>
              <w:spacing w:line="440" w:lineRule="exact"/>
              <w:rPr>
                <w:rFonts w:ascii="宋体" w:hAnsi="宋体" w:eastAsia="宋体"/>
                <w:sz w:val="24"/>
                <w:szCs w:val="24"/>
              </w:rPr>
            </w:pPr>
            <w:r>
              <w:rPr>
                <w:rFonts w:hint="eastAsia" w:ascii="宋体" w:hAnsi="宋体" w:eastAsia="宋体"/>
                <w:sz w:val="24"/>
                <w:szCs w:val="24"/>
              </w:rPr>
              <w:t xml:space="preserve">单位地址：                                            </w:t>
            </w:r>
          </w:p>
          <w:p w14:paraId="6806FDC5">
            <w:pPr>
              <w:spacing w:line="440" w:lineRule="exact"/>
              <w:rPr>
                <w:rFonts w:ascii="宋体" w:hAnsi="宋体" w:eastAsia="宋体"/>
                <w:sz w:val="24"/>
                <w:szCs w:val="24"/>
              </w:rPr>
            </w:pPr>
            <w:r>
              <w:rPr>
                <w:rFonts w:hint="eastAsia" w:ascii="宋体" w:hAnsi="宋体" w:eastAsia="宋体"/>
                <w:sz w:val="24"/>
                <w:szCs w:val="24"/>
              </w:rPr>
              <w:t>法定代表人：</w:t>
            </w:r>
          </w:p>
          <w:p w14:paraId="6F424C99">
            <w:pPr>
              <w:spacing w:line="440" w:lineRule="exact"/>
              <w:rPr>
                <w:rFonts w:ascii="宋体" w:hAnsi="宋体" w:eastAsia="宋体"/>
                <w:sz w:val="24"/>
                <w:szCs w:val="24"/>
              </w:rPr>
            </w:pPr>
            <w:r>
              <w:rPr>
                <w:rFonts w:hint="eastAsia" w:ascii="宋体" w:hAnsi="宋体" w:eastAsia="宋体"/>
                <w:sz w:val="24"/>
                <w:szCs w:val="24"/>
              </w:rPr>
              <w:t xml:space="preserve">委托代理人：                             </w:t>
            </w:r>
          </w:p>
          <w:p w14:paraId="5D818836">
            <w:pPr>
              <w:spacing w:line="440" w:lineRule="exact"/>
              <w:rPr>
                <w:rFonts w:ascii="宋体" w:hAnsi="宋体" w:eastAsia="宋体"/>
                <w:sz w:val="24"/>
                <w:szCs w:val="24"/>
              </w:rPr>
            </w:pPr>
            <w:r>
              <w:rPr>
                <w:rFonts w:hint="eastAsia" w:ascii="宋体" w:hAnsi="宋体" w:eastAsia="宋体"/>
                <w:sz w:val="24"/>
                <w:szCs w:val="24"/>
              </w:rPr>
              <w:t xml:space="preserve">电话：        </w:t>
            </w:r>
          </w:p>
          <w:p w14:paraId="4D53588E">
            <w:pPr>
              <w:spacing w:line="440" w:lineRule="exact"/>
              <w:rPr>
                <w:rFonts w:ascii="宋体" w:hAnsi="宋体" w:eastAsia="宋体"/>
                <w:sz w:val="24"/>
                <w:szCs w:val="24"/>
              </w:rPr>
            </w:pPr>
            <w:r>
              <w:rPr>
                <w:rFonts w:hint="eastAsia" w:ascii="宋体" w:hAnsi="宋体" w:eastAsia="宋体"/>
                <w:sz w:val="24"/>
                <w:szCs w:val="24"/>
              </w:rPr>
              <w:t xml:space="preserve">开 户 银 行：               </w:t>
            </w:r>
          </w:p>
          <w:p w14:paraId="117930BB">
            <w:pPr>
              <w:spacing w:line="440" w:lineRule="exact"/>
              <w:rPr>
                <w:rFonts w:ascii="宋体" w:hAnsi="宋体" w:eastAsia="宋体"/>
                <w:sz w:val="24"/>
                <w:szCs w:val="24"/>
              </w:rPr>
            </w:pPr>
            <w:r>
              <w:rPr>
                <w:rFonts w:hint="eastAsia" w:ascii="宋体" w:hAnsi="宋体" w:eastAsia="宋体"/>
                <w:sz w:val="24"/>
                <w:szCs w:val="24"/>
              </w:rPr>
              <w:t xml:space="preserve">帐号：              </w:t>
            </w:r>
          </w:p>
          <w:p w14:paraId="714F340C">
            <w:pPr>
              <w:tabs>
                <w:tab w:val="left" w:pos="4140"/>
              </w:tabs>
              <w:spacing w:line="440" w:lineRule="exact"/>
              <w:ind w:right="960"/>
              <w:rPr>
                <w:rFonts w:ascii="宋体" w:hAnsi="宋体" w:eastAsia="宋体"/>
                <w:sz w:val="24"/>
                <w:szCs w:val="24"/>
              </w:rPr>
            </w:pPr>
            <w:r>
              <w:rPr>
                <w:rFonts w:hint="eastAsia" w:ascii="宋体" w:hAnsi="宋体" w:eastAsia="宋体"/>
                <w:sz w:val="24"/>
                <w:szCs w:val="24"/>
              </w:rPr>
              <w:t xml:space="preserve"> 年     月     日</w:t>
            </w:r>
          </w:p>
        </w:tc>
      </w:tr>
    </w:tbl>
    <w:p w14:paraId="4BC223B2">
      <w:pPr>
        <w:spacing w:line="440" w:lineRule="exact"/>
        <w:ind w:firstLine="480" w:firstLineChars="200"/>
        <w:rPr>
          <w:rFonts w:ascii="宋体" w:hAnsi="宋体" w:eastAsia="宋体"/>
          <w:sz w:val="24"/>
          <w:szCs w:val="24"/>
        </w:rPr>
      </w:pPr>
    </w:p>
    <w:sectPr>
      <w:headerReference r:id="rId5" w:type="default"/>
      <w:footerReference r:id="rId6" w:type="default"/>
      <w:pgSz w:w="11906" w:h="16838"/>
      <w:pgMar w:top="1701" w:right="1474" w:bottom="1440" w:left="1588" w:header="567"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方正仿宋">
    <w:altName w:val="微软雅黑"/>
    <w:panose1 w:val="00000000000000000000"/>
    <w:charset w:val="00"/>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148ED">
    <w:pPr>
      <w:pStyle w:val="14"/>
    </w:pPr>
    <w:r>
      <mc:AlternateContent>
        <mc:Choice Requires="wps">
          <w:drawing>
            <wp:anchor distT="0" distB="0" distL="114300" distR="114300" simplePos="0" relativeHeight="251661312" behindDoc="0" locked="0" layoutInCell="1" allowOverlap="1">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6631A">
                          <w:pPr>
                            <w:pStyle w:val="14"/>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1.05pt;margin-top:-0.1pt;height:144pt;width:24.75pt;mso-position-horizontal-relative:margin;z-index:251661312;mso-width-relative:page;mso-height-relative:page;" filled="f" stroked="f" coordsize="21600,21600" o:gfxdata="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ZaOVnYAAAACQEAAA8AAAAAAAAAAQAgAAAAIgAAAGRycy9kb3ducmV2Lnht&#10;bFBLAQIUABQAAAAIAIdO4kBs+9n3MgIAAFYEAAAOAAAAAAAAAAEAIAAAACcBAABkcnMvZTJvRG9j&#10;LnhtbFBLBQYAAAAABgAGAFkBAADLBQAAAAA=&#10;">
              <v:fill on="f" focussize="0,0"/>
              <v:stroke on="f" weight="0.5pt"/>
              <v:imagedata o:title=""/>
              <o:lock v:ext="edit" aspectratio="f"/>
              <v:textbox inset="0mm,0mm,0mm,0mm" style="mso-fit-shape-to-text:t;">
                <w:txbxContent>
                  <w:p w14:paraId="3916631A">
                    <w:pPr>
                      <w:pStyle w:val="14"/>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BEFE">
    <w:pPr>
      <w:pStyle w:val="14"/>
    </w:pPr>
    <w:r>
      <mc:AlternateContent>
        <mc:Choice Requires="wps">
          <w:drawing>
            <wp:anchor distT="0" distB="0" distL="114300" distR="114300" simplePos="0" relativeHeight="251659264" behindDoc="0" locked="0" layoutInCell="1" allowOverlap="1">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55766">
                          <w:pPr>
                            <w:pStyle w:val="14"/>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6.05pt;margin-top:-0.1pt;height:144pt;width:20.25pt;mso-position-horizontal-relative:margin;z-index:251659264;mso-width-relative:page;mso-height-relative:page;" filled="f" stroked="f" coordsize="21600,21600" o:gfxdata="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6EI6dgAAAAJAQAADwAAAAAAAAABACAAAAAiAAAAZHJzL2Rvd25yZXYueG1s&#10;UEsBAhQAFAAAAAgAh07iQG6of0YxAgAAVgQAAA4AAAAAAAAAAQAgAAAAJwEAAGRycy9lMm9Eb2Mu&#10;eG1sUEsFBgAAAAAGAAYAWQEAAMoFAAAAAA==&#10;">
              <v:fill on="f" focussize="0,0"/>
              <v:stroke on="f" weight="0.5pt"/>
              <v:imagedata o:title=""/>
              <o:lock v:ext="edit" aspectratio="f"/>
              <v:textbox inset="0mm,0mm,0mm,0mm" style="mso-fit-shape-to-text:t;">
                <w:txbxContent>
                  <w:p w14:paraId="23F55766">
                    <w:pPr>
                      <w:pStyle w:val="14"/>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E9AD2">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B3CEA">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6A68B"/>
    <w:multiLevelType w:val="singleLevel"/>
    <w:tmpl w:val="8CC6A68B"/>
    <w:lvl w:ilvl="0" w:tentative="0">
      <w:start w:val="3"/>
      <w:numFmt w:val="chineseCounting"/>
      <w:suff w:val="space"/>
      <w:lvlText w:val="第%1章"/>
      <w:lvlJc w:val="left"/>
      <w:rPr>
        <w:rFonts w:hint="eastAsia"/>
      </w:rPr>
    </w:lvl>
  </w:abstractNum>
  <w:abstractNum w:abstractNumId="1">
    <w:nsid w:val="3B920AA8"/>
    <w:multiLevelType w:val="multilevel"/>
    <w:tmpl w:val="3B920AA8"/>
    <w:lvl w:ilvl="0" w:tentative="0">
      <w:start w:val="1"/>
      <w:numFmt w:val="japaneseCounting"/>
      <w:lvlText w:val="%1、"/>
      <w:lvlJc w:val="left"/>
      <w:pPr>
        <w:ind w:left="960" w:hanging="48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4"/>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iYzg5OGQwMDFjYTVhOTIyNzc1NzNkYzZjMjYzMmEifQ=="/>
  </w:docVars>
  <w:rsids>
    <w:rsidRoot w:val="00CD5AE8"/>
    <w:rsid w:val="00004412"/>
    <w:rsid w:val="00040A46"/>
    <w:rsid w:val="000432F2"/>
    <w:rsid w:val="00060E70"/>
    <w:rsid w:val="00067298"/>
    <w:rsid w:val="00074890"/>
    <w:rsid w:val="000A1AA0"/>
    <w:rsid w:val="000A3154"/>
    <w:rsid w:val="000B00C7"/>
    <w:rsid w:val="000B07A6"/>
    <w:rsid w:val="000D176C"/>
    <w:rsid w:val="000F404A"/>
    <w:rsid w:val="001500DC"/>
    <w:rsid w:val="00161120"/>
    <w:rsid w:val="001802E8"/>
    <w:rsid w:val="00180E08"/>
    <w:rsid w:val="00186B8B"/>
    <w:rsid w:val="001D075C"/>
    <w:rsid w:val="001D5AF5"/>
    <w:rsid w:val="001F5B86"/>
    <w:rsid w:val="0021078E"/>
    <w:rsid w:val="0024094B"/>
    <w:rsid w:val="00243332"/>
    <w:rsid w:val="00243FBC"/>
    <w:rsid w:val="00250350"/>
    <w:rsid w:val="002503E2"/>
    <w:rsid w:val="002570CC"/>
    <w:rsid w:val="002623F4"/>
    <w:rsid w:val="00270FB6"/>
    <w:rsid w:val="002F6A92"/>
    <w:rsid w:val="0031235A"/>
    <w:rsid w:val="00315EA7"/>
    <w:rsid w:val="00324A0A"/>
    <w:rsid w:val="003569BD"/>
    <w:rsid w:val="00357EDC"/>
    <w:rsid w:val="003738CF"/>
    <w:rsid w:val="003834B9"/>
    <w:rsid w:val="00387E9C"/>
    <w:rsid w:val="003A3679"/>
    <w:rsid w:val="003C443C"/>
    <w:rsid w:val="003D6AB8"/>
    <w:rsid w:val="003E3E28"/>
    <w:rsid w:val="00401650"/>
    <w:rsid w:val="004318DE"/>
    <w:rsid w:val="00440DEA"/>
    <w:rsid w:val="004467CF"/>
    <w:rsid w:val="004905E4"/>
    <w:rsid w:val="0049497D"/>
    <w:rsid w:val="004E4695"/>
    <w:rsid w:val="004F3F08"/>
    <w:rsid w:val="004F5587"/>
    <w:rsid w:val="00505F07"/>
    <w:rsid w:val="0051046A"/>
    <w:rsid w:val="00542BBB"/>
    <w:rsid w:val="00545109"/>
    <w:rsid w:val="00563636"/>
    <w:rsid w:val="005849F6"/>
    <w:rsid w:val="005A403D"/>
    <w:rsid w:val="005A4FCF"/>
    <w:rsid w:val="005B2870"/>
    <w:rsid w:val="005C7664"/>
    <w:rsid w:val="0060271B"/>
    <w:rsid w:val="00643ADE"/>
    <w:rsid w:val="006544EC"/>
    <w:rsid w:val="006556EA"/>
    <w:rsid w:val="006770FE"/>
    <w:rsid w:val="00697B33"/>
    <w:rsid w:val="006B5D0A"/>
    <w:rsid w:val="006C3EE3"/>
    <w:rsid w:val="006C5F37"/>
    <w:rsid w:val="006D6B79"/>
    <w:rsid w:val="006D781E"/>
    <w:rsid w:val="0070549E"/>
    <w:rsid w:val="00742640"/>
    <w:rsid w:val="00747071"/>
    <w:rsid w:val="007502C2"/>
    <w:rsid w:val="00766A65"/>
    <w:rsid w:val="007778BD"/>
    <w:rsid w:val="00792641"/>
    <w:rsid w:val="007A5657"/>
    <w:rsid w:val="007B2AAD"/>
    <w:rsid w:val="007B6243"/>
    <w:rsid w:val="007E089C"/>
    <w:rsid w:val="007E73F4"/>
    <w:rsid w:val="007E7A49"/>
    <w:rsid w:val="007F0BFD"/>
    <w:rsid w:val="008133BD"/>
    <w:rsid w:val="00840B00"/>
    <w:rsid w:val="0084270F"/>
    <w:rsid w:val="00846787"/>
    <w:rsid w:val="00856815"/>
    <w:rsid w:val="0086777D"/>
    <w:rsid w:val="0088555C"/>
    <w:rsid w:val="008D3965"/>
    <w:rsid w:val="008E5B26"/>
    <w:rsid w:val="008F49B1"/>
    <w:rsid w:val="00911D21"/>
    <w:rsid w:val="009522B4"/>
    <w:rsid w:val="00957BCC"/>
    <w:rsid w:val="00961D4B"/>
    <w:rsid w:val="009B7C41"/>
    <w:rsid w:val="009C3D5D"/>
    <w:rsid w:val="009C65D3"/>
    <w:rsid w:val="009D176B"/>
    <w:rsid w:val="00A00917"/>
    <w:rsid w:val="00A3689B"/>
    <w:rsid w:val="00A47E42"/>
    <w:rsid w:val="00A66191"/>
    <w:rsid w:val="00A755CA"/>
    <w:rsid w:val="00A84D09"/>
    <w:rsid w:val="00A94AE8"/>
    <w:rsid w:val="00AC7401"/>
    <w:rsid w:val="00AD4593"/>
    <w:rsid w:val="00AE68DC"/>
    <w:rsid w:val="00B13195"/>
    <w:rsid w:val="00B60A1A"/>
    <w:rsid w:val="00B6771B"/>
    <w:rsid w:val="00B94575"/>
    <w:rsid w:val="00B94CE5"/>
    <w:rsid w:val="00BA42EB"/>
    <w:rsid w:val="00BB6994"/>
    <w:rsid w:val="00BC53E6"/>
    <w:rsid w:val="00BD7427"/>
    <w:rsid w:val="00C03CD7"/>
    <w:rsid w:val="00C05841"/>
    <w:rsid w:val="00C4501F"/>
    <w:rsid w:val="00C6355A"/>
    <w:rsid w:val="00C65CAF"/>
    <w:rsid w:val="00C84C28"/>
    <w:rsid w:val="00C9748D"/>
    <w:rsid w:val="00CC7E29"/>
    <w:rsid w:val="00CD5AE8"/>
    <w:rsid w:val="00CF5D5B"/>
    <w:rsid w:val="00D072FA"/>
    <w:rsid w:val="00D10FFD"/>
    <w:rsid w:val="00D17F7B"/>
    <w:rsid w:val="00D252B2"/>
    <w:rsid w:val="00D32414"/>
    <w:rsid w:val="00D47E8F"/>
    <w:rsid w:val="00D50F3F"/>
    <w:rsid w:val="00D514CC"/>
    <w:rsid w:val="00D55951"/>
    <w:rsid w:val="00D937EB"/>
    <w:rsid w:val="00DA48A9"/>
    <w:rsid w:val="00DB3C4D"/>
    <w:rsid w:val="00DC351D"/>
    <w:rsid w:val="00E15BF1"/>
    <w:rsid w:val="00E250D7"/>
    <w:rsid w:val="00E2711D"/>
    <w:rsid w:val="00E85DDD"/>
    <w:rsid w:val="00E96795"/>
    <w:rsid w:val="00EA0CC7"/>
    <w:rsid w:val="00EB2DE1"/>
    <w:rsid w:val="00EB53FE"/>
    <w:rsid w:val="00EB5667"/>
    <w:rsid w:val="00EC387B"/>
    <w:rsid w:val="00EC7A71"/>
    <w:rsid w:val="00EE1B65"/>
    <w:rsid w:val="00EE7B90"/>
    <w:rsid w:val="00F00771"/>
    <w:rsid w:val="00F22A94"/>
    <w:rsid w:val="00F34F45"/>
    <w:rsid w:val="00F53C48"/>
    <w:rsid w:val="00F615EB"/>
    <w:rsid w:val="00F934B2"/>
    <w:rsid w:val="00FC4A54"/>
    <w:rsid w:val="00FC5C6C"/>
    <w:rsid w:val="00FD4A63"/>
    <w:rsid w:val="00FE5AF8"/>
    <w:rsid w:val="01101675"/>
    <w:rsid w:val="01312CEC"/>
    <w:rsid w:val="025E756D"/>
    <w:rsid w:val="02810D87"/>
    <w:rsid w:val="042E35A5"/>
    <w:rsid w:val="0588304F"/>
    <w:rsid w:val="0791334A"/>
    <w:rsid w:val="07F55C66"/>
    <w:rsid w:val="08815D8B"/>
    <w:rsid w:val="09371E95"/>
    <w:rsid w:val="09526CCE"/>
    <w:rsid w:val="0BAB38D2"/>
    <w:rsid w:val="0C375743"/>
    <w:rsid w:val="0C9475FE"/>
    <w:rsid w:val="0CF16EC1"/>
    <w:rsid w:val="0D023D95"/>
    <w:rsid w:val="0D55453D"/>
    <w:rsid w:val="0DCB2DC7"/>
    <w:rsid w:val="0DDB551C"/>
    <w:rsid w:val="0E164982"/>
    <w:rsid w:val="0E945864"/>
    <w:rsid w:val="0EBD2E3C"/>
    <w:rsid w:val="0EC57F43"/>
    <w:rsid w:val="0EE14A77"/>
    <w:rsid w:val="106572BB"/>
    <w:rsid w:val="10B01798"/>
    <w:rsid w:val="11B56A89"/>
    <w:rsid w:val="12E641C5"/>
    <w:rsid w:val="13386F35"/>
    <w:rsid w:val="13554024"/>
    <w:rsid w:val="14F766D0"/>
    <w:rsid w:val="152A48BB"/>
    <w:rsid w:val="153D4CD7"/>
    <w:rsid w:val="154D60B6"/>
    <w:rsid w:val="16680E9C"/>
    <w:rsid w:val="1ADF5D2A"/>
    <w:rsid w:val="1C4C7ABB"/>
    <w:rsid w:val="1D796AC8"/>
    <w:rsid w:val="1D8A23E1"/>
    <w:rsid w:val="1E7021C7"/>
    <w:rsid w:val="1FA37E2C"/>
    <w:rsid w:val="21AC23AE"/>
    <w:rsid w:val="21EE27CA"/>
    <w:rsid w:val="2245730B"/>
    <w:rsid w:val="23161F22"/>
    <w:rsid w:val="23704A24"/>
    <w:rsid w:val="23AE6D9F"/>
    <w:rsid w:val="24B21784"/>
    <w:rsid w:val="251A293E"/>
    <w:rsid w:val="25BD0DAE"/>
    <w:rsid w:val="25F23F5C"/>
    <w:rsid w:val="25F5473F"/>
    <w:rsid w:val="268F6980"/>
    <w:rsid w:val="27147848"/>
    <w:rsid w:val="27BF0408"/>
    <w:rsid w:val="285E3F7C"/>
    <w:rsid w:val="2E894521"/>
    <w:rsid w:val="2EE6563F"/>
    <w:rsid w:val="2F94557B"/>
    <w:rsid w:val="2FFA3A98"/>
    <w:rsid w:val="308537B5"/>
    <w:rsid w:val="3093762E"/>
    <w:rsid w:val="30F93D50"/>
    <w:rsid w:val="33180F62"/>
    <w:rsid w:val="343B7E18"/>
    <w:rsid w:val="34E97F34"/>
    <w:rsid w:val="39F93B3A"/>
    <w:rsid w:val="3C3B356A"/>
    <w:rsid w:val="3DEB2735"/>
    <w:rsid w:val="3E55633E"/>
    <w:rsid w:val="3F9666B3"/>
    <w:rsid w:val="4048214A"/>
    <w:rsid w:val="414334DE"/>
    <w:rsid w:val="43691D08"/>
    <w:rsid w:val="44842FAD"/>
    <w:rsid w:val="45286D80"/>
    <w:rsid w:val="474927B8"/>
    <w:rsid w:val="4A4060F4"/>
    <w:rsid w:val="4B3813A7"/>
    <w:rsid w:val="4E2C6E0F"/>
    <w:rsid w:val="4E3D12B6"/>
    <w:rsid w:val="4ED85BC4"/>
    <w:rsid w:val="4F150BB0"/>
    <w:rsid w:val="4F601296"/>
    <w:rsid w:val="4F997830"/>
    <w:rsid w:val="5261632C"/>
    <w:rsid w:val="53762B86"/>
    <w:rsid w:val="54640C31"/>
    <w:rsid w:val="54FB77E7"/>
    <w:rsid w:val="55053F27"/>
    <w:rsid w:val="558D7F35"/>
    <w:rsid w:val="56F12160"/>
    <w:rsid w:val="57160F93"/>
    <w:rsid w:val="57F578D5"/>
    <w:rsid w:val="591265B9"/>
    <w:rsid w:val="5ABD3DF0"/>
    <w:rsid w:val="5BD415B9"/>
    <w:rsid w:val="5CBA5FBD"/>
    <w:rsid w:val="5D06196B"/>
    <w:rsid w:val="5D753EAF"/>
    <w:rsid w:val="5DAA18A6"/>
    <w:rsid w:val="5DC8030A"/>
    <w:rsid w:val="5E124648"/>
    <w:rsid w:val="5F946213"/>
    <w:rsid w:val="619F3C5C"/>
    <w:rsid w:val="61E37639"/>
    <w:rsid w:val="62B66AFB"/>
    <w:rsid w:val="62FB7132"/>
    <w:rsid w:val="63112BE8"/>
    <w:rsid w:val="63B12E83"/>
    <w:rsid w:val="64230399"/>
    <w:rsid w:val="643E343E"/>
    <w:rsid w:val="64DD1E83"/>
    <w:rsid w:val="653A7029"/>
    <w:rsid w:val="65EE7B21"/>
    <w:rsid w:val="66A157BA"/>
    <w:rsid w:val="671C7C7A"/>
    <w:rsid w:val="67D81B6B"/>
    <w:rsid w:val="68F202C4"/>
    <w:rsid w:val="694E3F32"/>
    <w:rsid w:val="69985325"/>
    <w:rsid w:val="69A16894"/>
    <w:rsid w:val="6DC45B98"/>
    <w:rsid w:val="6E280154"/>
    <w:rsid w:val="6F0C4338"/>
    <w:rsid w:val="6F5D66D8"/>
    <w:rsid w:val="7004636D"/>
    <w:rsid w:val="70C60851"/>
    <w:rsid w:val="70C6166C"/>
    <w:rsid w:val="70D81F09"/>
    <w:rsid w:val="71E85AD1"/>
    <w:rsid w:val="7275138A"/>
    <w:rsid w:val="72FA784E"/>
    <w:rsid w:val="73B54BAD"/>
    <w:rsid w:val="74031DC4"/>
    <w:rsid w:val="746C1535"/>
    <w:rsid w:val="747F1EB2"/>
    <w:rsid w:val="75E82325"/>
    <w:rsid w:val="765E4A8E"/>
    <w:rsid w:val="76B065AA"/>
    <w:rsid w:val="778C6C39"/>
    <w:rsid w:val="78A87DBB"/>
    <w:rsid w:val="78B1643B"/>
    <w:rsid w:val="79B00908"/>
    <w:rsid w:val="7A2A00A3"/>
    <w:rsid w:val="7C923CDE"/>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1"/>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2"/>
    <w:qFormat/>
    <w:uiPriority w:val="0"/>
    <w:pPr>
      <w:keepNext/>
      <w:keepLines/>
      <w:spacing w:before="120" w:after="120"/>
      <w:outlineLvl w:val="2"/>
    </w:pPr>
    <w:rPr>
      <w:rFonts w:eastAsia="仿宋"/>
      <w:b/>
      <w:sz w:val="30"/>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link w:val="53"/>
    <w:qFormat/>
    <w:uiPriority w:val="0"/>
    <w:pPr>
      <w:ind w:firstLine="420" w:firstLineChars="200"/>
    </w:pPr>
  </w:style>
  <w:style w:type="paragraph" w:styleId="7">
    <w:name w:val="annotation text"/>
    <w:basedOn w:val="1"/>
    <w:link w:val="34"/>
    <w:qFormat/>
    <w:uiPriority w:val="99"/>
    <w:pPr>
      <w:jc w:val="left"/>
    </w:pPr>
  </w:style>
  <w:style w:type="paragraph" w:styleId="8">
    <w:name w:val="Body Text"/>
    <w:basedOn w:val="1"/>
    <w:link w:val="33"/>
    <w:qFormat/>
    <w:uiPriority w:val="0"/>
    <w:pPr>
      <w:spacing w:after="120"/>
    </w:pPr>
  </w:style>
  <w:style w:type="paragraph" w:styleId="9">
    <w:name w:val="Body Text Indent"/>
    <w:basedOn w:val="1"/>
    <w:link w:val="54"/>
    <w:semiHidden/>
    <w:unhideWhenUsed/>
    <w:qFormat/>
    <w:uiPriority w:val="99"/>
    <w:pPr>
      <w:spacing w:after="120"/>
      <w:ind w:left="420" w:leftChars="200"/>
    </w:pPr>
  </w:style>
  <w:style w:type="paragraph" w:styleId="10">
    <w:name w:val="Plain Text"/>
    <w:basedOn w:val="1"/>
    <w:qFormat/>
    <w:uiPriority w:val="0"/>
    <w:rPr>
      <w:rFonts w:hAnsi="Courier New"/>
    </w:rPr>
  </w:style>
  <w:style w:type="paragraph" w:styleId="11">
    <w:name w:val="Date"/>
    <w:basedOn w:val="1"/>
    <w:next w:val="1"/>
    <w:link w:val="48"/>
    <w:semiHidden/>
    <w:unhideWhenUsed/>
    <w:qFormat/>
    <w:uiPriority w:val="99"/>
    <w:pPr>
      <w:ind w:left="100" w:leftChars="2500"/>
    </w:pPr>
  </w:style>
  <w:style w:type="paragraph" w:styleId="12">
    <w:name w:val="Body Text Indent 2"/>
    <w:basedOn w:val="1"/>
    <w:link w:val="35"/>
    <w:qFormat/>
    <w:uiPriority w:val="0"/>
    <w:pPr>
      <w:ind w:firstLine="630"/>
    </w:pPr>
    <w:rPr>
      <w:sz w:val="32"/>
    </w:rPr>
  </w:style>
  <w:style w:type="paragraph" w:styleId="13">
    <w:name w:val="Balloon Text"/>
    <w:basedOn w:val="1"/>
    <w:link w:val="57"/>
    <w:semiHidden/>
    <w:unhideWhenUsed/>
    <w:qFormat/>
    <w:uiPriority w:val="99"/>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6"/>
    <w:qFormat/>
    <w:uiPriority w:val="0"/>
    <w:rPr>
      <w:sz w:val="28"/>
    </w:rPr>
  </w:style>
  <w:style w:type="paragraph" w:styleId="17">
    <w:name w:val="annotation subject"/>
    <w:basedOn w:val="7"/>
    <w:next w:val="7"/>
    <w:link w:val="49"/>
    <w:semiHidden/>
    <w:unhideWhenUsed/>
    <w:qFormat/>
    <w:uiPriority w:val="99"/>
    <w:rPr>
      <w:b/>
      <w:bCs/>
    </w:rPr>
  </w:style>
  <w:style w:type="paragraph" w:styleId="18">
    <w:name w:val="Body Text First Indent"/>
    <w:basedOn w:val="8"/>
    <w:link w:val="37"/>
    <w:qFormat/>
    <w:uiPriority w:val="0"/>
    <w:pPr>
      <w:spacing w:line="360" w:lineRule="auto"/>
      <w:ind w:firstLine="420"/>
    </w:pPr>
    <w:rPr>
      <w:rFonts w:ascii="宋体" w:hAnsi="宋体"/>
      <w:sz w:val="24"/>
    </w:rPr>
  </w:style>
  <w:style w:type="paragraph" w:styleId="19">
    <w:name w:val="Body Text First Indent 2"/>
    <w:basedOn w:val="9"/>
    <w:link w:val="55"/>
    <w:semiHidden/>
    <w:unhideWhenUsed/>
    <w:qFormat/>
    <w:uiPriority w:val="99"/>
    <w:pPr>
      <w:ind w:firstLine="420" w:firstLineChars="2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basedOn w:val="22"/>
    <w:semiHidden/>
    <w:unhideWhenUsed/>
    <w:qFormat/>
    <w:uiPriority w:val="99"/>
    <w:rPr>
      <w:sz w:val="21"/>
      <w:szCs w:val="21"/>
    </w:rPr>
  </w:style>
  <w:style w:type="paragraph" w:customStyle="1" w:styleId="25">
    <w:name w:val="标题 5（有编号）（绿盟科技）"/>
    <w:basedOn w:val="26"/>
    <w:next w:val="27"/>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8">
    <w:name w:val="页眉 字符"/>
    <w:basedOn w:val="22"/>
    <w:link w:val="15"/>
    <w:qFormat/>
    <w:uiPriority w:val="99"/>
    <w:rPr>
      <w:sz w:val="18"/>
      <w:szCs w:val="18"/>
    </w:rPr>
  </w:style>
  <w:style w:type="character" w:customStyle="1" w:styleId="29">
    <w:name w:val="页脚 字符"/>
    <w:basedOn w:val="22"/>
    <w:link w:val="14"/>
    <w:qFormat/>
    <w:uiPriority w:val="99"/>
    <w:rPr>
      <w:sz w:val="18"/>
      <w:szCs w:val="18"/>
    </w:rPr>
  </w:style>
  <w:style w:type="character" w:customStyle="1" w:styleId="30">
    <w:name w:val="标题 1 字符"/>
    <w:basedOn w:val="22"/>
    <w:link w:val="2"/>
    <w:qFormat/>
    <w:uiPriority w:val="99"/>
    <w:rPr>
      <w:b/>
      <w:bCs/>
      <w:kern w:val="44"/>
      <w:sz w:val="44"/>
      <w:szCs w:val="44"/>
    </w:rPr>
  </w:style>
  <w:style w:type="character" w:customStyle="1" w:styleId="31">
    <w:name w:val="标题 2 字符"/>
    <w:basedOn w:val="22"/>
    <w:link w:val="3"/>
    <w:qFormat/>
    <w:uiPriority w:val="0"/>
    <w:rPr>
      <w:rFonts w:ascii="Arial" w:hAnsi="Arial" w:eastAsia="仿宋"/>
      <w:b/>
      <w:bCs/>
      <w:sz w:val="28"/>
      <w:szCs w:val="32"/>
    </w:rPr>
  </w:style>
  <w:style w:type="character" w:customStyle="1" w:styleId="32">
    <w:name w:val="标题 3 字符"/>
    <w:basedOn w:val="22"/>
    <w:link w:val="4"/>
    <w:qFormat/>
    <w:uiPriority w:val="0"/>
    <w:rPr>
      <w:rFonts w:eastAsia="仿宋"/>
      <w:b/>
      <w:sz w:val="30"/>
    </w:rPr>
  </w:style>
  <w:style w:type="character" w:customStyle="1" w:styleId="33">
    <w:name w:val="正文文本 字符"/>
    <w:basedOn w:val="22"/>
    <w:link w:val="8"/>
    <w:qFormat/>
    <w:uiPriority w:val="0"/>
  </w:style>
  <w:style w:type="character" w:customStyle="1" w:styleId="34">
    <w:name w:val="批注文字 字符"/>
    <w:basedOn w:val="22"/>
    <w:link w:val="7"/>
    <w:qFormat/>
    <w:uiPriority w:val="99"/>
  </w:style>
  <w:style w:type="character" w:customStyle="1" w:styleId="35">
    <w:name w:val="正文文本缩进 2 字符"/>
    <w:basedOn w:val="22"/>
    <w:link w:val="12"/>
    <w:qFormat/>
    <w:uiPriority w:val="0"/>
    <w:rPr>
      <w:sz w:val="32"/>
    </w:rPr>
  </w:style>
  <w:style w:type="character" w:customStyle="1" w:styleId="36">
    <w:name w:val="副标题 字符"/>
    <w:basedOn w:val="22"/>
    <w:link w:val="16"/>
    <w:qFormat/>
    <w:uiPriority w:val="0"/>
    <w:rPr>
      <w:sz w:val="28"/>
    </w:rPr>
  </w:style>
  <w:style w:type="character" w:customStyle="1" w:styleId="37">
    <w:name w:val="正文文本首行缩进 字符"/>
    <w:basedOn w:val="33"/>
    <w:link w:val="18"/>
    <w:qFormat/>
    <w:uiPriority w:val="0"/>
    <w:rPr>
      <w:rFonts w:ascii="宋体" w:hAnsi="宋体"/>
      <w:sz w:val="24"/>
    </w:rPr>
  </w:style>
  <w:style w:type="paragraph" w:customStyle="1" w:styleId="38">
    <w:name w:val="13、表格内居中正文"/>
    <w:basedOn w:val="1"/>
    <w:qFormat/>
    <w:uiPriority w:val="0"/>
    <w:pPr>
      <w:wordWrap w:val="0"/>
      <w:topLinePunct/>
      <w:spacing w:line="360" w:lineRule="exact"/>
      <w:jc w:val="center"/>
    </w:pPr>
    <w:rPr>
      <w:rFonts w:ascii="宋体" w:hAnsi="宋体" w:eastAsia="宋体"/>
    </w:rPr>
  </w:style>
  <w:style w:type="paragraph" w:customStyle="1" w:styleId="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表格"/>
    <w:basedOn w:val="1"/>
    <w:qFormat/>
    <w:uiPriority w:val="0"/>
    <w:pPr>
      <w:spacing w:line="400" w:lineRule="exact"/>
    </w:pPr>
    <w:rPr>
      <w:sz w:val="24"/>
      <w:szCs w:val="24"/>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paragraph" w:customStyle="1" w:styleId="42">
    <w:name w:val="列出段落1"/>
    <w:basedOn w:val="1"/>
    <w:qFormat/>
    <w:uiPriority w:val="0"/>
    <w:pPr>
      <w:ind w:firstLine="420" w:firstLineChars="200"/>
    </w:pPr>
    <w:rPr>
      <w:szCs w:val="24"/>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5">
    <w:name w:val="font31"/>
    <w:qFormat/>
    <w:uiPriority w:val="0"/>
    <w:rPr>
      <w:rFonts w:hint="eastAsia" w:ascii="宋体" w:hAnsi="宋体" w:eastAsia="宋体" w:cs="宋体"/>
      <w:b/>
      <w:color w:val="000000"/>
      <w:sz w:val="22"/>
      <w:szCs w:val="22"/>
      <w:u w:val="none"/>
    </w:rPr>
  </w:style>
  <w:style w:type="character" w:customStyle="1" w:styleId="46">
    <w:name w:val="font21"/>
    <w:qFormat/>
    <w:uiPriority w:val="0"/>
    <w:rPr>
      <w:rFonts w:hint="eastAsia" w:ascii="宋体" w:hAnsi="宋体" w:eastAsia="宋体" w:cs="宋体"/>
      <w:color w:val="000000"/>
      <w:sz w:val="20"/>
      <w:szCs w:val="20"/>
      <w:u w:val="none"/>
    </w:rPr>
  </w:style>
  <w:style w:type="character" w:customStyle="1" w:styleId="47">
    <w:name w:val="font81"/>
    <w:qFormat/>
    <w:uiPriority w:val="0"/>
    <w:rPr>
      <w:rFonts w:hint="eastAsia" w:ascii="宋体" w:hAnsi="宋体" w:eastAsia="宋体" w:cs="宋体"/>
      <w:b/>
      <w:color w:val="000000"/>
      <w:sz w:val="22"/>
      <w:szCs w:val="22"/>
      <w:u w:val="none"/>
    </w:rPr>
  </w:style>
  <w:style w:type="character" w:customStyle="1" w:styleId="48">
    <w:name w:val="日期 字符"/>
    <w:basedOn w:val="22"/>
    <w:link w:val="11"/>
    <w:semiHidden/>
    <w:qFormat/>
    <w:uiPriority w:val="99"/>
    <w:rPr>
      <w:kern w:val="2"/>
      <w:sz w:val="21"/>
      <w:szCs w:val="22"/>
    </w:rPr>
  </w:style>
  <w:style w:type="character" w:customStyle="1" w:styleId="49">
    <w:name w:val="批注主题 字符"/>
    <w:basedOn w:val="34"/>
    <w:link w:val="17"/>
    <w:semiHidden/>
    <w:qFormat/>
    <w:uiPriority w:val="99"/>
    <w:rPr>
      <w:b/>
      <w:bCs/>
      <w:kern w:val="2"/>
      <w:sz w:val="21"/>
      <w:szCs w:val="22"/>
    </w:rPr>
  </w:style>
  <w:style w:type="paragraph" w:customStyle="1" w:styleId="50">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51">
    <w:name w:val="No Spacing"/>
    <w:basedOn w:val="1"/>
    <w:next w:val="1"/>
    <w:unhideWhenUsed/>
    <w:qFormat/>
    <w:uiPriority w:val="0"/>
    <w:rPr>
      <w:rFonts w:ascii="Calibri" w:hAnsi="Calibri"/>
    </w:rPr>
  </w:style>
  <w:style w:type="paragraph" w:styleId="52">
    <w:name w:val="List Paragraph"/>
    <w:basedOn w:val="1"/>
    <w:link w:val="56"/>
    <w:qFormat/>
    <w:uiPriority w:val="0"/>
    <w:pPr>
      <w:ind w:firstLine="420" w:firstLineChars="200"/>
    </w:pPr>
  </w:style>
  <w:style w:type="character" w:customStyle="1" w:styleId="53">
    <w:name w:val="正文缩进 字符"/>
    <w:link w:val="6"/>
    <w:qFormat/>
    <w:locked/>
    <w:uiPriority w:val="0"/>
    <w:rPr>
      <w:rFonts w:asciiTheme="minorHAnsi" w:hAnsiTheme="minorHAnsi" w:eastAsiaTheme="minorEastAsia" w:cstheme="minorBidi"/>
      <w:kern w:val="2"/>
      <w:sz w:val="21"/>
      <w:szCs w:val="22"/>
    </w:rPr>
  </w:style>
  <w:style w:type="character" w:customStyle="1" w:styleId="54">
    <w:name w:val="正文文本缩进 字符"/>
    <w:basedOn w:val="22"/>
    <w:link w:val="9"/>
    <w:semiHidden/>
    <w:qFormat/>
    <w:uiPriority w:val="99"/>
    <w:rPr>
      <w:rFonts w:asciiTheme="minorHAnsi" w:hAnsiTheme="minorHAnsi" w:eastAsiaTheme="minorEastAsia" w:cstheme="minorBidi"/>
      <w:kern w:val="2"/>
      <w:sz w:val="21"/>
      <w:szCs w:val="22"/>
    </w:rPr>
  </w:style>
  <w:style w:type="character" w:customStyle="1" w:styleId="55">
    <w:name w:val="正文文本首行缩进 2 字符"/>
    <w:basedOn w:val="54"/>
    <w:link w:val="19"/>
    <w:semiHidden/>
    <w:qFormat/>
    <w:uiPriority w:val="99"/>
    <w:rPr>
      <w:rFonts w:asciiTheme="minorHAnsi" w:hAnsiTheme="minorHAnsi" w:eastAsiaTheme="minorEastAsia" w:cstheme="minorBidi"/>
      <w:kern w:val="2"/>
      <w:sz w:val="21"/>
      <w:szCs w:val="22"/>
    </w:rPr>
  </w:style>
  <w:style w:type="character" w:customStyle="1" w:styleId="56">
    <w:name w:val="列表段落 字符"/>
    <w:link w:val="52"/>
    <w:qFormat/>
    <w:locked/>
    <w:uiPriority w:val="0"/>
    <w:rPr>
      <w:rFonts w:asciiTheme="minorHAnsi" w:hAnsiTheme="minorHAnsi" w:eastAsiaTheme="minorEastAsia" w:cstheme="minorBidi"/>
      <w:kern w:val="2"/>
      <w:sz w:val="21"/>
      <w:szCs w:val="22"/>
    </w:rPr>
  </w:style>
  <w:style w:type="character" w:customStyle="1" w:styleId="57">
    <w:name w:val="批注框文本 字符"/>
    <w:basedOn w:val="22"/>
    <w:link w:val="13"/>
    <w:semiHidden/>
    <w:qFormat/>
    <w:uiPriority w:val="99"/>
    <w:rPr>
      <w:rFonts w:asciiTheme="minorHAnsi" w:hAnsiTheme="minorHAnsi" w:eastAsiaTheme="minorEastAsia" w:cstheme="minorBidi"/>
      <w:kern w:val="2"/>
      <w:sz w:val="18"/>
      <w:szCs w:val="18"/>
    </w:rPr>
  </w:style>
  <w:style w:type="paragraph" w:customStyle="1" w:styleId="5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9">
    <w:name w:val="List Paragraph1"/>
    <w:basedOn w:val="1"/>
    <w:qFormat/>
    <w:uiPriority w:val="0"/>
    <w:pPr>
      <w:ind w:firstLine="420" w:firstLineChars="200"/>
    </w:pPr>
    <w:rPr>
      <w:rFonts w:ascii="Calibri" w:hAnsi="Calibri" w:eastAsia="方正仿宋"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96C91-8A3A-4AD9-B9FC-D9CA8C130F6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16121</Words>
  <Characters>16650</Characters>
  <Lines>127</Lines>
  <Paragraphs>36</Paragraphs>
  <TotalTime>593</TotalTime>
  <ScaleCrop>false</ScaleCrop>
  <LinksUpToDate>false</LinksUpToDate>
  <CharactersWithSpaces>17073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陆慧琴</cp:lastModifiedBy>
  <dcterms:modified xsi:type="dcterms:W3CDTF">2025-06-18T06:50:15Z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DAD30ADA9A1246A086C0403B49EF801F_13</vt:lpwstr>
  </property>
  <property fmtid="{D5CDD505-2E9C-101B-9397-08002B2CF9AE}" pid="4" name="KSOTemplateDocerSaveRecord">
    <vt:lpwstr>eyJoZGlkIjoiZTNiODE4ZDQyM2Q2ZTc4M2QyMGE4ZTIzYmQ0MTc2NmIiLCJ1c2VySWQiOiI0Nzg1MzU5NzMifQ==</vt:lpwstr>
  </property>
</Properties>
</file>