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3A66" w14:textId="77777777" w:rsidR="00E74083" w:rsidRDefault="00E74083">
      <w:pPr>
        <w:spacing w:line="640" w:lineRule="exact"/>
        <w:jc w:val="center"/>
        <w:rPr>
          <w:rFonts w:ascii="方正小标宋简体" w:eastAsia="方正小标宋简体" w:hAnsi="微软雅黑"/>
          <w:sz w:val="36"/>
          <w:szCs w:val="36"/>
          <w:u w:val="single"/>
        </w:rPr>
      </w:pPr>
    </w:p>
    <w:p w14:paraId="420AF62D" w14:textId="77777777" w:rsidR="00E74083" w:rsidRDefault="00E74083">
      <w:pPr>
        <w:spacing w:line="640" w:lineRule="exact"/>
        <w:jc w:val="center"/>
        <w:rPr>
          <w:rFonts w:ascii="方正小标宋简体" w:eastAsia="方正小标宋简体" w:hAnsi="微软雅黑"/>
          <w:sz w:val="36"/>
          <w:szCs w:val="36"/>
          <w:u w:val="single"/>
        </w:rPr>
      </w:pPr>
    </w:p>
    <w:p w14:paraId="6235B80D" w14:textId="77777777" w:rsidR="00E74083" w:rsidRDefault="00723DCC">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0D7A2990" w14:textId="77777777" w:rsidR="00E74083" w:rsidRDefault="00E74083">
      <w:pPr>
        <w:spacing w:line="640" w:lineRule="exact"/>
        <w:ind w:firstLineChars="700" w:firstLine="2240"/>
        <w:rPr>
          <w:rFonts w:ascii="宋体" w:eastAsia="宋体" w:hAnsi="宋体"/>
          <w:sz w:val="32"/>
          <w:szCs w:val="32"/>
        </w:rPr>
      </w:pPr>
    </w:p>
    <w:p w14:paraId="3BF8C9AD" w14:textId="77777777" w:rsidR="00E74083" w:rsidRDefault="00723DCC">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2043D243" w14:textId="77777777" w:rsidR="00E74083" w:rsidRDefault="00723DCC">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1E498C33" w14:textId="77777777" w:rsidR="00E74083" w:rsidRDefault="00723DCC">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0AFB84F1" w14:textId="77777777" w:rsidR="00E74083" w:rsidRDefault="00723DCC">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2861398D" w14:textId="77777777" w:rsidR="00E74083" w:rsidRDefault="00723DCC">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547EBF84" w14:textId="77777777" w:rsidR="00E74083" w:rsidRDefault="00723DCC">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7316E892" w14:textId="77777777" w:rsidR="00E74083" w:rsidRDefault="00723DCC">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13D54E52" w14:textId="77777777" w:rsidR="00E74083" w:rsidRDefault="00E74083">
      <w:pPr>
        <w:jc w:val="center"/>
        <w:rPr>
          <w:rFonts w:ascii="方正小标宋简体" w:eastAsia="方正小标宋简体" w:hAnsi="微软雅黑"/>
          <w:sz w:val="36"/>
          <w:szCs w:val="36"/>
        </w:rPr>
      </w:pPr>
    </w:p>
    <w:p w14:paraId="25ABE9F5" w14:textId="77777777" w:rsidR="00E74083" w:rsidRDefault="00723DCC">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7251E148" w14:textId="51040BDE" w:rsidR="00E74083" w:rsidRDefault="00723DCC">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w:t>
      </w:r>
      <w:r>
        <w:rPr>
          <w:rFonts w:ascii="宋体" w:eastAsia="宋体" w:hAnsi="宋体" w:cs="Times New Roman" w:hint="eastAsia"/>
          <w:bCs/>
          <w:sz w:val="32"/>
          <w:szCs w:val="32"/>
        </w:rPr>
        <w:t>5</w:t>
      </w:r>
      <w:r>
        <w:rPr>
          <w:rFonts w:ascii="宋体" w:eastAsia="宋体" w:hAnsi="宋体" w:cs="宋体" w:hint="eastAsia"/>
          <w:bCs/>
          <w:sz w:val="32"/>
          <w:szCs w:val="32"/>
          <w:lang w:val="zh-CN"/>
        </w:rPr>
        <w:t>年</w:t>
      </w:r>
      <w:r w:rsidR="00F41D10">
        <w:rPr>
          <w:rFonts w:ascii="宋体" w:eastAsia="宋体" w:hAnsi="宋体" w:cs="宋体"/>
          <w:bCs/>
          <w:sz w:val="32"/>
          <w:szCs w:val="32"/>
        </w:rPr>
        <w:t>7</w:t>
      </w:r>
      <w:r>
        <w:rPr>
          <w:rFonts w:ascii="宋体" w:eastAsia="宋体" w:hAnsi="宋体" w:cs="宋体" w:hint="eastAsia"/>
          <w:bCs/>
          <w:sz w:val="32"/>
          <w:szCs w:val="32"/>
          <w:lang w:val="zh-CN"/>
        </w:rPr>
        <w:t>月</w:t>
      </w:r>
      <w:bookmarkStart w:id="0" w:name="_Hlt101233737"/>
      <w:bookmarkStart w:id="1" w:name="_Hlt101843627"/>
      <w:bookmarkEnd w:id="0"/>
      <w:bookmarkEnd w:id="1"/>
    </w:p>
    <w:p w14:paraId="1BCB30F8" w14:textId="77777777" w:rsidR="00E74083" w:rsidRDefault="00723DCC">
      <w:pPr>
        <w:pStyle w:val="5"/>
        <w:rPr>
          <w:lang w:val="zh-CN"/>
        </w:rPr>
      </w:pPr>
      <w:r>
        <w:rPr>
          <w:lang w:val="zh-CN"/>
        </w:rPr>
        <w:br w:type="page"/>
      </w:r>
    </w:p>
    <w:p w14:paraId="16929128" w14:textId="77777777" w:rsidR="00E74083" w:rsidRDefault="00723DCC">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0406D02C" w14:textId="77777777" w:rsidR="00E74083" w:rsidRDefault="00723DCC">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四川铁道职业学院拟对机房安全改造项目</w:t>
      </w:r>
      <w:r>
        <w:rPr>
          <w:rFonts w:ascii="宋体" w:eastAsia="宋体" w:hAnsi="宋体" w:cs="Times New Roman"/>
          <w:sz w:val="24"/>
          <w:szCs w:val="24"/>
        </w:rPr>
        <w:t>进行公开采购。遵循公开、公平、公正的原则，欢迎符合条件的各潜在供应商积极参与该项目。现就有关事项公告如下：</w:t>
      </w:r>
    </w:p>
    <w:p w14:paraId="6B43BDD9" w14:textId="77777777" w:rsidR="00E74083" w:rsidRDefault="00723DCC">
      <w:pPr>
        <w:numPr>
          <w:ilvl w:val="0"/>
          <w:numId w:val="2"/>
        </w:num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项目名称：</w:t>
      </w:r>
      <w:r>
        <w:rPr>
          <w:rFonts w:ascii="宋体" w:eastAsia="宋体" w:hAnsi="宋体" w:cs="Times New Roman" w:hint="eastAsia"/>
          <w:sz w:val="24"/>
          <w:szCs w:val="24"/>
        </w:rPr>
        <w:t>机房安全改造项目</w:t>
      </w:r>
    </w:p>
    <w:p w14:paraId="7323CE15" w14:textId="61B44056" w:rsidR="00E74083" w:rsidRDefault="00723DCC">
      <w:pPr>
        <w:spacing w:line="360" w:lineRule="auto"/>
        <w:ind w:left="482"/>
        <w:outlineLvl w:val="1"/>
        <w:rPr>
          <w:rFonts w:ascii="宋体" w:eastAsia="宋体" w:hAnsi="宋体" w:cs="Times New Roman"/>
          <w:b/>
          <w:sz w:val="24"/>
          <w:szCs w:val="24"/>
        </w:rPr>
      </w:pPr>
      <w:r>
        <w:rPr>
          <w:rFonts w:ascii="宋体" w:eastAsia="宋体" w:hAnsi="宋体" w:cs="Times New Roman" w:hint="eastAsia"/>
          <w:b/>
          <w:sz w:val="24"/>
          <w:szCs w:val="24"/>
        </w:rPr>
        <w:t>二、项目编号：CTZY-CG</w:t>
      </w:r>
      <w:r>
        <w:rPr>
          <w:rFonts w:ascii="宋体" w:eastAsia="宋体" w:hAnsi="宋体" w:cs="Times New Roman"/>
          <w:b/>
          <w:sz w:val="24"/>
          <w:szCs w:val="24"/>
        </w:rPr>
        <w:t>-20250</w:t>
      </w:r>
      <w:r w:rsidR="00F41D10">
        <w:rPr>
          <w:rFonts w:ascii="宋体" w:eastAsia="宋体" w:hAnsi="宋体" w:cs="Times New Roman"/>
          <w:b/>
          <w:sz w:val="24"/>
          <w:szCs w:val="24"/>
        </w:rPr>
        <w:t>30</w:t>
      </w:r>
    </w:p>
    <w:p w14:paraId="65C96389" w14:textId="77777777" w:rsidR="00E74083" w:rsidRDefault="00723DCC">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5EB99810"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39001EDE" w14:textId="77777777" w:rsidR="00E74083" w:rsidRDefault="00723DCC">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14:paraId="5DBBAF77"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04F3644A"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0E61B708"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06ECD16F"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0F603C4D"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3AA55CFB"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3F69C28A" w14:textId="77777777" w:rsidR="00E74083" w:rsidRDefault="00723DCC">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7BF36A73" w14:textId="77777777" w:rsidR="00E74083" w:rsidRDefault="00723DCC">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045D4AFB"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w:t>
      </w:r>
      <w:r>
        <w:rPr>
          <w:rFonts w:ascii="宋体" w:eastAsia="宋体" w:hAnsi="宋体" w:cs="Times New Roman"/>
          <w:sz w:val="24"/>
          <w:szCs w:val="24"/>
        </w:rPr>
        <w:t>https://www.scrc.edu.cn/cgzbxxztw/</w:t>
      </w:r>
      <w:r>
        <w:rPr>
          <w:rFonts w:ascii="宋体" w:eastAsia="宋体" w:hAnsi="宋体" w:cs="Times New Roman" w:hint="eastAsia"/>
          <w:sz w:val="24"/>
          <w:szCs w:val="24"/>
        </w:rPr>
        <w:t>）发布。</w:t>
      </w:r>
    </w:p>
    <w:p w14:paraId="4BBBD924" w14:textId="77777777" w:rsidR="00E74083" w:rsidRDefault="00723DCC">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214CC15B" w14:textId="77777777" w:rsidR="00E74083" w:rsidRDefault="00723DCC">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6A8E1C7D" w14:textId="77777777" w:rsidR="00E74083" w:rsidRDefault="00723DCC">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提交比选响应文件截止时间（参加比选的时间）</w:t>
      </w:r>
    </w:p>
    <w:p w14:paraId="1FC819B6" w14:textId="084C9E13"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2025</w:t>
      </w:r>
      <w:r>
        <w:rPr>
          <w:rFonts w:ascii="宋体" w:eastAsia="宋体" w:hAnsi="宋体" w:cs="Times New Roman"/>
          <w:sz w:val="24"/>
          <w:szCs w:val="24"/>
        </w:rPr>
        <w:t>年</w:t>
      </w:r>
      <w:r w:rsidR="00F41D10">
        <w:rPr>
          <w:rFonts w:ascii="宋体" w:eastAsia="宋体" w:hAnsi="宋体" w:cs="Times New Roman"/>
          <w:sz w:val="24"/>
          <w:szCs w:val="24"/>
        </w:rPr>
        <w:t>7</w:t>
      </w:r>
      <w:r>
        <w:rPr>
          <w:rFonts w:ascii="宋体" w:eastAsia="宋体" w:hAnsi="宋体" w:cs="Times New Roman"/>
          <w:sz w:val="24"/>
          <w:szCs w:val="24"/>
        </w:rPr>
        <w:t>月</w:t>
      </w:r>
      <w:r w:rsidR="00261DAE">
        <w:rPr>
          <w:rFonts w:ascii="宋体" w:eastAsia="宋体" w:hAnsi="宋体" w:cs="Times New Roman"/>
          <w:sz w:val="24"/>
          <w:szCs w:val="24"/>
        </w:rPr>
        <w:t>9</w:t>
      </w:r>
      <w:r>
        <w:rPr>
          <w:rFonts w:ascii="宋体" w:eastAsia="宋体" w:hAnsi="宋体" w:cs="Times New Roman"/>
          <w:sz w:val="24"/>
          <w:szCs w:val="24"/>
        </w:rPr>
        <w:t>日</w:t>
      </w:r>
      <w:r>
        <w:rPr>
          <w:rFonts w:ascii="宋体" w:eastAsia="宋体" w:hAnsi="宋体" w:cs="Times New Roman" w:hint="eastAsia"/>
          <w:sz w:val="24"/>
          <w:szCs w:val="24"/>
        </w:rPr>
        <w:t>10：00</w:t>
      </w:r>
      <w:r>
        <w:rPr>
          <w:rFonts w:ascii="宋体" w:eastAsia="宋体" w:hAnsi="宋体" w:cs="Times New Roman"/>
          <w:sz w:val="24"/>
          <w:szCs w:val="24"/>
        </w:rPr>
        <w:t>分</w:t>
      </w:r>
      <w:r>
        <w:rPr>
          <w:rFonts w:ascii="宋体" w:eastAsia="宋体" w:hAnsi="宋体" w:cs="Times New Roman" w:hint="eastAsia"/>
          <w:sz w:val="24"/>
          <w:szCs w:val="24"/>
        </w:rPr>
        <w:t>(</w:t>
      </w:r>
      <w:r>
        <w:rPr>
          <w:rFonts w:ascii="宋体" w:eastAsia="宋体" w:hAnsi="宋体" w:cs="Times New Roman"/>
          <w:sz w:val="24"/>
          <w:szCs w:val="24"/>
        </w:rPr>
        <w:t>北京时间</w:t>
      </w:r>
      <w:r>
        <w:rPr>
          <w:rFonts w:ascii="宋体" w:eastAsia="宋体" w:hAnsi="宋体" w:cs="Times New Roman" w:hint="eastAsia"/>
          <w:sz w:val="24"/>
          <w:szCs w:val="24"/>
        </w:rPr>
        <w:t>)</w:t>
      </w:r>
    </w:p>
    <w:p w14:paraId="77B843B6" w14:textId="77777777" w:rsidR="00E74083" w:rsidRDefault="00723DCC">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1.比选申请文件应在参加比选时间前送达比选地点，未在参加比选前送到的文件将被拒收。</w:t>
      </w:r>
    </w:p>
    <w:p w14:paraId="6FCD3B6E" w14:textId="77777777" w:rsidR="00E74083" w:rsidRDefault="00723DCC">
      <w:pPr>
        <w:pStyle w:val="a8"/>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56479AC1" w14:textId="77777777" w:rsidR="00E74083" w:rsidRDefault="00723DCC">
      <w:pPr>
        <w:pStyle w:val="af5"/>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八、提交比选响应文件地点和比选地点</w:t>
      </w:r>
    </w:p>
    <w:p w14:paraId="16897DD6" w14:textId="77777777" w:rsidR="00E74083" w:rsidRDefault="00723DCC">
      <w:pPr>
        <w:pStyle w:val="a8"/>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374AF41F" w14:textId="77777777" w:rsidR="00E74083" w:rsidRDefault="00723DCC">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3860CC05"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08097FB4"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w:t>
      </w:r>
      <w:r>
        <w:rPr>
          <w:rFonts w:ascii="宋体" w:eastAsia="宋体" w:hAnsi="宋体" w:cs="仿宋" w:hint="eastAsia"/>
          <w:sz w:val="22"/>
        </w:rPr>
        <w:t>成都市郫都区安德街道彭温路399号</w:t>
      </w:r>
    </w:p>
    <w:p w14:paraId="488D30DA"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 系 人：陆老师、李老师</w:t>
      </w:r>
    </w:p>
    <w:p w14:paraId="4DEB8008"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联系电话：028-68939875、0</w:t>
      </w:r>
      <w:r>
        <w:rPr>
          <w:rFonts w:ascii="宋体" w:eastAsia="宋体" w:hAnsi="宋体" w:cs="Times New Roman"/>
          <w:sz w:val="24"/>
          <w:szCs w:val="24"/>
        </w:rPr>
        <w:t>28-68939922</w:t>
      </w:r>
    </w:p>
    <w:p w14:paraId="1F4CBD99" w14:textId="77777777" w:rsidR="00E74083" w:rsidRDefault="00723DCC">
      <w:pPr>
        <w:rPr>
          <w:rFonts w:ascii="宋体" w:eastAsia="宋体" w:hAnsi="宋体"/>
        </w:rPr>
      </w:pPr>
      <w:r>
        <w:rPr>
          <w:rFonts w:ascii="宋体" w:eastAsia="宋体" w:hAnsi="宋体"/>
        </w:rPr>
        <w:br w:type="page"/>
      </w:r>
    </w:p>
    <w:p w14:paraId="1E16CB3A" w14:textId="77777777" w:rsidR="00E74083" w:rsidRDefault="00723DCC">
      <w:pPr>
        <w:widowControl/>
        <w:spacing w:line="520" w:lineRule="exact"/>
        <w:jc w:val="center"/>
        <w:outlineLvl w:val="0"/>
        <w:rPr>
          <w:rFonts w:ascii="宋体" w:eastAsia="宋体" w:hAnsi="宋体" w:cs="仿宋"/>
          <w:b/>
          <w:sz w:val="36"/>
          <w:szCs w:val="32"/>
        </w:rPr>
      </w:pPr>
      <w:bookmarkStart w:id="2" w:name="_Toc23677"/>
      <w:bookmarkStart w:id="3" w:name="_Toc18147"/>
      <w:bookmarkStart w:id="4" w:name="_Toc4075"/>
      <w:r>
        <w:rPr>
          <w:rFonts w:ascii="宋体" w:eastAsia="宋体" w:hAnsi="宋体" w:cs="仿宋" w:hint="eastAsia"/>
          <w:b/>
          <w:sz w:val="36"/>
          <w:szCs w:val="32"/>
        </w:rPr>
        <w:lastRenderedPageBreak/>
        <w:t>第二章 比选须知</w:t>
      </w:r>
      <w:bookmarkEnd w:id="2"/>
      <w:bookmarkEnd w:id="3"/>
      <w:bookmarkEnd w:id="4"/>
    </w:p>
    <w:p w14:paraId="46D7E5F1" w14:textId="77777777" w:rsidR="00E74083" w:rsidRDefault="00723DCC">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4"/>
        <w:gridCol w:w="2210"/>
        <w:gridCol w:w="6197"/>
      </w:tblGrid>
      <w:tr w:rsidR="00E74083" w14:paraId="27AAF809" w14:textId="77777777">
        <w:trPr>
          <w:trHeight w:val="23"/>
          <w:tblHeader/>
          <w:jc w:val="center"/>
        </w:trPr>
        <w:tc>
          <w:tcPr>
            <w:tcW w:w="524" w:type="dxa"/>
            <w:vAlign w:val="center"/>
          </w:tcPr>
          <w:p w14:paraId="13027226" w14:textId="77777777" w:rsidR="00E74083" w:rsidRDefault="00723DCC">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210" w:type="dxa"/>
            <w:vAlign w:val="center"/>
          </w:tcPr>
          <w:p w14:paraId="4F5119D1" w14:textId="77777777" w:rsidR="00E74083" w:rsidRDefault="00723DCC">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197" w:type="dxa"/>
            <w:vAlign w:val="center"/>
          </w:tcPr>
          <w:p w14:paraId="523E4081" w14:textId="77777777" w:rsidR="00E74083" w:rsidRDefault="00723DCC">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E74083" w14:paraId="4525546C" w14:textId="77777777">
        <w:trPr>
          <w:trHeight w:val="23"/>
          <w:jc w:val="center"/>
        </w:trPr>
        <w:tc>
          <w:tcPr>
            <w:tcW w:w="524" w:type="dxa"/>
            <w:vMerge w:val="restart"/>
            <w:vAlign w:val="center"/>
          </w:tcPr>
          <w:p w14:paraId="7146E4AA" w14:textId="77777777" w:rsidR="00E74083" w:rsidRDefault="00E74083">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E6B80EC" w14:textId="77777777" w:rsidR="00E74083" w:rsidRDefault="00723DCC">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03D600D6" w14:textId="77777777" w:rsidR="00E74083" w:rsidRDefault="00723DCC">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4684A9A6" w14:textId="77777777" w:rsidR="00E74083" w:rsidRDefault="00723DCC">
            <w:pPr>
              <w:pStyle w:val="aff0"/>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hint="eastAsia"/>
                <w:bCs/>
                <w:kern w:val="2"/>
                <w:sz w:val="21"/>
                <w:szCs w:val="21"/>
              </w:rPr>
              <w:t>19.233</w:t>
            </w:r>
            <w:r>
              <w:rPr>
                <w:rFonts w:cstheme="minorBidi" w:hint="eastAsia"/>
                <w:bCs/>
                <w:kern w:val="2"/>
                <w:sz w:val="21"/>
                <w:szCs w:val="21"/>
                <w:lang w:val="zh-CN"/>
              </w:rPr>
              <w:t>万元</w:t>
            </w:r>
          </w:p>
          <w:p w14:paraId="5416CEA6" w14:textId="77777777" w:rsidR="00E74083" w:rsidRDefault="00723DCC">
            <w:pPr>
              <w:pStyle w:val="aff0"/>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超过比选预算的报价，其比选申请文件作无效处理</w:t>
            </w:r>
          </w:p>
        </w:tc>
      </w:tr>
      <w:tr w:rsidR="00E74083" w14:paraId="33B20D54" w14:textId="77777777">
        <w:trPr>
          <w:trHeight w:val="23"/>
          <w:jc w:val="center"/>
        </w:trPr>
        <w:tc>
          <w:tcPr>
            <w:tcW w:w="524" w:type="dxa"/>
            <w:vMerge/>
            <w:vAlign w:val="center"/>
          </w:tcPr>
          <w:p w14:paraId="715B8E2E" w14:textId="77777777" w:rsidR="00E74083" w:rsidRDefault="00E74083">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420AC3F" w14:textId="77777777" w:rsidR="00E74083" w:rsidRDefault="00723DCC">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44FFBAB2" w14:textId="77777777" w:rsidR="00E74083" w:rsidRDefault="00723DCC">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41C5F145" w14:textId="77777777" w:rsidR="00E74083" w:rsidRDefault="00723DCC">
            <w:pPr>
              <w:pStyle w:val="aff0"/>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hint="eastAsia"/>
                <w:bCs/>
                <w:kern w:val="2"/>
                <w:sz w:val="21"/>
                <w:szCs w:val="21"/>
              </w:rPr>
              <w:t>19.233</w:t>
            </w:r>
            <w:r>
              <w:rPr>
                <w:rFonts w:cstheme="minorBidi" w:hint="eastAsia"/>
                <w:bCs/>
                <w:kern w:val="2"/>
                <w:sz w:val="21"/>
                <w:szCs w:val="21"/>
                <w:lang w:val="zh-CN"/>
              </w:rPr>
              <w:t>万元</w:t>
            </w:r>
          </w:p>
          <w:p w14:paraId="1A7A74E8" w14:textId="77777777" w:rsidR="00E74083" w:rsidRDefault="00723DCC">
            <w:pPr>
              <w:pStyle w:val="aff0"/>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超过最高限价的报价，其比选</w:t>
            </w:r>
            <w:bookmarkStart w:id="5" w:name="_Hlk136353364"/>
            <w:r>
              <w:rPr>
                <w:rFonts w:cstheme="minorBidi" w:hint="eastAsia"/>
                <w:bCs/>
                <w:kern w:val="2"/>
                <w:sz w:val="21"/>
                <w:szCs w:val="21"/>
                <w:lang w:val="zh-CN"/>
              </w:rPr>
              <w:t>申请文件作无效处理</w:t>
            </w:r>
            <w:bookmarkEnd w:id="5"/>
          </w:p>
        </w:tc>
      </w:tr>
      <w:tr w:rsidR="00E74083" w14:paraId="7E3A1B08" w14:textId="77777777">
        <w:trPr>
          <w:trHeight w:val="23"/>
          <w:jc w:val="center"/>
        </w:trPr>
        <w:tc>
          <w:tcPr>
            <w:tcW w:w="524" w:type="dxa"/>
            <w:vAlign w:val="center"/>
          </w:tcPr>
          <w:p w14:paraId="1481BCC8" w14:textId="77777777" w:rsidR="00E74083" w:rsidRDefault="00E74083">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4BE002BD" w14:textId="77777777" w:rsidR="00E74083" w:rsidRDefault="00723DCC">
            <w:pPr>
              <w:pStyle w:val="aff0"/>
              <w:spacing w:line="360" w:lineRule="exact"/>
              <w:jc w:val="center"/>
              <w:rPr>
                <w:rFonts w:cs="Times New Roman"/>
                <w:sz w:val="22"/>
                <w:szCs w:val="22"/>
                <w:lang w:val="zh-CN"/>
              </w:rPr>
            </w:pPr>
            <w:r>
              <w:rPr>
                <w:rFonts w:cs="Times New Roman"/>
                <w:sz w:val="22"/>
                <w:szCs w:val="22"/>
                <w:lang w:val="zh-CN"/>
              </w:rPr>
              <w:t>不正当竞争预防措施</w:t>
            </w:r>
          </w:p>
          <w:p w14:paraId="7D51CF9C" w14:textId="77777777" w:rsidR="00E74083" w:rsidRDefault="00723DCC">
            <w:pPr>
              <w:pStyle w:val="aff0"/>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197" w:type="dxa"/>
            <w:vAlign w:val="center"/>
          </w:tcPr>
          <w:p w14:paraId="0316A832" w14:textId="77777777" w:rsidR="00E74083" w:rsidRDefault="00723DCC">
            <w:pPr>
              <w:pStyle w:val="aff0"/>
              <w:spacing w:line="360" w:lineRule="exact"/>
              <w:ind w:leftChars="100" w:left="210"/>
              <w:jc w:val="both"/>
              <w:rPr>
                <w:rFonts w:cs="仿宋"/>
                <w:sz w:val="21"/>
                <w:szCs w:val="21"/>
                <w:highlight w:val="green"/>
              </w:rPr>
            </w:pPr>
            <w:r>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E74083" w14:paraId="66A81A8C" w14:textId="77777777">
        <w:trPr>
          <w:trHeight w:val="23"/>
          <w:jc w:val="center"/>
        </w:trPr>
        <w:tc>
          <w:tcPr>
            <w:tcW w:w="524" w:type="dxa"/>
            <w:vAlign w:val="center"/>
          </w:tcPr>
          <w:p w14:paraId="6E4DF693" w14:textId="77777777" w:rsidR="00E74083" w:rsidRDefault="00E74083">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90853A7" w14:textId="77777777" w:rsidR="00E74083" w:rsidRDefault="00723DCC">
            <w:pPr>
              <w:pStyle w:val="aff0"/>
              <w:spacing w:line="360" w:lineRule="exact"/>
              <w:jc w:val="center"/>
              <w:rPr>
                <w:rFonts w:cs="Times New Roman"/>
                <w:sz w:val="22"/>
                <w:szCs w:val="22"/>
              </w:rPr>
            </w:pPr>
            <w:r>
              <w:rPr>
                <w:rFonts w:cs="Times New Roman" w:hint="eastAsia"/>
                <w:sz w:val="22"/>
                <w:szCs w:val="22"/>
              </w:rPr>
              <w:t>信用记录查询</w:t>
            </w:r>
          </w:p>
          <w:p w14:paraId="60894BD4" w14:textId="77777777" w:rsidR="00E74083" w:rsidRDefault="00723DCC">
            <w:pPr>
              <w:pStyle w:val="aff0"/>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197" w:type="dxa"/>
            <w:vAlign w:val="center"/>
          </w:tcPr>
          <w:p w14:paraId="3C219E9B" w14:textId="77777777" w:rsidR="002C52C6" w:rsidRDefault="002C52C6" w:rsidP="002C52C6">
            <w:pPr>
              <w:pStyle w:val="aff0"/>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（1）比选申请人通过</w:t>
            </w:r>
          </w:p>
          <w:p w14:paraId="70CE8456" w14:textId="77777777" w:rsidR="002C52C6" w:rsidRPr="0087686D" w:rsidRDefault="002C52C6" w:rsidP="002C52C6">
            <w:pPr>
              <w:pStyle w:val="aff0"/>
              <w:spacing w:line="360" w:lineRule="exact"/>
              <w:ind w:leftChars="100" w:left="210"/>
              <w:jc w:val="both"/>
              <w:rPr>
                <w:rFonts w:cs="Times New Roman"/>
                <w:bCs/>
                <w:kern w:val="2"/>
                <w:sz w:val="21"/>
                <w:szCs w:val="21"/>
                <w:lang w:val="zh-CN"/>
              </w:rPr>
            </w:pPr>
            <w:r w:rsidRPr="0087686D">
              <w:rPr>
                <w:rFonts w:cs="Times New Roman" w:hint="eastAsia"/>
                <w:bCs/>
                <w:kern w:val="2"/>
                <w:sz w:val="21"/>
                <w:szCs w:val="21"/>
                <w:lang w:val="zh-CN"/>
              </w:rPr>
              <w:t>信用中国（</w:t>
            </w:r>
            <w:hyperlink r:id="rId9" w:history="1">
              <w:r w:rsidRPr="0087686D">
                <w:rPr>
                  <w:rFonts w:cs="Times New Roman" w:hint="eastAsia"/>
                  <w:bCs/>
                  <w:kern w:val="2"/>
                  <w:sz w:val="21"/>
                  <w:szCs w:val="21"/>
                  <w:lang w:val="zh-CN"/>
                </w:rPr>
                <w:t>www.creditchina.gov.cn）或中国政府采购网（www.ccgp.gov.cn）</w:t>
              </w:r>
            </w:hyperlink>
            <w:r w:rsidRPr="0087686D">
              <w:rPr>
                <w:rFonts w:cs="Times New Roman" w:hint="eastAsia"/>
                <w:bCs/>
                <w:kern w:val="2"/>
                <w:sz w:val="21"/>
                <w:szCs w:val="21"/>
                <w:lang w:val="zh-CN"/>
              </w:rPr>
              <w:t>进行信用记录查询；</w:t>
            </w:r>
          </w:p>
          <w:p w14:paraId="3DB7C3E4" w14:textId="77777777" w:rsidR="002C52C6" w:rsidRDefault="002C52C6" w:rsidP="002C52C6">
            <w:pPr>
              <w:pStyle w:val="aff0"/>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w:t>
            </w:r>
            <w:r>
              <w:rPr>
                <w:rFonts w:cs="Times New Roman"/>
                <w:bCs/>
                <w:kern w:val="2"/>
                <w:sz w:val="21"/>
                <w:szCs w:val="21"/>
                <w:lang w:val="zh-CN"/>
              </w:rPr>
              <w:t>2</w:t>
            </w:r>
            <w:r>
              <w:rPr>
                <w:rFonts w:cs="Times New Roman" w:hint="eastAsia"/>
                <w:bCs/>
                <w:kern w:val="2"/>
                <w:sz w:val="21"/>
                <w:szCs w:val="21"/>
                <w:lang w:val="zh-CN"/>
              </w:rPr>
              <w:t>）查询记录截图需附在比选文件中；</w:t>
            </w:r>
          </w:p>
          <w:p w14:paraId="13769EA7" w14:textId="63144B97" w:rsidR="00E74083" w:rsidRPr="002C52C6" w:rsidRDefault="002C52C6">
            <w:pPr>
              <w:pStyle w:val="aff0"/>
              <w:spacing w:line="360" w:lineRule="exact"/>
              <w:ind w:leftChars="100" w:left="210"/>
              <w:jc w:val="both"/>
              <w:rPr>
                <w:rFonts w:cstheme="minorBidi"/>
                <w:bCs/>
                <w:kern w:val="2"/>
                <w:sz w:val="21"/>
                <w:szCs w:val="21"/>
              </w:rPr>
            </w:pPr>
            <w:r>
              <w:rPr>
                <w:rFonts w:cs="Times New Roman" w:hint="eastAsia"/>
                <w:bCs/>
                <w:kern w:val="2"/>
                <w:sz w:val="21"/>
                <w:szCs w:val="21"/>
                <w:lang w:val="zh-CN"/>
              </w:rPr>
              <w:t>（</w:t>
            </w:r>
            <w:r>
              <w:rPr>
                <w:rFonts w:cs="Times New Roman"/>
                <w:bCs/>
                <w:kern w:val="2"/>
                <w:sz w:val="21"/>
                <w:szCs w:val="21"/>
                <w:lang w:val="zh-CN"/>
              </w:rPr>
              <w:t>3</w:t>
            </w:r>
            <w:r>
              <w:rPr>
                <w:rFonts w:cs="Times New Roman" w:hint="eastAsia"/>
                <w:bCs/>
                <w:kern w:val="2"/>
                <w:sz w:val="21"/>
                <w:szCs w:val="21"/>
                <w:lang w:val="zh-CN"/>
              </w:rPr>
              <w:t>）使用规则：对列入失信被执行人、重大税收违法案件当事人名单、政府采购严重违法失信行为记录名单的供应商，拒绝其参与政府采购活动</w:t>
            </w:r>
            <w:r>
              <w:rPr>
                <w:rFonts w:cstheme="minorBidi" w:hint="eastAsia"/>
                <w:bCs/>
                <w:kern w:val="2"/>
                <w:sz w:val="21"/>
                <w:szCs w:val="21"/>
                <w:lang w:val="zh-CN"/>
              </w:rPr>
              <w:t>。</w:t>
            </w:r>
          </w:p>
        </w:tc>
      </w:tr>
      <w:tr w:rsidR="00E74083" w14:paraId="2FC03AE7" w14:textId="77777777">
        <w:trPr>
          <w:trHeight w:val="23"/>
          <w:jc w:val="center"/>
        </w:trPr>
        <w:tc>
          <w:tcPr>
            <w:tcW w:w="524" w:type="dxa"/>
            <w:vAlign w:val="center"/>
          </w:tcPr>
          <w:p w14:paraId="170CD7CA" w14:textId="77777777" w:rsidR="00E74083" w:rsidRDefault="00E74083">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01AFAFB" w14:textId="77777777" w:rsidR="00E74083" w:rsidRDefault="00723DCC">
            <w:pPr>
              <w:pStyle w:val="aff0"/>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76A0C94D" w14:textId="77777777" w:rsidR="00E74083" w:rsidRDefault="00723DCC">
            <w:pPr>
              <w:pStyle w:val="aff0"/>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2E2E96BF" w14:textId="77777777" w:rsidR="00E74083" w:rsidRDefault="00723DCC">
            <w:pPr>
              <w:pStyle w:val="aff0"/>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提交比选申请文件截止之日起90日</w:t>
            </w:r>
          </w:p>
        </w:tc>
      </w:tr>
      <w:tr w:rsidR="00E74083" w14:paraId="75A6033F" w14:textId="77777777">
        <w:trPr>
          <w:trHeight w:val="23"/>
          <w:jc w:val="center"/>
        </w:trPr>
        <w:tc>
          <w:tcPr>
            <w:tcW w:w="524" w:type="dxa"/>
            <w:vAlign w:val="center"/>
          </w:tcPr>
          <w:p w14:paraId="1A260946" w14:textId="77777777" w:rsidR="00E74083" w:rsidRDefault="00E74083">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6390F75" w14:textId="77777777" w:rsidR="00E74083" w:rsidRDefault="00723DCC">
            <w:pPr>
              <w:pStyle w:val="aff0"/>
              <w:spacing w:line="360" w:lineRule="exact"/>
              <w:jc w:val="center"/>
              <w:rPr>
                <w:rFonts w:cs="Times New Roman"/>
                <w:sz w:val="22"/>
                <w:szCs w:val="22"/>
                <w:lang w:val="zh-CN"/>
              </w:rPr>
            </w:pPr>
            <w:r>
              <w:rPr>
                <w:rFonts w:cs="Times New Roman" w:hint="eastAsia"/>
                <w:sz w:val="22"/>
                <w:szCs w:val="22"/>
                <w:lang w:val="zh-CN"/>
              </w:rPr>
              <w:t>合同分包</w:t>
            </w:r>
          </w:p>
          <w:p w14:paraId="221BE69D" w14:textId="77777777" w:rsidR="00E74083" w:rsidRDefault="00723DCC">
            <w:pPr>
              <w:pStyle w:val="aff0"/>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120FB0CC" w14:textId="77777777" w:rsidR="00E74083" w:rsidRDefault="00723DCC">
            <w:pPr>
              <w:pStyle w:val="aff0"/>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E74083" w14:paraId="232AB330" w14:textId="77777777">
        <w:trPr>
          <w:trHeight w:val="23"/>
          <w:jc w:val="center"/>
        </w:trPr>
        <w:tc>
          <w:tcPr>
            <w:tcW w:w="524" w:type="dxa"/>
            <w:vAlign w:val="center"/>
          </w:tcPr>
          <w:p w14:paraId="48798121" w14:textId="77777777" w:rsidR="00E74083" w:rsidRDefault="00E74083">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033A46B" w14:textId="77777777" w:rsidR="00E74083" w:rsidRDefault="00723DCC">
            <w:pPr>
              <w:pStyle w:val="aff0"/>
              <w:spacing w:line="360" w:lineRule="exact"/>
              <w:jc w:val="center"/>
              <w:rPr>
                <w:rFonts w:cs="Times New Roman"/>
                <w:sz w:val="22"/>
                <w:szCs w:val="22"/>
                <w:lang w:val="zh-CN"/>
              </w:rPr>
            </w:pPr>
            <w:r>
              <w:rPr>
                <w:rFonts w:cs="Times New Roman" w:hint="eastAsia"/>
                <w:sz w:val="22"/>
                <w:szCs w:val="22"/>
                <w:lang w:val="zh-CN"/>
              </w:rPr>
              <w:t>联合体</w:t>
            </w:r>
          </w:p>
          <w:p w14:paraId="727C2869" w14:textId="77777777" w:rsidR="00E74083" w:rsidRDefault="00723DCC">
            <w:pPr>
              <w:pStyle w:val="aff0"/>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53FD68DA" w14:textId="77777777" w:rsidR="00E74083" w:rsidRDefault="00723DCC">
            <w:pPr>
              <w:pStyle w:val="aff0"/>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E74083" w14:paraId="3F989D39" w14:textId="77777777">
        <w:trPr>
          <w:trHeight w:val="23"/>
          <w:jc w:val="center"/>
        </w:trPr>
        <w:tc>
          <w:tcPr>
            <w:tcW w:w="524" w:type="dxa"/>
            <w:vAlign w:val="center"/>
          </w:tcPr>
          <w:p w14:paraId="38E967E9" w14:textId="77777777" w:rsidR="00E74083" w:rsidRDefault="00E74083">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75AC8B2" w14:textId="77777777" w:rsidR="00E74083" w:rsidRDefault="00723DCC">
            <w:pPr>
              <w:pStyle w:val="aff0"/>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14:paraId="5401C5B9" w14:textId="77777777" w:rsidR="00E74083" w:rsidRDefault="00723DCC">
            <w:pPr>
              <w:pStyle w:val="aff0"/>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综合评分法</w:t>
            </w:r>
          </w:p>
        </w:tc>
      </w:tr>
      <w:tr w:rsidR="00E74083" w14:paraId="1D002BB0" w14:textId="77777777">
        <w:trPr>
          <w:trHeight w:val="23"/>
          <w:jc w:val="center"/>
        </w:trPr>
        <w:tc>
          <w:tcPr>
            <w:tcW w:w="524" w:type="dxa"/>
            <w:vAlign w:val="center"/>
          </w:tcPr>
          <w:p w14:paraId="26F77702" w14:textId="77777777" w:rsidR="00E74083" w:rsidRDefault="00E74083">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D8005A7" w14:textId="77777777" w:rsidR="00E74083" w:rsidRDefault="00723DCC">
            <w:pPr>
              <w:pStyle w:val="aff0"/>
              <w:spacing w:line="360" w:lineRule="exact"/>
              <w:jc w:val="center"/>
              <w:rPr>
                <w:rFonts w:cs="Times New Roman"/>
                <w:sz w:val="22"/>
                <w:szCs w:val="22"/>
                <w:lang w:val="zh-CN"/>
              </w:rPr>
            </w:pPr>
            <w:r>
              <w:rPr>
                <w:rFonts w:cs="Times New Roman" w:hint="eastAsia"/>
                <w:sz w:val="22"/>
                <w:szCs w:val="22"/>
                <w:lang w:val="zh-CN"/>
              </w:rPr>
              <w:t>比选申请文件的份数</w:t>
            </w:r>
          </w:p>
          <w:p w14:paraId="33657647" w14:textId="77777777" w:rsidR="00E74083" w:rsidRDefault="00723DCC">
            <w:pPr>
              <w:pStyle w:val="aff0"/>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047B88B8" w14:textId="77777777" w:rsidR="00E74083" w:rsidRDefault="00723DCC">
            <w:pPr>
              <w:pStyle w:val="aff0"/>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“比选申请文件”正本1份。</w:t>
            </w:r>
          </w:p>
        </w:tc>
      </w:tr>
      <w:tr w:rsidR="00E74083" w14:paraId="7B9A041F" w14:textId="77777777">
        <w:trPr>
          <w:trHeight w:val="23"/>
          <w:jc w:val="center"/>
        </w:trPr>
        <w:tc>
          <w:tcPr>
            <w:tcW w:w="524" w:type="dxa"/>
            <w:vAlign w:val="center"/>
          </w:tcPr>
          <w:p w14:paraId="7B45F31C" w14:textId="77777777" w:rsidR="00E74083" w:rsidRDefault="00E74083">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434510A5" w14:textId="77777777" w:rsidR="00E74083" w:rsidRDefault="00723DCC">
            <w:pPr>
              <w:pStyle w:val="aff0"/>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1A5F73ED" w14:textId="77777777" w:rsidR="00E74083" w:rsidRDefault="00723DCC">
            <w:pPr>
              <w:pStyle w:val="aff0"/>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不举行</w:t>
            </w:r>
          </w:p>
        </w:tc>
      </w:tr>
      <w:tr w:rsidR="00E74083" w14:paraId="4D8AD054" w14:textId="77777777">
        <w:trPr>
          <w:trHeight w:val="23"/>
          <w:jc w:val="center"/>
        </w:trPr>
        <w:tc>
          <w:tcPr>
            <w:tcW w:w="524" w:type="dxa"/>
            <w:vAlign w:val="center"/>
          </w:tcPr>
          <w:p w14:paraId="34D2A8CC" w14:textId="77777777" w:rsidR="00E74083" w:rsidRDefault="00E74083">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373DDDE" w14:textId="77777777" w:rsidR="00E74083" w:rsidRDefault="00723DCC">
            <w:pPr>
              <w:pStyle w:val="aff0"/>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14:paraId="2C555C6F" w14:textId="77777777" w:rsidR="00E74083" w:rsidRDefault="00723DCC">
            <w:pPr>
              <w:pStyle w:val="aff0"/>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电话：028-68939875</w:t>
            </w:r>
          </w:p>
        </w:tc>
      </w:tr>
      <w:tr w:rsidR="00E74083" w14:paraId="6AE5679D" w14:textId="77777777">
        <w:trPr>
          <w:trHeight w:val="23"/>
          <w:jc w:val="center"/>
        </w:trPr>
        <w:tc>
          <w:tcPr>
            <w:tcW w:w="524" w:type="dxa"/>
            <w:vAlign w:val="center"/>
          </w:tcPr>
          <w:p w14:paraId="4999ABB5" w14:textId="77777777" w:rsidR="00E74083" w:rsidRDefault="00E74083">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6B335F88" w14:textId="77777777" w:rsidR="00E74083" w:rsidRDefault="00723DCC">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14:paraId="6D4E9F07" w14:textId="77777777" w:rsidR="00E74083" w:rsidRDefault="00723DCC">
            <w:pPr>
              <w:pStyle w:val="aff0"/>
              <w:spacing w:line="360" w:lineRule="auto"/>
              <w:ind w:leftChars="100" w:left="210"/>
              <w:jc w:val="both"/>
              <w:rPr>
                <w:rFonts w:cstheme="minorBidi"/>
                <w:bCs/>
                <w:kern w:val="2"/>
                <w:sz w:val="21"/>
                <w:szCs w:val="21"/>
                <w:lang w:val="zh-CN"/>
              </w:rPr>
            </w:pPr>
            <w:r>
              <w:rPr>
                <w:rFonts w:cstheme="minorBidi" w:hint="eastAsia"/>
                <w:bCs/>
                <w:kern w:val="2"/>
                <w:sz w:val="21"/>
                <w:szCs w:val="21"/>
                <w:lang w:val="zh-CN"/>
              </w:rPr>
              <w:t>比选结果将在“四川铁道职业学院官网”公告</w:t>
            </w:r>
          </w:p>
        </w:tc>
      </w:tr>
      <w:tr w:rsidR="00E74083" w14:paraId="788CE5EC" w14:textId="77777777">
        <w:trPr>
          <w:trHeight w:val="23"/>
          <w:jc w:val="center"/>
        </w:trPr>
        <w:tc>
          <w:tcPr>
            <w:tcW w:w="524" w:type="dxa"/>
            <w:vAlign w:val="center"/>
          </w:tcPr>
          <w:p w14:paraId="668C48CB" w14:textId="77777777" w:rsidR="00E74083" w:rsidRDefault="00E74083">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547B112" w14:textId="77777777" w:rsidR="00E74083" w:rsidRDefault="00723DCC">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0B8D4921" w14:textId="77777777" w:rsidR="00E74083" w:rsidRDefault="00723DCC">
            <w:pPr>
              <w:pStyle w:val="aff0"/>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本比选为非政府</w:t>
            </w:r>
            <w:r>
              <w:rPr>
                <w:rFonts w:cstheme="minorBidi" w:hint="eastAsia"/>
                <w:bCs/>
                <w:kern w:val="2"/>
                <w:sz w:val="21"/>
                <w:szCs w:val="21"/>
              </w:rPr>
              <w:t>采购</w:t>
            </w:r>
            <w:r>
              <w:rPr>
                <w:rFonts w:cstheme="minorBidi" w:hint="eastAsia"/>
                <w:bCs/>
                <w:kern w:val="2"/>
                <w:sz w:val="21"/>
                <w:szCs w:val="21"/>
                <w:lang w:val="zh-CN"/>
              </w:rPr>
              <w:t>项目，比选文件中所有涉及政府采购相关内容均为</w:t>
            </w:r>
            <w:r>
              <w:rPr>
                <w:rFonts w:cstheme="minorBidi" w:hint="eastAsia"/>
                <w:bCs/>
                <w:kern w:val="2"/>
                <w:sz w:val="21"/>
                <w:szCs w:val="21"/>
              </w:rPr>
              <w:t>参考执行</w:t>
            </w:r>
            <w:r>
              <w:rPr>
                <w:rFonts w:cstheme="minorBidi" w:hint="eastAsia"/>
                <w:bCs/>
                <w:kern w:val="2"/>
                <w:sz w:val="21"/>
                <w:szCs w:val="21"/>
                <w:lang w:val="zh-CN"/>
              </w:rPr>
              <w:t>；比选人不对结果作任何解释；最终解释权归比选人所有</w:t>
            </w:r>
          </w:p>
        </w:tc>
      </w:tr>
    </w:tbl>
    <w:p w14:paraId="748EBE01" w14:textId="77777777" w:rsidR="00E74083" w:rsidRDefault="00723DCC">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二、总则</w:t>
      </w:r>
    </w:p>
    <w:p w14:paraId="2101F53F"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lastRenderedPageBreak/>
        <w:t>（一）适用范围</w:t>
      </w:r>
    </w:p>
    <w:p w14:paraId="73FDF64C" w14:textId="77777777" w:rsidR="00E74083" w:rsidRDefault="00723DCC">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t>本比选文件仅适用于本次公开比选所叙述的货物和服务项目采购。</w:t>
      </w:r>
    </w:p>
    <w:p w14:paraId="4DCA9F0F" w14:textId="77777777" w:rsidR="00E74083" w:rsidRDefault="00723DCC">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2C64C714" w14:textId="77777777" w:rsidR="00E74083" w:rsidRDefault="00723DCC">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25C160F6" w14:textId="77777777" w:rsidR="00E74083" w:rsidRDefault="00723DCC">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5D4DDFE1" w14:textId="77777777" w:rsidR="00E74083" w:rsidRDefault="00723DCC">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02D43644"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26EEB94D"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03AE783C" w14:textId="77777777" w:rsidR="00E74083" w:rsidRDefault="00723DCC">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6AFBD02D"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45A25D17" w14:textId="77777777" w:rsidR="00E74083" w:rsidRDefault="00723DCC">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5CAB0F4A" w14:textId="77777777" w:rsidR="00E74083" w:rsidRDefault="00723DCC">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54E00620" w14:textId="77777777" w:rsidR="00E74083" w:rsidRDefault="00723DCC">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5BA98B68"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5152C499" w14:textId="77777777" w:rsidR="00E74083" w:rsidRDefault="00723DCC">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26FB315C" w14:textId="77777777" w:rsidR="00E74083" w:rsidRDefault="00723DCC">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4ABA366A" w14:textId="77777777" w:rsidR="00E74083" w:rsidRDefault="00723DCC">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5AF3BCE4"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20965DB0"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10221F7C"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749279FE"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5.联合体各方应当共同与比选人签订采购合同，就采购合同约定的事项对比选人</w:t>
      </w:r>
      <w:r>
        <w:rPr>
          <w:rFonts w:ascii="宋体" w:eastAsia="宋体" w:hAnsi="宋体" w:cs="Times New Roman" w:hint="eastAsia"/>
          <w:sz w:val="24"/>
          <w:szCs w:val="24"/>
        </w:rPr>
        <w:lastRenderedPageBreak/>
        <w:t>承担连带责任。</w:t>
      </w:r>
    </w:p>
    <w:p w14:paraId="44265257"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449C5571" w14:textId="77777777" w:rsidR="00E74083" w:rsidRDefault="00723DCC">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70B90401" w14:textId="77777777" w:rsidR="00E74083" w:rsidRDefault="00723DCC">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7752C767"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2DB56AB5"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04E3B077" w14:textId="77777777" w:rsidR="00E74083" w:rsidRDefault="00723DCC">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7D950384"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5008B426"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42539AB3"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580B9652"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2CF1796A" w14:textId="77777777" w:rsidR="00E74083" w:rsidRDefault="00723DCC">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1473DC53"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702A631F"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2A61A400"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467D7337"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54FCE384"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虚假响应</w:t>
      </w:r>
      <w:proofErr w:type="gramEnd"/>
      <w:r>
        <w:rPr>
          <w:rFonts w:ascii="宋体" w:eastAsia="宋体" w:hAnsi="宋体" w:cs="Times New Roman" w:hint="eastAsia"/>
          <w:sz w:val="24"/>
          <w:szCs w:val="24"/>
        </w:rPr>
        <w:t>的按照相关法律法规处理。</w:t>
      </w:r>
    </w:p>
    <w:p w14:paraId="6DE35CF8"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3.如因未翻译而造成的比选申请文件无效风险，由申请人承担。</w:t>
      </w:r>
    </w:p>
    <w:p w14:paraId="2861478E" w14:textId="77777777" w:rsidR="00E74083" w:rsidRDefault="00723DCC">
      <w:pPr>
        <w:spacing w:line="360" w:lineRule="auto"/>
        <w:ind w:firstLineChars="200" w:firstLine="480"/>
        <w:rPr>
          <w:rFonts w:eastAsia="宋体"/>
        </w:rPr>
      </w:pPr>
      <w:r>
        <w:rPr>
          <w:rFonts w:ascii="宋体" w:eastAsia="宋体" w:hAnsi="宋体" w:cs="Times New Roman" w:hint="eastAsia"/>
          <w:sz w:val="24"/>
          <w:szCs w:val="24"/>
        </w:rPr>
        <w:t>4.比选申请文件对不同文字文本的解释发生异议的，以中文文本为准。</w:t>
      </w:r>
    </w:p>
    <w:p w14:paraId="69A3ED34" w14:textId="77777777" w:rsidR="00E74083" w:rsidRDefault="00723DCC">
      <w:pPr>
        <w:spacing w:line="360" w:lineRule="auto"/>
        <w:ind w:firstLineChars="200" w:firstLine="482"/>
        <w:outlineLvl w:val="2"/>
        <w:rPr>
          <w:rFonts w:ascii="宋体" w:eastAsia="宋体" w:hAnsi="宋体" w:cs="Times New Roman"/>
          <w:b/>
          <w:sz w:val="24"/>
          <w:szCs w:val="24"/>
        </w:rPr>
      </w:pPr>
      <w:bookmarkStart w:id="10" w:name="_Toc183682353"/>
      <w:bookmarkStart w:id="11" w:name="_Toc183582216"/>
      <w:bookmarkStart w:id="12" w:name="_Toc217446044"/>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6044B5E1" w14:textId="77777777" w:rsidR="00E74083" w:rsidRDefault="00723DCC">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592E558A"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424DFAFB"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08A49AC9"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7E0DA42A"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6FC4B296"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30C83EF4"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017E0321"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639FAF6B"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71763F45"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010E1492" w14:textId="77777777" w:rsidR="00E74083" w:rsidRDefault="00723DCC">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33E84183"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5EA40CCE"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6C0DE260" w14:textId="77777777" w:rsidR="00E74083" w:rsidRDefault="00723DCC">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76E39A6D" w14:textId="77777777" w:rsidR="00E74083" w:rsidRDefault="00723DCC">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t>（八）比选申请文件的编制和签署</w:t>
      </w:r>
    </w:p>
    <w:p w14:paraId="04F948D1"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1.比选申请文件正本1份。</w:t>
      </w:r>
      <w:r>
        <w:rPr>
          <w:rFonts w:ascii="宋体" w:eastAsia="宋体" w:hAnsi="宋体" w:cs="Times New Roman" w:hint="eastAsia"/>
          <w:b/>
          <w:bCs/>
          <w:sz w:val="24"/>
          <w:szCs w:val="32"/>
        </w:rPr>
        <w:t>（实质性要求）</w:t>
      </w:r>
    </w:p>
    <w:p w14:paraId="01377BAD"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2E8729C4" w14:textId="77777777" w:rsidR="00E74083" w:rsidRDefault="00723DCC">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502E0350"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2A817B59"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16A5830C" w14:textId="77777777" w:rsidR="00E74083" w:rsidRDefault="00723DCC">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0047F43A" w14:textId="77777777" w:rsidR="00E74083" w:rsidRDefault="00723DCC">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356CD5A9"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638F4619"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301D3AB0" w14:textId="77777777" w:rsidR="00E74083" w:rsidRDefault="00723DCC">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0014F10C"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27461EF6"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4AE73DA1"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2.逾期送达或者未密封的比选申请文件，必选人应当拒收。</w:t>
      </w:r>
      <w:r>
        <w:rPr>
          <w:rFonts w:ascii="宋体" w:eastAsia="宋体" w:hAnsi="宋体" w:cs="Times New Roman" w:hint="eastAsia"/>
          <w:b/>
          <w:sz w:val="24"/>
          <w:szCs w:val="24"/>
        </w:rPr>
        <w:t>（实质性要求）</w:t>
      </w:r>
    </w:p>
    <w:p w14:paraId="31F00411" w14:textId="77777777" w:rsidR="00E74083" w:rsidRDefault="00723DCC">
      <w:pPr>
        <w:spacing w:line="360" w:lineRule="auto"/>
        <w:ind w:firstLineChars="200" w:firstLine="482"/>
        <w:outlineLvl w:val="2"/>
        <w:rPr>
          <w:rFonts w:ascii="宋体" w:eastAsia="宋体" w:hAnsi="宋体" w:cs="Times New Roman"/>
          <w:b/>
          <w:sz w:val="24"/>
          <w:szCs w:val="24"/>
        </w:rPr>
      </w:pPr>
      <w:bookmarkStart w:id="13" w:name="_Toc183582228"/>
      <w:bookmarkStart w:id="14" w:name="_Toc183682365"/>
      <w:bookmarkStart w:id="15" w:name="_Toc217446055"/>
      <w:r>
        <w:rPr>
          <w:rFonts w:ascii="宋体" w:eastAsia="宋体" w:hAnsi="宋体" w:cs="Times New Roman" w:hint="eastAsia"/>
          <w:b/>
          <w:sz w:val="24"/>
          <w:szCs w:val="24"/>
        </w:rPr>
        <w:t>（十一）比选申请文件的修改和撤回</w:t>
      </w:r>
    </w:p>
    <w:p w14:paraId="4989AF7E"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5720CC21" w14:textId="77777777" w:rsidR="00E74083" w:rsidRDefault="00723DCC">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1AA23BEF" w14:textId="77777777" w:rsidR="00E74083" w:rsidRDefault="00723DCC">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393F22B5"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1.比选人在比选文件规定的时间和地点组织比选，申请人须派代表参加并签到以证明其出席。</w:t>
      </w:r>
    </w:p>
    <w:p w14:paraId="34AA9EDA"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47DF25E7"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7FB5C90B"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2A890552" w14:textId="77777777" w:rsidR="00E74083" w:rsidRDefault="00723DCC">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77465441"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54A5B219" w14:textId="77777777" w:rsidR="00E74083" w:rsidRDefault="00723DCC">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18531B01" w14:textId="77777777" w:rsidR="00E74083" w:rsidRDefault="00723DCC">
      <w:pPr>
        <w:spacing w:line="360" w:lineRule="auto"/>
        <w:ind w:firstLineChars="200" w:firstLine="480"/>
        <w:outlineLvl w:val="2"/>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（二）成交通知书</w:t>
      </w:r>
    </w:p>
    <w:p w14:paraId="22D5F3E1" w14:textId="77777777" w:rsidR="00E74083" w:rsidRDefault="00723DCC">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1.成交通知书为签订采购合同的依据之一，是合同的有效组成部分。</w:t>
      </w:r>
    </w:p>
    <w:p w14:paraId="01D19EBD" w14:textId="77777777" w:rsidR="00E74083" w:rsidRDefault="00723DCC">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2成交通知书对比选人和中选人均具有法律效力。成交通知书发出后，比选人无正当理由改变中选结果，或者中选人无正当理由放弃中选的，将承担相应的法律责任。</w:t>
      </w:r>
    </w:p>
    <w:p w14:paraId="04E8B34A" w14:textId="77777777" w:rsidR="00E74083" w:rsidRDefault="00723DCC">
      <w:pPr>
        <w:spacing w:line="360" w:lineRule="auto"/>
        <w:ind w:firstLineChars="200" w:firstLine="480"/>
        <w:rPr>
          <w:rFonts w:ascii="宋体" w:eastAsia="宋体" w:hAnsi="宋体"/>
          <w:bCs/>
          <w:color w:val="000000" w:themeColor="text1"/>
        </w:rPr>
      </w:pPr>
      <w:r>
        <w:rPr>
          <w:rFonts w:ascii="宋体" w:eastAsia="宋体" w:hAnsi="宋体" w:cs="Times New Roman" w:hint="eastAsia"/>
          <w:bCs/>
          <w:color w:val="000000" w:themeColor="text1"/>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4CCEDDE" w14:textId="77777777" w:rsidR="00E74083" w:rsidRDefault="00723DCC">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370F6DA8" w14:textId="77777777" w:rsidR="00E74083" w:rsidRDefault="00723DCC">
      <w:pPr>
        <w:spacing w:line="360" w:lineRule="auto"/>
        <w:ind w:firstLineChars="200" w:firstLine="482"/>
        <w:outlineLvl w:val="2"/>
        <w:rPr>
          <w:rFonts w:ascii="宋体" w:eastAsia="宋体" w:hAnsi="宋体" w:cs="Times New Roman"/>
          <w:b/>
          <w:sz w:val="24"/>
          <w:szCs w:val="24"/>
        </w:rPr>
      </w:pPr>
      <w:bookmarkStart w:id="16" w:name="_Toc209847069"/>
      <w:bookmarkStart w:id="17" w:name="_Toc430773927"/>
      <w:bookmarkStart w:id="18" w:name="_Toc101174151"/>
      <w:bookmarkStart w:id="19" w:name="_Toc101338364"/>
      <w:bookmarkStart w:id="20" w:name="_Toc101250646"/>
      <w:r>
        <w:rPr>
          <w:rFonts w:ascii="宋体" w:eastAsia="宋体" w:hAnsi="宋体" w:cs="Times New Roman" w:hint="eastAsia"/>
          <w:b/>
          <w:sz w:val="24"/>
          <w:szCs w:val="24"/>
        </w:rPr>
        <w:t>（一）签订合同</w:t>
      </w:r>
      <w:bookmarkEnd w:id="16"/>
      <w:bookmarkEnd w:id="17"/>
      <w:bookmarkEnd w:id="18"/>
      <w:bookmarkEnd w:id="19"/>
      <w:bookmarkEnd w:id="20"/>
    </w:p>
    <w:p w14:paraId="21789032"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1421061D"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13FC2CCD"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5B9D0B18"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20E85585" w14:textId="77777777" w:rsidR="00E74083" w:rsidRDefault="00723DCC">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5.比选文件、中选人提交的比选申请文件、比选中的最后报价、中选人承诺书、成交通知书等均称为有法律约束力的合同组成内容。</w:t>
      </w:r>
    </w:p>
    <w:p w14:paraId="2A57C0A7"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（二）履行合同</w:t>
      </w:r>
    </w:p>
    <w:p w14:paraId="643404EA"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1.中选人与比选人签订合同后，合同双方应严格执行合同条款，履行合同规定的义务，保证合同的顺利完成。</w:t>
      </w:r>
    </w:p>
    <w:p w14:paraId="7A906055" w14:textId="77777777" w:rsidR="00E74083" w:rsidRDefault="00723DCC">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24AB59D1"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147ACD0D"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603AF7E6"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5229C20D"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02F65AB3" w14:textId="77777777" w:rsidR="00E74083" w:rsidRDefault="00723DCC">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5244339A" w14:textId="77777777" w:rsidR="00E74083" w:rsidRDefault="00723DCC">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7A1CC162"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3EBC3D86"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7C153BC4" w14:textId="77777777" w:rsidR="00E74083" w:rsidRDefault="00723DCC">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5238F600" w14:textId="77777777" w:rsidR="00E74083" w:rsidRDefault="00723DCC">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7BE572EF"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45695EA2"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6F60F720"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1EC81D21"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2D07E248"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2EE77DA7"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206CEECD"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18B21C31"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（8）将采购合同转包或者违规分包；</w:t>
      </w:r>
    </w:p>
    <w:p w14:paraId="69D28EF5"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（9）提供假冒伪劣产品；</w:t>
      </w:r>
    </w:p>
    <w:p w14:paraId="1E746D1D"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2B312A19"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1F3CB1F3"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5FC6E655" w14:textId="77777777" w:rsidR="00E74083" w:rsidRDefault="00723DCC">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0D6A8C8A" w14:textId="77777777" w:rsidR="00E74083" w:rsidRDefault="00723DCC">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6FDF7159"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387C9275" w14:textId="77777777" w:rsidR="00E74083" w:rsidRDefault="00723DC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52DC315A" w14:textId="77777777" w:rsidR="00E74083" w:rsidRDefault="00723DCC">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4AF726D3" w14:textId="77777777" w:rsidR="00E74083" w:rsidRDefault="00723DCC">
      <w:pPr>
        <w:rPr>
          <w:rFonts w:ascii="宋体" w:eastAsia="宋体" w:hAnsi="宋体"/>
        </w:rPr>
      </w:pPr>
      <w:r>
        <w:rPr>
          <w:rFonts w:ascii="宋体" w:eastAsia="宋体" w:hAnsi="宋体"/>
        </w:rPr>
        <w:br w:type="page"/>
      </w:r>
    </w:p>
    <w:p w14:paraId="3825CF33" w14:textId="77777777" w:rsidR="00E74083" w:rsidRDefault="00723DCC">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b"/>
        <w:tblW w:w="9180" w:type="dxa"/>
        <w:tblInd w:w="-5" w:type="dxa"/>
        <w:tblLayout w:type="fixed"/>
        <w:tblLook w:val="04A0" w:firstRow="1" w:lastRow="0" w:firstColumn="1" w:lastColumn="0" w:noHBand="0" w:noVBand="1"/>
      </w:tblPr>
      <w:tblGrid>
        <w:gridCol w:w="716"/>
        <w:gridCol w:w="2480"/>
        <w:gridCol w:w="5984"/>
      </w:tblGrid>
      <w:tr w:rsidR="00E74083" w14:paraId="7A0562D8" w14:textId="77777777">
        <w:trPr>
          <w:trHeight w:val="430"/>
          <w:tblHeader/>
        </w:trPr>
        <w:tc>
          <w:tcPr>
            <w:tcW w:w="716" w:type="dxa"/>
            <w:vAlign w:val="center"/>
          </w:tcPr>
          <w:p w14:paraId="6EDB84B9" w14:textId="77777777" w:rsidR="00E74083" w:rsidRDefault="00723DCC">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4A9BF51C" w14:textId="77777777" w:rsidR="00E74083" w:rsidRDefault="00723DCC">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2197700A" w14:textId="77777777" w:rsidR="00E74083" w:rsidRDefault="00723DCC">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E74083" w14:paraId="03BE4D27" w14:textId="77777777">
        <w:trPr>
          <w:trHeight w:val="3384"/>
        </w:trPr>
        <w:tc>
          <w:tcPr>
            <w:tcW w:w="716" w:type="dxa"/>
            <w:vAlign w:val="center"/>
          </w:tcPr>
          <w:p w14:paraId="12FF1683" w14:textId="77777777" w:rsidR="00E74083" w:rsidRDefault="00723DCC">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5FD3C2B3" w14:textId="77777777" w:rsidR="00E74083" w:rsidRDefault="00723DCC">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71627068" w14:textId="77777777" w:rsidR="00E74083" w:rsidRDefault="00723DCC">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016538AF" w14:textId="77777777" w:rsidR="00E74083" w:rsidRDefault="00723DCC">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39B001D6" w14:textId="77777777" w:rsidR="00E74083" w:rsidRDefault="00723DCC">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02D7D85D" w14:textId="77777777" w:rsidR="00E74083" w:rsidRDefault="00723DCC">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E74083" w14:paraId="005C883C" w14:textId="77777777">
        <w:trPr>
          <w:trHeight w:val="3828"/>
        </w:trPr>
        <w:tc>
          <w:tcPr>
            <w:tcW w:w="716" w:type="dxa"/>
            <w:vAlign w:val="center"/>
          </w:tcPr>
          <w:p w14:paraId="25670199" w14:textId="77777777" w:rsidR="00E74083" w:rsidRDefault="00723DCC">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3B6C7598" w14:textId="77777777" w:rsidR="00E74083" w:rsidRDefault="00723DCC">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5984" w:type="dxa"/>
            <w:vAlign w:val="center"/>
          </w:tcPr>
          <w:p w14:paraId="4C60F745" w14:textId="77777777" w:rsidR="00E74083" w:rsidRDefault="00723DCC">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6D787920" w14:textId="77777777" w:rsidR="00E74083" w:rsidRDefault="00723DCC">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57DF68BE" w14:textId="77777777" w:rsidR="00E74083" w:rsidRDefault="00723DCC">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（2）也可提供申请人内部的2023或2024年度财务报表复印件（至少包含资产负债表）；</w:t>
            </w:r>
          </w:p>
          <w:p w14:paraId="44DD8AEA" w14:textId="77777777" w:rsidR="00E74083" w:rsidRDefault="00723DCC">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6C887786" w14:textId="77777777" w:rsidR="00E74083" w:rsidRDefault="00723DCC">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3760EAA0" w14:textId="77777777" w:rsidR="00E74083" w:rsidRDefault="00723DCC">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E74083" w14:paraId="57631921" w14:textId="77777777">
        <w:tc>
          <w:tcPr>
            <w:tcW w:w="716" w:type="dxa"/>
            <w:vAlign w:val="center"/>
          </w:tcPr>
          <w:p w14:paraId="6D1BF1A5" w14:textId="77777777" w:rsidR="00E74083" w:rsidRDefault="00723DCC">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64A93A44" w14:textId="77777777" w:rsidR="00E74083" w:rsidRDefault="00723DCC">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3DC98830" w14:textId="77777777" w:rsidR="00E74083" w:rsidRDefault="00723DCC">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4C95C674" w14:textId="77777777" w:rsidR="00E74083" w:rsidRDefault="00723DCC">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E74083" w14:paraId="594AA4B0" w14:textId="77777777">
        <w:tc>
          <w:tcPr>
            <w:tcW w:w="716" w:type="dxa"/>
            <w:vAlign w:val="center"/>
          </w:tcPr>
          <w:p w14:paraId="31CE17A9" w14:textId="77777777" w:rsidR="00E74083" w:rsidRDefault="00723DCC">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20553502" w14:textId="77777777" w:rsidR="00E74083" w:rsidRDefault="00723DCC">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42BD517D" w14:textId="77777777" w:rsidR="00E74083" w:rsidRDefault="00E74083">
            <w:pPr>
              <w:adjustRightInd w:val="0"/>
              <w:spacing w:line="240" w:lineRule="exact"/>
              <w:rPr>
                <w:rFonts w:ascii="宋体" w:eastAsia="宋体" w:hAnsi="宋体" w:cs="Times New Roman"/>
                <w:bCs/>
                <w:kern w:val="0"/>
                <w:szCs w:val="21"/>
              </w:rPr>
            </w:pPr>
          </w:p>
        </w:tc>
      </w:tr>
      <w:tr w:rsidR="00E74083" w14:paraId="7B9FD660" w14:textId="77777777">
        <w:trPr>
          <w:trHeight w:val="1006"/>
        </w:trPr>
        <w:tc>
          <w:tcPr>
            <w:tcW w:w="716" w:type="dxa"/>
            <w:vAlign w:val="center"/>
          </w:tcPr>
          <w:p w14:paraId="46274733" w14:textId="77777777" w:rsidR="00E74083" w:rsidRDefault="00723DCC">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06F1D00F" w14:textId="77777777" w:rsidR="00E74083" w:rsidRDefault="00723DCC">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6871453B" w14:textId="77777777" w:rsidR="00E74083" w:rsidRDefault="00E74083">
            <w:pPr>
              <w:adjustRightInd w:val="0"/>
              <w:spacing w:line="240" w:lineRule="exact"/>
              <w:rPr>
                <w:rFonts w:ascii="宋体" w:eastAsia="宋体" w:hAnsi="宋体" w:cs="Times New Roman"/>
                <w:bCs/>
                <w:kern w:val="0"/>
                <w:szCs w:val="21"/>
              </w:rPr>
            </w:pPr>
          </w:p>
        </w:tc>
      </w:tr>
      <w:tr w:rsidR="00E74083" w14:paraId="695BE87A" w14:textId="77777777">
        <w:trPr>
          <w:trHeight w:val="728"/>
        </w:trPr>
        <w:tc>
          <w:tcPr>
            <w:tcW w:w="716" w:type="dxa"/>
            <w:vAlign w:val="center"/>
          </w:tcPr>
          <w:p w14:paraId="4F2052CF" w14:textId="77777777" w:rsidR="00E74083" w:rsidRDefault="00723DCC">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7258898A" w14:textId="77777777" w:rsidR="00E74083" w:rsidRDefault="00723DCC">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Merge/>
            <w:vAlign w:val="center"/>
          </w:tcPr>
          <w:p w14:paraId="2856E999" w14:textId="77777777" w:rsidR="00E74083" w:rsidRDefault="00E74083">
            <w:pPr>
              <w:adjustRightInd w:val="0"/>
              <w:spacing w:line="240" w:lineRule="exact"/>
              <w:rPr>
                <w:rFonts w:ascii="宋体" w:eastAsia="宋体" w:hAnsi="宋体" w:cs="Times New Roman"/>
                <w:bCs/>
                <w:kern w:val="0"/>
                <w:szCs w:val="21"/>
              </w:rPr>
            </w:pPr>
          </w:p>
        </w:tc>
      </w:tr>
      <w:tr w:rsidR="00E74083" w14:paraId="4C565459" w14:textId="77777777">
        <w:tc>
          <w:tcPr>
            <w:tcW w:w="716" w:type="dxa"/>
            <w:vAlign w:val="center"/>
          </w:tcPr>
          <w:p w14:paraId="766D9A4F" w14:textId="77777777" w:rsidR="00E74083" w:rsidRDefault="00723DCC">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15DD5D14" w14:textId="77777777" w:rsidR="00E74083" w:rsidRDefault="00723DCC">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0C139F39" w14:textId="77777777" w:rsidR="00E74083" w:rsidRDefault="00723DCC">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6D0BD598" w14:textId="77777777" w:rsidR="00E74083" w:rsidRDefault="00723DCC">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bl>
    <w:p w14:paraId="446ABB7D" w14:textId="77777777" w:rsidR="00E74083" w:rsidRDefault="00723DCC">
      <w:pPr>
        <w:rPr>
          <w:rFonts w:ascii="宋体" w:eastAsia="宋体" w:hAnsi="宋体"/>
        </w:rPr>
      </w:pPr>
      <w:r>
        <w:rPr>
          <w:rFonts w:ascii="宋体" w:eastAsia="宋体" w:hAnsi="宋体"/>
        </w:rPr>
        <w:br w:type="page"/>
      </w:r>
    </w:p>
    <w:p w14:paraId="26C6763D" w14:textId="77777777" w:rsidR="00E74083" w:rsidRDefault="00723DCC">
      <w:pPr>
        <w:pStyle w:val="1"/>
        <w:spacing w:before="0" w:after="0" w:line="240" w:lineRule="auto"/>
        <w:jc w:val="center"/>
        <w:rPr>
          <w:rFonts w:ascii="宋体" w:eastAsia="宋体" w:hAnsi="宋体"/>
          <w:sz w:val="22"/>
          <w:szCs w:val="22"/>
        </w:rPr>
      </w:pPr>
      <w:bookmarkStart w:id="22" w:name="_Toc13420"/>
      <w:bookmarkStart w:id="23" w:name="_Toc23416"/>
      <w:bookmarkStart w:id="24" w:name="_Toc22092"/>
      <w:bookmarkStart w:id="25" w:name="_Toc18798"/>
      <w:r>
        <w:rPr>
          <w:rFonts w:ascii="宋体" w:eastAsia="宋体" w:hAnsi="宋体"/>
          <w:sz w:val="36"/>
          <w:szCs w:val="36"/>
        </w:rPr>
        <w:lastRenderedPageBreak/>
        <w:t xml:space="preserve">第四章 </w:t>
      </w:r>
      <w:bookmarkEnd w:id="22"/>
      <w:bookmarkEnd w:id="23"/>
      <w:r>
        <w:rPr>
          <w:rFonts w:ascii="宋体" w:eastAsia="宋体" w:hAnsi="宋体" w:hint="eastAsia"/>
          <w:sz w:val="36"/>
          <w:szCs w:val="36"/>
        </w:rPr>
        <w:t>比选内容及要求</w:t>
      </w:r>
      <w:bookmarkStart w:id="26" w:name="_Toc31717"/>
      <w:bookmarkEnd w:id="24"/>
    </w:p>
    <w:p w14:paraId="004023E7" w14:textId="77777777" w:rsidR="00E74083" w:rsidRDefault="00723DCC">
      <w:pPr>
        <w:ind w:firstLineChars="100" w:firstLine="321"/>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一、项目概述</w:t>
      </w:r>
    </w:p>
    <w:p w14:paraId="2D2FDC81" w14:textId="77777777" w:rsidR="00E74083" w:rsidRDefault="00723DCC">
      <w:pPr>
        <w:spacing w:line="360" w:lineRule="auto"/>
        <w:ind w:firstLineChars="200" w:firstLine="480"/>
        <w:rPr>
          <w:rFonts w:ascii="宋体" w:eastAsia="宋体" w:hAnsi="宋体" w:cs="Times New Roman"/>
          <w:sz w:val="24"/>
          <w:szCs w:val="24"/>
        </w:rPr>
      </w:pPr>
      <w:proofErr w:type="gramStart"/>
      <w:r>
        <w:rPr>
          <w:rFonts w:ascii="宋体" w:eastAsia="宋体" w:hAnsi="宋体" w:cs="Times New Roman" w:hint="eastAsia"/>
          <w:sz w:val="24"/>
          <w:szCs w:val="24"/>
        </w:rPr>
        <w:t>机房消防</w:t>
      </w:r>
      <w:proofErr w:type="gramEnd"/>
      <w:r>
        <w:rPr>
          <w:rFonts w:ascii="宋体" w:eastAsia="宋体" w:hAnsi="宋体" w:cs="Times New Roman" w:hint="eastAsia"/>
          <w:sz w:val="24"/>
          <w:szCs w:val="24"/>
        </w:rPr>
        <w:t>项目通过更新机房现有消防设备，做到对校园中心机房的</w:t>
      </w:r>
      <w:r>
        <w:rPr>
          <w:rFonts w:ascii="宋体" w:eastAsia="宋体" w:hAnsi="宋体" w:cs="Times New Roman"/>
          <w:sz w:val="24"/>
          <w:szCs w:val="24"/>
        </w:rPr>
        <w:t>7*24小时监控</w:t>
      </w:r>
      <w:r>
        <w:rPr>
          <w:rFonts w:ascii="宋体" w:eastAsia="宋体" w:hAnsi="宋体" w:cs="Times New Roman" w:hint="eastAsia"/>
          <w:sz w:val="24"/>
          <w:szCs w:val="24"/>
        </w:rPr>
        <w:t>、</w:t>
      </w:r>
      <w:r>
        <w:rPr>
          <w:rFonts w:ascii="宋体" w:eastAsia="宋体" w:hAnsi="宋体" w:cs="Times New Roman"/>
          <w:sz w:val="24"/>
          <w:szCs w:val="24"/>
        </w:rPr>
        <w:t>预警。在机房遇到火情、雷暴伤害等情况时可以及时保护机房内设备安全。本项目一共分为三大模块，分别</w:t>
      </w:r>
      <w:proofErr w:type="gramStart"/>
      <w:r>
        <w:rPr>
          <w:rFonts w:ascii="宋体" w:eastAsia="宋体" w:hAnsi="宋体" w:cs="Times New Roman"/>
          <w:sz w:val="24"/>
          <w:szCs w:val="24"/>
        </w:rPr>
        <w:t>为动环监测</w:t>
      </w:r>
      <w:proofErr w:type="gramEnd"/>
      <w:r>
        <w:rPr>
          <w:rFonts w:ascii="宋体" w:eastAsia="宋体" w:hAnsi="宋体" w:cs="Times New Roman"/>
          <w:sz w:val="24"/>
          <w:szCs w:val="24"/>
        </w:rPr>
        <w:t>系统、防雷接地、消防系统三个模块。</w:t>
      </w:r>
    </w:p>
    <w:p w14:paraId="6DE2C49A" w14:textId="77777777" w:rsidR="00E74083" w:rsidRDefault="00723DCC">
      <w:pPr>
        <w:ind w:firstLineChars="100" w:firstLine="321"/>
        <w:jc w:val="left"/>
        <w:rPr>
          <w:rFonts w:ascii="宋体" w:eastAsia="宋体" w:hAnsi="宋体" w:cs="Times New Roman"/>
          <w:b/>
          <w:bCs/>
          <w:sz w:val="32"/>
          <w:szCs w:val="32"/>
        </w:rPr>
      </w:pPr>
      <w:r>
        <w:rPr>
          <w:rFonts w:ascii="宋体" w:eastAsia="宋体" w:hAnsi="宋体" w:cs="Times New Roman" w:hint="eastAsia"/>
          <w:b/>
          <w:bCs/>
          <w:sz w:val="32"/>
          <w:szCs w:val="32"/>
        </w:rPr>
        <w:t>二、</w:t>
      </w:r>
      <w:r>
        <w:rPr>
          <w:rFonts w:ascii="宋体" w:eastAsia="宋体" w:hAnsi="宋体" w:cs="Times New Roman" w:hint="eastAsia"/>
          <w:b/>
          <w:bCs/>
          <w:sz w:val="32"/>
          <w:szCs w:val="32"/>
          <w:lang w:val="zh-CN"/>
        </w:rPr>
        <w:t>技术</w:t>
      </w:r>
      <w:r>
        <w:rPr>
          <w:rFonts w:ascii="宋体" w:eastAsia="宋体" w:hAnsi="宋体" w:cs="Times New Roman" w:hint="eastAsia"/>
          <w:b/>
          <w:bCs/>
          <w:sz w:val="32"/>
          <w:szCs w:val="32"/>
        </w:rPr>
        <w:t>要求</w:t>
      </w: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551"/>
        <w:gridCol w:w="3402"/>
        <w:gridCol w:w="800"/>
        <w:gridCol w:w="807"/>
        <w:gridCol w:w="937"/>
      </w:tblGrid>
      <w:tr w:rsidR="00E74083" w14:paraId="4E6405B9" w14:textId="77777777">
        <w:trPr>
          <w:trHeight w:val="458"/>
          <w:jc w:val="center"/>
        </w:trPr>
        <w:tc>
          <w:tcPr>
            <w:tcW w:w="8447" w:type="dxa"/>
            <w:gridSpan w:val="6"/>
            <w:shd w:val="clear" w:color="auto" w:fill="auto"/>
            <w:vAlign w:val="center"/>
          </w:tcPr>
          <w:p w14:paraId="6FD849DF" w14:textId="77777777" w:rsidR="00E74083" w:rsidRDefault="00723DCC">
            <w:pPr>
              <w:jc w:val="center"/>
              <w:rPr>
                <w:rFonts w:ascii="宋体" w:eastAsia="宋体" w:hAnsi="宋体" w:cs="Arial Unicode MS"/>
                <w:b/>
                <w:bCs/>
                <w:sz w:val="24"/>
              </w:rPr>
            </w:pPr>
            <w:proofErr w:type="gramStart"/>
            <w:r>
              <w:rPr>
                <w:rFonts w:ascii="宋体" w:eastAsia="宋体" w:hAnsi="宋体" w:cs="Arial Unicode MS" w:hint="eastAsia"/>
                <w:b/>
                <w:bCs/>
                <w:sz w:val="24"/>
              </w:rPr>
              <w:t>动环监测</w:t>
            </w:r>
            <w:proofErr w:type="gramEnd"/>
            <w:r>
              <w:rPr>
                <w:rFonts w:ascii="宋体" w:eastAsia="宋体" w:hAnsi="宋体" w:cs="Arial Unicode MS" w:hint="eastAsia"/>
                <w:b/>
                <w:bCs/>
                <w:sz w:val="24"/>
              </w:rPr>
              <w:t>系统</w:t>
            </w:r>
          </w:p>
        </w:tc>
      </w:tr>
      <w:tr w:rsidR="00E74083" w14:paraId="1BA7DD9B" w14:textId="77777777">
        <w:trPr>
          <w:trHeight w:val="541"/>
          <w:jc w:val="center"/>
        </w:trPr>
        <w:tc>
          <w:tcPr>
            <w:tcW w:w="950" w:type="dxa"/>
            <w:shd w:val="clear" w:color="auto" w:fill="auto"/>
            <w:vAlign w:val="center"/>
          </w:tcPr>
          <w:p w14:paraId="5E14C28D" w14:textId="77777777" w:rsidR="00E74083" w:rsidRDefault="00723DCC">
            <w:pPr>
              <w:jc w:val="center"/>
              <w:rPr>
                <w:rFonts w:ascii="宋体" w:eastAsia="宋体" w:hAnsi="宋体" w:cs="Arial Unicode MS"/>
                <w:b/>
                <w:bCs/>
                <w:sz w:val="24"/>
              </w:rPr>
            </w:pPr>
            <w:r>
              <w:rPr>
                <w:rFonts w:ascii="宋体" w:eastAsia="宋体" w:hAnsi="宋体" w:cs="Arial Unicode MS" w:hint="eastAsia"/>
                <w:b/>
                <w:bCs/>
                <w:sz w:val="24"/>
              </w:rPr>
              <w:t>序号</w:t>
            </w:r>
          </w:p>
        </w:tc>
        <w:tc>
          <w:tcPr>
            <w:tcW w:w="1551" w:type="dxa"/>
            <w:shd w:val="clear" w:color="auto" w:fill="auto"/>
            <w:vAlign w:val="center"/>
          </w:tcPr>
          <w:p w14:paraId="4960FAD5" w14:textId="77777777" w:rsidR="00E74083" w:rsidRDefault="00723DCC">
            <w:pPr>
              <w:jc w:val="center"/>
              <w:rPr>
                <w:rFonts w:ascii="宋体" w:eastAsia="宋体" w:hAnsi="宋体" w:cs="Arial Unicode MS"/>
                <w:b/>
                <w:bCs/>
                <w:sz w:val="24"/>
              </w:rPr>
            </w:pPr>
            <w:r>
              <w:rPr>
                <w:rFonts w:ascii="宋体" w:eastAsia="宋体" w:hAnsi="宋体" w:cs="Arial Unicode MS" w:hint="eastAsia"/>
                <w:b/>
                <w:bCs/>
                <w:sz w:val="24"/>
              </w:rPr>
              <w:t>产品名称</w:t>
            </w:r>
          </w:p>
        </w:tc>
        <w:tc>
          <w:tcPr>
            <w:tcW w:w="3402" w:type="dxa"/>
            <w:shd w:val="clear" w:color="auto" w:fill="auto"/>
            <w:vAlign w:val="center"/>
          </w:tcPr>
          <w:p w14:paraId="4C89D765" w14:textId="77777777" w:rsidR="00E74083" w:rsidRDefault="00723DCC">
            <w:pPr>
              <w:jc w:val="center"/>
              <w:rPr>
                <w:rFonts w:ascii="宋体" w:eastAsia="宋体" w:hAnsi="宋体" w:cs="Arial Unicode MS"/>
                <w:b/>
                <w:bCs/>
                <w:sz w:val="24"/>
              </w:rPr>
            </w:pPr>
            <w:r>
              <w:rPr>
                <w:rFonts w:ascii="宋体" w:eastAsia="宋体" w:hAnsi="宋体" w:cs="Arial Unicode MS" w:hint="eastAsia"/>
                <w:b/>
                <w:bCs/>
                <w:sz w:val="24"/>
              </w:rPr>
              <w:t>特征描述</w:t>
            </w:r>
          </w:p>
        </w:tc>
        <w:tc>
          <w:tcPr>
            <w:tcW w:w="800" w:type="dxa"/>
            <w:shd w:val="clear" w:color="auto" w:fill="auto"/>
            <w:vAlign w:val="center"/>
          </w:tcPr>
          <w:p w14:paraId="2E430F99" w14:textId="77777777" w:rsidR="00E74083" w:rsidRDefault="00723DCC">
            <w:pPr>
              <w:jc w:val="center"/>
              <w:rPr>
                <w:rFonts w:ascii="宋体" w:eastAsia="宋体" w:hAnsi="宋体" w:cs="Arial Unicode MS"/>
                <w:b/>
                <w:bCs/>
                <w:sz w:val="24"/>
              </w:rPr>
            </w:pPr>
            <w:r>
              <w:rPr>
                <w:rFonts w:ascii="宋体" w:eastAsia="宋体" w:hAnsi="宋体" w:cs="Arial Unicode MS" w:hint="eastAsia"/>
                <w:b/>
                <w:bCs/>
                <w:sz w:val="24"/>
              </w:rPr>
              <w:t>单位</w:t>
            </w:r>
          </w:p>
        </w:tc>
        <w:tc>
          <w:tcPr>
            <w:tcW w:w="807" w:type="dxa"/>
            <w:shd w:val="clear" w:color="auto" w:fill="auto"/>
            <w:vAlign w:val="center"/>
          </w:tcPr>
          <w:p w14:paraId="2BFC7D08" w14:textId="77777777" w:rsidR="00E74083" w:rsidRDefault="00723DCC">
            <w:pPr>
              <w:jc w:val="center"/>
              <w:rPr>
                <w:rFonts w:ascii="宋体" w:eastAsia="宋体" w:hAnsi="宋体" w:cs="Arial Unicode MS"/>
                <w:b/>
                <w:bCs/>
                <w:sz w:val="24"/>
              </w:rPr>
            </w:pPr>
            <w:r>
              <w:rPr>
                <w:rFonts w:ascii="宋体" w:eastAsia="宋体" w:hAnsi="宋体" w:cs="Arial Unicode MS" w:hint="eastAsia"/>
                <w:b/>
                <w:bCs/>
                <w:sz w:val="24"/>
              </w:rPr>
              <w:t>数量</w:t>
            </w:r>
          </w:p>
        </w:tc>
        <w:tc>
          <w:tcPr>
            <w:tcW w:w="937" w:type="dxa"/>
            <w:shd w:val="clear" w:color="auto" w:fill="auto"/>
            <w:vAlign w:val="center"/>
          </w:tcPr>
          <w:p w14:paraId="17E83CAF" w14:textId="77777777" w:rsidR="00E74083" w:rsidRDefault="00723DCC">
            <w:pPr>
              <w:jc w:val="center"/>
              <w:rPr>
                <w:rFonts w:ascii="宋体" w:eastAsia="宋体" w:hAnsi="宋体" w:cs="Arial Unicode MS"/>
                <w:b/>
                <w:bCs/>
                <w:sz w:val="24"/>
              </w:rPr>
            </w:pPr>
            <w:r>
              <w:rPr>
                <w:rFonts w:ascii="宋体" w:eastAsia="宋体" w:hAnsi="宋体" w:cs="Arial Unicode MS" w:hint="eastAsia"/>
                <w:b/>
                <w:bCs/>
                <w:sz w:val="24"/>
              </w:rPr>
              <w:t>备注</w:t>
            </w:r>
          </w:p>
        </w:tc>
      </w:tr>
      <w:tr w:rsidR="00E74083" w14:paraId="426679AD" w14:textId="77777777">
        <w:trPr>
          <w:jc w:val="center"/>
        </w:trPr>
        <w:tc>
          <w:tcPr>
            <w:tcW w:w="950" w:type="dxa"/>
            <w:shd w:val="clear" w:color="auto" w:fill="auto"/>
            <w:vAlign w:val="center"/>
          </w:tcPr>
          <w:p w14:paraId="7A184317"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p>
        </w:tc>
        <w:tc>
          <w:tcPr>
            <w:tcW w:w="1551" w:type="dxa"/>
            <w:vAlign w:val="center"/>
          </w:tcPr>
          <w:p w14:paraId="2F1B2BF9" w14:textId="77777777" w:rsidR="00E74083" w:rsidRDefault="00723DCC">
            <w:pPr>
              <w:spacing w:line="360" w:lineRule="exact"/>
              <w:jc w:val="center"/>
              <w:rPr>
                <w:rFonts w:ascii="宋体" w:eastAsia="宋体" w:hAnsi="宋体" w:cs="Arial Unicode MS"/>
                <w:sz w:val="24"/>
                <w:szCs w:val="24"/>
              </w:rPr>
            </w:pPr>
            <w:r>
              <w:rPr>
                <w:rFonts w:ascii="宋体" w:eastAsia="宋体" w:hAnsi="宋体" w:cs="Arial Unicode MS" w:hint="eastAsia"/>
                <w:sz w:val="24"/>
                <w:szCs w:val="24"/>
              </w:rPr>
              <w:t>数据机房监控单元软件</w:t>
            </w:r>
          </w:p>
        </w:tc>
        <w:tc>
          <w:tcPr>
            <w:tcW w:w="3402" w:type="dxa"/>
            <w:vAlign w:val="center"/>
          </w:tcPr>
          <w:p w14:paraId="381B0965" w14:textId="77777777" w:rsidR="00E74083" w:rsidRDefault="00723DCC">
            <w:pPr>
              <w:spacing w:line="360" w:lineRule="exact"/>
              <w:rPr>
                <w:rFonts w:ascii="宋体" w:eastAsia="宋体" w:hAnsi="宋体" w:cs="Arial Unicode MS"/>
                <w:sz w:val="24"/>
                <w:szCs w:val="24"/>
              </w:rPr>
            </w:pPr>
            <w:r>
              <w:rPr>
                <w:rFonts w:ascii="宋体" w:eastAsia="宋体" w:hAnsi="宋体" w:cs="Arial Unicode MS" w:hint="eastAsia"/>
                <w:sz w:val="24"/>
                <w:szCs w:val="24"/>
              </w:rPr>
              <w:t>1.系统软件基于Linux操作系统，应采用高性能时序数据存储机制，支持分布式部署，可满足多个机房集中监控要求。</w:t>
            </w:r>
          </w:p>
          <w:p w14:paraId="13273217" w14:textId="77777777" w:rsidR="00E74083" w:rsidRDefault="00723DCC">
            <w:pPr>
              <w:spacing w:line="360" w:lineRule="exact"/>
              <w:rPr>
                <w:rFonts w:ascii="宋体" w:eastAsia="宋体" w:hAnsi="宋体" w:cs="Arial Unicode MS"/>
                <w:sz w:val="24"/>
                <w:szCs w:val="24"/>
              </w:rPr>
            </w:pPr>
            <w:r>
              <w:rPr>
                <w:rFonts w:ascii="宋体" w:eastAsia="宋体" w:hAnsi="宋体" w:cs="Arial Unicode MS" w:hint="eastAsia"/>
                <w:sz w:val="24"/>
                <w:szCs w:val="24"/>
              </w:rPr>
              <w:t>2.系统软件应采用WebSocket和HTML5技术，主动推送各监控设备的运行状态、运行参数及各种故障参数至WEB浏览器。</w:t>
            </w:r>
          </w:p>
          <w:p w14:paraId="42E43DF0" w14:textId="28007C3A" w:rsidR="00E74083" w:rsidRDefault="00723DCC">
            <w:pPr>
              <w:spacing w:line="360" w:lineRule="exact"/>
              <w:rPr>
                <w:rFonts w:ascii="宋体" w:eastAsia="宋体" w:hAnsi="宋体" w:cs="Arial Unicode MS"/>
                <w:sz w:val="24"/>
                <w:szCs w:val="24"/>
              </w:rPr>
            </w:pPr>
            <w:r>
              <w:rPr>
                <w:rStyle w:val="font01"/>
                <w:rFonts w:hint="default"/>
                <w:sz w:val="24"/>
                <w:szCs w:val="24"/>
                <w:lang w:bidi="ar"/>
              </w:rPr>
              <w:t>★</w:t>
            </w:r>
            <w:r>
              <w:rPr>
                <w:rFonts w:ascii="宋体" w:eastAsia="宋体" w:hAnsi="宋体" w:cs="Arial Unicode MS" w:hint="eastAsia"/>
                <w:sz w:val="24"/>
                <w:szCs w:val="24"/>
              </w:rPr>
              <w:t>3.系统软件应具备机房实时监测数据、实时告警数据等以动态方式集中展示功能，支持历史数据查询,可自定义时间</w:t>
            </w:r>
            <w:proofErr w:type="gramStart"/>
            <w:r>
              <w:rPr>
                <w:rFonts w:ascii="宋体" w:eastAsia="宋体" w:hAnsi="宋体" w:cs="Arial Unicode MS" w:hint="eastAsia"/>
                <w:sz w:val="24"/>
                <w:szCs w:val="24"/>
              </w:rPr>
              <w:t>段展示</w:t>
            </w:r>
            <w:proofErr w:type="gramEnd"/>
            <w:r>
              <w:rPr>
                <w:rFonts w:ascii="宋体" w:eastAsia="宋体" w:hAnsi="宋体" w:cs="Arial Unicode MS" w:hint="eastAsia"/>
                <w:sz w:val="24"/>
                <w:szCs w:val="24"/>
              </w:rPr>
              <w:t>全部历史数据曲线，支持主动推送监测数据至集中监控系统。</w:t>
            </w:r>
          </w:p>
          <w:p w14:paraId="6CAA2FB0" w14:textId="77777777" w:rsidR="00E74083" w:rsidRDefault="00723DCC">
            <w:pPr>
              <w:spacing w:line="360" w:lineRule="exact"/>
              <w:rPr>
                <w:rFonts w:ascii="宋体" w:eastAsia="宋体" w:hAnsi="宋体" w:cs="Arial Unicode MS"/>
                <w:sz w:val="24"/>
                <w:szCs w:val="24"/>
              </w:rPr>
            </w:pPr>
            <w:r>
              <w:rPr>
                <w:rFonts w:ascii="宋体" w:eastAsia="宋体" w:hAnsi="宋体" w:cs="Arial Unicode MS" w:hint="eastAsia"/>
                <w:sz w:val="24"/>
                <w:szCs w:val="24"/>
              </w:rPr>
              <w:t>4.▲应具备系统管理和工程配置功能，支持用户权限管理、菜单管理，支持动力环境参数设置，提供采集协议配置、数据显示项配置、告警规则配置，提供各配置项的网页管理界面。</w:t>
            </w:r>
          </w:p>
          <w:p w14:paraId="2602D265" w14:textId="3869E31B" w:rsidR="00E74083" w:rsidRDefault="00723DCC">
            <w:pPr>
              <w:spacing w:line="360" w:lineRule="exact"/>
              <w:rPr>
                <w:rFonts w:ascii="宋体" w:eastAsia="宋体" w:hAnsi="宋体" w:cs="Arial Unicode MS"/>
                <w:sz w:val="24"/>
                <w:szCs w:val="24"/>
              </w:rPr>
            </w:pPr>
            <w:r>
              <w:rPr>
                <w:rFonts w:ascii="宋体" w:eastAsia="宋体" w:hAnsi="宋体" w:cs="Arial Unicode MS" w:hint="eastAsia"/>
                <w:sz w:val="24"/>
                <w:szCs w:val="24"/>
              </w:rPr>
              <w:t>5.▲软件支持通过MQTT、HTTP、TCP/IP、SNMP协议进行采集设备、中心云端和管理终端联动，并</w:t>
            </w:r>
            <w:r w:rsidRPr="00723DCC">
              <w:rPr>
                <w:rFonts w:ascii="宋体" w:eastAsia="宋体" w:hAnsi="宋体" w:cs="Arial Unicode MS" w:hint="eastAsia"/>
                <w:sz w:val="24"/>
                <w:szCs w:val="24"/>
              </w:rPr>
              <w:t>提供第三方检验检测报告</w:t>
            </w:r>
            <w:r>
              <w:rPr>
                <w:rFonts w:ascii="宋体" w:eastAsia="宋体" w:hAnsi="宋体" w:cs="Arial Unicode MS" w:hint="eastAsia"/>
                <w:sz w:val="24"/>
                <w:szCs w:val="24"/>
              </w:rPr>
              <w:t>。</w:t>
            </w:r>
          </w:p>
          <w:p w14:paraId="665F4B0B" w14:textId="77777777" w:rsidR="00E74083" w:rsidRDefault="00723DCC">
            <w:pPr>
              <w:spacing w:line="360" w:lineRule="exact"/>
              <w:rPr>
                <w:rFonts w:ascii="宋体" w:eastAsia="宋体" w:hAnsi="宋体" w:cs="Arial Unicode MS"/>
                <w:sz w:val="24"/>
                <w:szCs w:val="24"/>
              </w:rPr>
            </w:pPr>
            <w:r>
              <w:rPr>
                <w:rFonts w:ascii="宋体" w:eastAsia="宋体" w:hAnsi="宋体" w:cs="Arial Unicode MS" w:hint="eastAsia"/>
                <w:sz w:val="24"/>
                <w:szCs w:val="24"/>
              </w:rPr>
              <w:t>6.系统平台提供多种报警方</w:t>
            </w:r>
            <w:r>
              <w:rPr>
                <w:rFonts w:ascii="宋体" w:eastAsia="宋体" w:hAnsi="宋体" w:cs="Arial Unicode MS" w:hint="eastAsia"/>
                <w:sz w:val="24"/>
                <w:szCs w:val="24"/>
              </w:rPr>
              <w:lastRenderedPageBreak/>
              <w:t>式，告警信息可通过显示屏、声光、短信、电话、语音、邮件等多种方式通知用户；</w:t>
            </w:r>
          </w:p>
          <w:p w14:paraId="437DD7A3" w14:textId="77777777" w:rsidR="00E74083" w:rsidRDefault="00723DCC">
            <w:pPr>
              <w:spacing w:line="360" w:lineRule="exact"/>
              <w:rPr>
                <w:rFonts w:ascii="宋体" w:eastAsia="宋体" w:hAnsi="宋体" w:cs="Arial Unicode MS"/>
                <w:sz w:val="24"/>
                <w:szCs w:val="24"/>
              </w:rPr>
            </w:pPr>
            <w:r>
              <w:rPr>
                <w:rFonts w:ascii="宋体" w:eastAsia="宋体" w:hAnsi="宋体" w:cs="Arial Unicode MS" w:hint="eastAsia"/>
                <w:sz w:val="24"/>
                <w:szCs w:val="24"/>
              </w:rPr>
              <w:t>7.▲系统软件提供同一项数据可根据需要设置多个不同范围的告警阀值，在到达阀值时分别触发告警。支持告警按时间屏蔽过滤，支持告警联动，可选配按告警等级实现不同颜色告警指示，可支持不少于5级告警，提供相关证明材料。</w:t>
            </w:r>
          </w:p>
          <w:p w14:paraId="1329D353" w14:textId="77777777" w:rsidR="00E74083" w:rsidRDefault="00723DCC">
            <w:pPr>
              <w:spacing w:line="360" w:lineRule="exact"/>
              <w:rPr>
                <w:rFonts w:ascii="宋体" w:eastAsia="宋体" w:hAnsi="宋体" w:cs="Arial Unicode MS"/>
                <w:sz w:val="24"/>
                <w:szCs w:val="24"/>
              </w:rPr>
            </w:pPr>
            <w:r>
              <w:rPr>
                <w:rFonts w:ascii="宋体" w:eastAsia="宋体" w:hAnsi="宋体" w:cs="Arial Unicode MS" w:hint="eastAsia"/>
                <w:sz w:val="24"/>
                <w:szCs w:val="24"/>
              </w:rPr>
              <w:t>8.▲应具备手机Android版和iOS</w:t>
            </w:r>
            <w:proofErr w:type="gramStart"/>
            <w:r>
              <w:rPr>
                <w:rFonts w:ascii="宋体" w:eastAsia="宋体" w:hAnsi="宋体" w:cs="Arial Unicode MS" w:hint="eastAsia"/>
                <w:sz w:val="24"/>
                <w:szCs w:val="24"/>
              </w:rPr>
              <w:t>版动环</w:t>
            </w:r>
            <w:proofErr w:type="gramEnd"/>
            <w:r>
              <w:rPr>
                <w:rFonts w:ascii="宋体" w:eastAsia="宋体" w:hAnsi="宋体" w:cs="Arial Unicode MS" w:hint="eastAsia"/>
                <w:sz w:val="24"/>
                <w:szCs w:val="24"/>
              </w:rPr>
              <w:t>APP，能监控机房实时运行状态，能显示实时告警信息和告警数量，可按时间和单体机房查询历史告警信息，需</w:t>
            </w:r>
            <w:proofErr w:type="gramStart"/>
            <w:r>
              <w:rPr>
                <w:rFonts w:ascii="宋体" w:eastAsia="宋体" w:hAnsi="宋体" w:cs="Arial Unicode MS" w:hint="eastAsia"/>
                <w:sz w:val="24"/>
                <w:szCs w:val="24"/>
              </w:rPr>
              <w:t>提供动环监控系统</w:t>
            </w:r>
            <w:proofErr w:type="gramEnd"/>
            <w:r>
              <w:rPr>
                <w:rFonts w:ascii="宋体" w:eastAsia="宋体" w:hAnsi="宋体" w:cs="Arial Unicode MS" w:hint="eastAsia"/>
                <w:sz w:val="24"/>
                <w:szCs w:val="24"/>
              </w:rPr>
              <w:t>手机客户端软件著作权。</w:t>
            </w:r>
          </w:p>
          <w:p w14:paraId="08BF8966" w14:textId="77777777" w:rsidR="00E74083" w:rsidRDefault="00723DCC">
            <w:pPr>
              <w:spacing w:line="360" w:lineRule="exact"/>
              <w:rPr>
                <w:rFonts w:ascii="宋体" w:eastAsia="宋体" w:hAnsi="宋体" w:cs="Arial Unicode MS"/>
                <w:sz w:val="24"/>
                <w:szCs w:val="24"/>
              </w:rPr>
            </w:pPr>
            <w:r>
              <w:rPr>
                <w:rFonts w:ascii="宋体" w:eastAsia="宋体" w:hAnsi="宋体" w:cs="Arial Unicode MS" w:hint="eastAsia"/>
                <w:sz w:val="24"/>
                <w:szCs w:val="24"/>
              </w:rPr>
              <w:t>9.系统支持北向接口，供第三方系统对接采集</w:t>
            </w:r>
            <w:proofErr w:type="gramStart"/>
            <w:r>
              <w:rPr>
                <w:rFonts w:ascii="宋体" w:eastAsia="宋体" w:hAnsi="宋体" w:cs="Arial Unicode MS" w:hint="eastAsia"/>
                <w:sz w:val="24"/>
                <w:szCs w:val="24"/>
              </w:rPr>
              <w:t>的动环监测</w:t>
            </w:r>
            <w:proofErr w:type="gramEnd"/>
            <w:r>
              <w:rPr>
                <w:rFonts w:ascii="宋体" w:eastAsia="宋体" w:hAnsi="宋体" w:cs="Arial Unicode MS" w:hint="eastAsia"/>
                <w:sz w:val="24"/>
                <w:szCs w:val="24"/>
              </w:rPr>
              <w:t>数据；支持开放SNMP、</w:t>
            </w:r>
            <w:proofErr w:type="spellStart"/>
            <w:r>
              <w:rPr>
                <w:rFonts w:ascii="宋体" w:eastAsia="宋体" w:hAnsi="宋体" w:cs="Arial Unicode MS" w:hint="eastAsia"/>
                <w:sz w:val="24"/>
                <w:szCs w:val="24"/>
              </w:rPr>
              <w:t>HTTPrestful</w:t>
            </w:r>
            <w:proofErr w:type="spellEnd"/>
            <w:r>
              <w:rPr>
                <w:rFonts w:ascii="宋体" w:eastAsia="宋体" w:hAnsi="宋体" w:cs="Arial Unicode MS" w:hint="eastAsia"/>
                <w:sz w:val="24"/>
                <w:szCs w:val="24"/>
              </w:rPr>
              <w:t>接口协议；</w:t>
            </w:r>
          </w:p>
          <w:p w14:paraId="4EB10D16" w14:textId="77777777" w:rsidR="00E74083" w:rsidRDefault="00723DCC">
            <w:pPr>
              <w:spacing w:line="360" w:lineRule="exact"/>
              <w:rPr>
                <w:rFonts w:ascii="宋体" w:eastAsia="宋体" w:hAnsi="宋体" w:cs="Arial Unicode MS"/>
                <w:sz w:val="24"/>
                <w:szCs w:val="24"/>
              </w:rPr>
            </w:pPr>
            <w:r>
              <w:rPr>
                <w:rFonts w:ascii="宋体" w:eastAsia="宋体" w:hAnsi="宋体" w:cs="Arial Unicode MS" w:hint="eastAsia"/>
                <w:sz w:val="24"/>
                <w:szCs w:val="24"/>
              </w:rPr>
              <w:t>10.支持远程集中管理，监控数据可断点续传，可远程同步配置信息，</w:t>
            </w:r>
            <w:proofErr w:type="gramStart"/>
            <w:r>
              <w:rPr>
                <w:rFonts w:ascii="宋体" w:eastAsia="宋体" w:hAnsi="宋体" w:cs="Arial Unicode MS" w:hint="eastAsia"/>
                <w:sz w:val="24"/>
                <w:szCs w:val="24"/>
              </w:rPr>
              <w:t>动环系统</w:t>
            </w:r>
            <w:proofErr w:type="gramEnd"/>
            <w:r>
              <w:rPr>
                <w:rFonts w:ascii="宋体" w:eastAsia="宋体" w:hAnsi="宋体" w:cs="Arial Unicode MS" w:hint="eastAsia"/>
                <w:sz w:val="24"/>
                <w:szCs w:val="24"/>
              </w:rPr>
              <w:t>具备自身健康检测功能，可</w:t>
            </w:r>
            <w:proofErr w:type="gramStart"/>
            <w:r>
              <w:rPr>
                <w:rFonts w:ascii="宋体" w:eastAsia="宋体" w:hAnsi="宋体" w:cs="Arial Unicode MS" w:hint="eastAsia"/>
                <w:sz w:val="24"/>
                <w:szCs w:val="24"/>
              </w:rPr>
              <w:t>检测动环软件</w:t>
            </w:r>
            <w:proofErr w:type="gramEnd"/>
            <w:r>
              <w:rPr>
                <w:rFonts w:ascii="宋体" w:eastAsia="宋体" w:hAnsi="宋体" w:cs="Arial Unicode MS" w:hint="eastAsia"/>
                <w:sz w:val="24"/>
                <w:szCs w:val="24"/>
              </w:rPr>
              <w:t>模块和</w:t>
            </w:r>
            <w:proofErr w:type="gramStart"/>
            <w:r>
              <w:rPr>
                <w:rFonts w:ascii="宋体" w:eastAsia="宋体" w:hAnsi="宋体" w:cs="Arial Unicode MS" w:hint="eastAsia"/>
                <w:sz w:val="24"/>
                <w:szCs w:val="24"/>
              </w:rPr>
              <w:t>动环设备</w:t>
            </w:r>
            <w:proofErr w:type="gramEnd"/>
            <w:r>
              <w:rPr>
                <w:rFonts w:ascii="宋体" w:eastAsia="宋体" w:hAnsi="宋体" w:cs="Arial Unicode MS" w:hint="eastAsia"/>
                <w:sz w:val="24"/>
                <w:szCs w:val="24"/>
              </w:rPr>
              <w:t>的健康状态。</w:t>
            </w:r>
          </w:p>
          <w:p w14:paraId="4E6BD723" w14:textId="77777777" w:rsidR="00E74083" w:rsidRDefault="00723DCC">
            <w:pPr>
              <w:spacing w:line="360" w:lineRule="exact"/>
              <w:rPr>
                <w:rFonts w:ascii="宋体" w:eastAsia="宋体" w:hAnsi="宋体" w:cs="Arial Unicode MS"/>
                <w:sz w:val="24"/>
                <w:szCs w:val="24"/>
              </w:rPr>
            </w:pPr>
            <w:r>
              <w:rPr>
                <w:rFonts w:ascii="宋体" w:eastAsia="宋体" w:hAnsi="宋体" w:cs="Arial Unicode MS" w:hint="eastAsia"/>
                <w:sz w:val="24"/>
                <w:szCs w:val="24"/>
              </w:rPr>
              <w:t>11.▲为了满足国产化需求，提供</w:t>
            </w:r>
            <w:proofErr w:type="gramStart"/>
            <w:r>
              <w:rPr>
                <w:rFonts w:ascii="宋体" w:eastAsia="宋体" w:hAnsi="宋体" w:cs="Arial Unicode MS" w:hint="eastAsia"/>
                <w:sz w:val="24"/>
                <w:szCs w:val="24"/>
              </w:rPr>
              <w:t>在信创环境</w:t>
            </w:r>
            <w:proofErr w:type="gramEnd"/>
            <w:r>
              <w:rPr>
                <w:rFonts w:ascii="宋体" w:eastAsia="宋体" w:hAnsi="宋体" w:cs="Arial Unicode MS" w:hint="eastAsia"/>
                <w:sz w:val="24"/>
                <w:szCs w:val="24"/>
              </w:rPr>
              <w:t>下的软件产品适配测试报告；</w:t>
            </w:r>
          </w:p>
          <w:p w14:paraId="6C5DA4FD" w14:textId="77777777" w:rsidR="00E74083" w:rsidRDefault="00723DCC">
            <w:pPr>
              <w:spacing w:line="360" w:lineRule="exact"/>
              <w:rPr>
                <w:rFonts w:ascii="宋体" w:eastAsia="宋体" w:hAnsi="宋体" w:cs="Arial Unicode MS"/>
                <w:sz w:val="24"/>
                <w:szCs w:val="24"/>
              </w:rPr>
            </w:pPr>
            <w:r>
              <w:rPr>
                <w:rFonts w:ascii="宋体" w:eastAsia="宋体" w:hAnsi="宋体" w:cs="Arial Unicode MS" w:hint="eastAsia"/>
                <w:sz w:val="24"/>
                <w:szCs w:val="24"/>
              </w:rPr>
              <w:t>12.支持配备触摸屏，实现在</w:t>
            </w:r>
            <w:proofErr w:type="gramStart"/>
            <w:r>
              <w:rPr>
                <w:rFonts w:ascii="宋体" w:eastAsia="宋体" w:hAnsi="宋体" w:cs="Arial Unicode MS" w:hint="eastAsia"/>
                <w:sz w:val="24"/>
                <w:szCs w:val="24"/>
              </w:rPr>
              <w:t>屏设备</w:t>
            </w:r>
            <w:proofErr w:type="gramEnd"/>
            <w:r>
              <w:rPr>
                <w:rFonts w:ascii="宋体" w:eastAsia="宋体" w:hAnsi="宋体" w:cs="Arial Unicode MS" w:hint="eastAsia"/>
                <w:sz w:val="24"/>
                <w:szCs w:val="24"/>
              </w:rPr>
              <w:t>上实时查看温湿度、水浸、烟感、空调、配电、UPS等设备的实时监控数据；</w:t>
            </w:r>
          </w:p>
        </w:tc>
        <w:tc>
          <w:tcPr>
            <w:tcW w:w="800" w:type="dxa"/>
            <w:vAlign w:val="center"/>
          </w:tcPr>
          <w:p w14:paraId="6415BDD7" w14:textId="77777777" w:rsidR="00E74083" w:rsidRDefault="00723DCC">
            <w:pPr>
              <w:spacing w:line="360" w:lineRule="exact"/>
              <w:jc w:val="center"/>
              <w:rPr>
                <w:rFonts w:ascii="宋体" w:eastAsia="宋体" w:hAnsi="宋体" w:cs="Arial Unicode MS"/>
                <w:sz w:val="24"/>
                <w:szCs w:val="24"/>
              </w:rPr>
            </w:pPr>
            <w:r>
              <w:rPr>
                <w:rFonts w:ascii="宋体" w:eastAsia="宋体" w:hAnsi="宋体" w:cs="Arial Unicode MS" w:hint="eastAsia"/>
                <w:sz w:val="24"/>
                <w:szCs w:val="24"/>
              </w:rPr>
              <w:lastRenderedPageBreak/>
              <w:t>套</w:t>
            </w:r>
          </w:p>
        </w:tc>
        <w:tc>
          <w:tcPr>
            <w:tcW w:w="807" w:type="dxa"/>
            <w:vAlign w:val="center"/>
          </w:tcPr>
          <w:p w14:paraId="1049985C" w14:textId="77777777" w:rsidR="00E74083" w:rsidRDefault="00723DCC">
            <w:pPr>
              <w:spacing w:line="360" w:lineRule="exact"/>
              <w:jc w:val="center"/>
              <w:rPr>
                <w:rFonts w:ascii="宋体" w:eastAsia="宋体" w:hAnsi="宋体" w:cs="Arial Unicode MS"/>
                <w:sz w:val="24"/>
                <w:szCs w:val="24"/>
              </w:rPr>
            </w:pPr>
            <w:r>
              <w:rPr>
                <w:rFonts w:ascii="宋体" w:eastAsia="宋体" w:hAnsi="宋体" w:cs="Arial Unicode MS" w:hint="eastAsia"/>
                <w:sz w:val="24"/>
                <w:szCs w:val="24"/>
              </w:rPr>
              <w:t>1</w:t>
            </w:r>
          </w:p>
        </w:tc>
        <w:tc>
          <w:tcPr>
            <w:tcW w:w="937" w:type="dxa"/>
            <w:vAlign w:val="center"/>
          </w:tcPr>
          <w:p w14:paraId="1583C0A7" w14:textId="77777777" w:rsidR="00E74083" w:rsidRDefault="00723DCC">
            <w:pPr>
              <w:spacing w:line="360" w:lineRule="exact"/>
              <w:jc w:val="center"/>
              <w:rPr>
                <w:rFonts w:ascii="宋体" w:eastAsia="宋体" w:hAnsi="宋体" w:cs="Arial Unicode MS"/>
                <w:sz w:val="24"/>
                <w:szCs w:val="24"/>
              </w:rPr>
            </w:pPr>
            <w:r>
              <w:rPr>
                <w:rFonts w:ascii="宋体" w:eastAsia="宋体" w:hAnsi="宋体" w:cs="Arial Unicode MS" w:hint="eastAsia"/>
                <w:sz w:val="24"/>
                <w:szCs w:val="24"/>
              </w:rPr>
              <w:t>含50个IT设备监控节点授权。</w:t>
            </w:r>
          </w:p>
        </w:tc>
      </w:tr>
      <w:tr w:rsidR="00E74083" w14:paraId="4BE41C91" w14:textId="77777777">
        <w:trPr>
          <w:jc w:val="center"/>
        </w:trPr>
        <w:tc>
          <w:tcPr>
            <w:tcW w:w="950" w:type="dxa"/>
            <w:shd w:val="clear" w:color="auto" w:fill="auto"/>
            <w:vAlign w:val="center"/>
          </w:tcPr>
          <w:p w14:paraId="4D2D9EEE"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2</w:t>
            </w:r>
          </w:p>
        </w:tc>
        <w:tc>
          <w:tcPr>
            <w:tcW w:w="1551" w:type="dxa"/>
            <w:vAlign w:val="center"/>
          </w:tcPr>
          <w:p w14:paraId="0B3D8A99"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第三方空调、供配电、UPS等监控采集协议开发</w:t>
            </w:r>
          </w:p>
        </w:tc>
        <w:tc>
          <w:tcPr>
            <w:tcW w:w="3402" w:type="dxa"/>
            <w:vAlign w:val="center"/>
          </w:tcPr>
          <w:p w14:paraId="11E52757" w14:textId="2E4E6425" w:rsidR="00E74083" w:rsidRDefault="00723DCC">
            <w:pPr>
              <w:rPr>
                <w:rFonts w:ascii="宋体" w:eastAsia="宋体" w:hAnsi="宋体" w:cs="Arial Unicode MS"/>
                <w:sz w:val="24"/>
              </w:rPr>
            </w:pPr>
            <w:r>
              <w:rPr>
                <w:rStyle w:val="font01"/>
                <w:rFonts w:hint="default"/>
                <w:sz w:val="24"/>
                <w:szCs w:val="24"/>
                <w:lang w:bidi="ar"/>
              </w:rPr>
              <w:t>★</w:t>
            </w:r>
            <w:r>
              <w:rPr>
                <w:rFonts w:ascii="宋体" w:eastAsia="宋体" w:hAnsi="宋体" w:cs="Arial Unicode MS" w:hint="eastAsia"/>
                <w:sz w:val="24"/>
              </w:rPr>
              <w:t>第三方空调、供配电、UPS设备接入机房集中监控平台协议开发</w:t>
            </w:r>
          </w:p>
        </w:tc>
        <w:tc>
          <w:tcPr>
            <w:tcW w:w="800" w:type="dxa"/>
            <w:vAlign w:val="center"/>
          </w:tcPr>
          <w:p w14:paraId="34E3AF3B"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套</w:t>
            </w:r>
          </w:p>
        </w:tc>
        <w:tc>
          <w:tcPr>
            <w:tcW w:w="807" w:type="dxa"/>
            <w:vAlign w:val="center"/>
          </w:tcPr>
          <w:p w14:paraId="699B318F"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2</w:t>
            </w:r>
          </w:p>
        </w:tc>
        <w:tc>
          <w:tcPr>
            <w:tcW w:w="937" w:type="dxa"/>
            <w:vAlign w:val="center"/>
          </w:tcPr>
          <w:p w14:paraId="4A4BACFA" w14:textId="77777777" w:rsidR="00E74083" w:rsidRDefault="00723DCC">
            <w:pPr>
              <w:spacing w:line="260" w:lineRule="exact"/>
              <w:jc w:val="center"/>
              <w:rPr>
                <w:rFonts w:ascii="宋体" w:eastAsia="宋体" w:hAnsi="宋体" w:cs="Arial Unicode MS"/>
                <w:sz w:val="24"/>
              </w:rPr>
            </w:pPr>
            <w:r>
              <w:rPr>
                <w:rFonts w:ascii="宋体" w:eastAsia="宋体" w:hAnsi="宋体" w:cs="Arial Unicode MS" w:hint="eastAsia"/>
                <w:sz w:val="24"/>
              </w:rPr>
              <w:t>1个第三方UPS，</w:t>
            </w:r>
            <w:r>
              <w:rPr>
                <w:rFonts w:ascii="宋体" w:eastAsia="宋体" w:hAnsi="宋体" w:cs="Arial Unicode MS"/>
                <w:sz w:val="24"/>
              </w:rPr>
              <w:t>2</w:t>
            </w:r>
            <w:r>
              <w:rPr>
                <w:rFonts w:ascii="宋体" w:eastAsia="宋体" w:hAnsi="宋体" w:cs="Arial Unicode MS" w:hint="eastAsia"/>
                <w:sz w:val="24"/>
              </w:rPr>
              <w:t>个第三方精密空调</w:t>
            </w:r>
          </w:p>
        </w:tc>
      </w:tr>
      <w:tr w:rsidR="00E74083" w14:paraId="38D50554" w14:textId="77777777">
        <w:trPr>
          <w:jc w:val="center"/>
        </w:trPr>
        <w:tc>
          <w:tcPr>
            <w:tcW w:w="950" w:type="dxa"/>
            <w:shd w:val="clear" w:color="auto" w:fill="auto"/>
            <w:vAlign w:val="center"/>
          </w:tcPr>
          <w:p w14:paraId="2031A8A8"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lastRenderedPageBreak/>
              <w:t>3</w:t>
            </w:r>
          </w:p>
        </w:tc>
        <w:tc>
          <w:tcPr>
            <w:tcW w:w="1551" w:type="dxa"/>
            <w:vAlign w:val="center"/>
          </w:tcPr>
          <w:p w14:paraId="6F6771E4"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监控平台</w:t>
            </w:r>
          </w:p>
        </w:tc>
        <w:tc>
          <w:tcPr>
            <w:tcW w:w="3402" w:type="dxa"/>
            <w:vAlign w:val="center"/>
          </w:tcPr>
          <w:p w14:paraId="77D615AF" w14:textId="77777777" w:rsidR="00E74083" w:rsidRDefault="00723DCC">
            <w:pPr>
              <w:rPr>
                <w:rFonts w:ascii="宋体" w:eastAsia="宋体" w:hAnsi="宋体" w:cs="Arial Unicode MS"/>
                <w:sz w:val="24"/>
              </w:rPr>
            </w:pPr>
            <w:r>
              <w:rPr>
                <w:rFonts w:ascii="宋体" w:eastAsia="宋体" w:hAnsi="宋体" w:cs="Arial Unicode MS" w:hint="eastAsia"/>
                <w:sz w:val="24"/>
              </w:rPr>
              <w:t>集成视频、监控、</w:t>
            </w:r>
            <w:proofErr w:type="gramStart"/>
            <w:r>
              <w:rPr>
                <w:rFonts w:ascii="宋体" w:eastAsia="宋体" w:hAnsi="宋体" w:cs="Arial Unicode MS" w:hint="eastAsia"/>
                <w:sz w:val="24"/>
              </w:rPr>
              <w:t>动环平台</w:t>
            </w:r>
            <w:proofErr w:type="gramEnd"/>
            <w:r>
              <w:rPr>
                <w:rFonts w:ascii="宋体" w:eastAsia="宋体" w:hAnsi="宋体" w:cs="Arial Unicode MS" w:hint="eastAsia"/>
                <w:sz w:val="24"/>
              </w:rPr>
              <w:t>标准1U机架式，CPU:3204（6核处理器基本频率 1.90 GHz）*2；内存：16G DDR4-RDIMM*2;硬盘：600G 10K SAS*2;阵列卡：XR150-M*1;网卡：</w:t>
            </w:r>
            <w:proofErr w:type="gramStart"/>
            <w:r>
              <w:rPr>
                <w:rFonts w:ascii="宋体" w:eastAsia="宋体" w:hAnsi="宋体" w:cs="Arial Unicode MS" w:hint="eastAsia"/>
                <w:sz w:val="24"/>
              </w:rPr>
              <w:t>板载</w:t>
            </w:r>
            <w:proofErr w:type="gramEnd"/>
            <w:r>
              <w:rPr>
                <w:rFonts w:ascii="宋体" w:eastAsia="宋体" w:hAnsi="宋体" w:cs="Arial Unicode MS" w:hint="eastAsia"/>
                <w:sz w:val="24"/>
              </w:rPr>
              <w:t>2*GE+2*10GE</w:t>
            </w:r>
            <w:proofErr w:type="gramStart"/>
            <w:r>
              <w:rPr>
                <w:rFonts w:ascii="宋体" w:eastAsia="宋体" w:hAnsi="宋体" w:cs="Arial Unicode MS" w:hint="eastAsia"/>
                <w:sz w:val="24"/>
              </w:rPr>
              <w:t>光口</w:t>
            </w:r>
            <w:proofErr w:type="gramEnd"/>
            <w:r>
              <w:rPr>
                <w:rFonts w:ascii="宋体" w:eastAsia="宋体" w:hAnsi="宋体" w:cs="Arial Unicode MS" w:hint="eastAsia"/>
                <w:sz w:val="24"/>
              </w:rPr>
              <w:t>(不含光模块);电源：900W*2;导轨*1对</w:t>
            </w:r>
          </w:p>
        </w:tc>
        <w:tc>
          <w:tcPr>
            <w:tcW w:w="800" w:type="dxa"/>
            <w:vAlign w:val="center"/>
          </w:tcPr>
          <w:p w14:paraId="78E11D12"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台</w:t>
            </w:r>
          </w:p>
        </w:tc>
        <w:tc>
          <w:tcPr>
            <w:tcW w:w="807" w:type="dxa"/>
            <w:vAlign w:val="center"/>
          </w:tcPr>
          <w:p w14:paraId="3031E277"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p>
        </w:tc>
        <w:tc>
          <w:tcPr>
            <w:tcW w:w="937" w:type="dxa"/>
            <w:vAlign w:val="center"/>
          </w:tcPr>
          <w:p w14:paraId="72B30C20" w14:textId="77777777" w:rsidR="00E74083" w:rsidRDefault="00E74083">
            <w:pPr>
              <w:jc w:val="center"/>
              <w:rPr>
                <w:rFonts w:ascii="宋体" w:eastAsia="宋体" w:hAnsi="宋体" w:cs="Arial Unicode MS"/>
                <w:sz w:val="24"/>
              </w:rPr>
            </w:pPr>
          </w:p>
        </w:tc>
      </w:tr>
      <w:tr w:rsidR="00E74083" w14:paraId="6DC4F9DB" w14:textId="77777777">
        <w:trPr>
          <w:jc w:val="center"/>
        </w:trPr>
        <w:tc>
          <w:tcPr>
            <w:tcW w:w="950" w:type="dxa"/>
            <w:shd w:val="clear" w:color="auto" w:fill="auto"/>
            <w:vAlign w:val="center"/>
          </w:tcPr>
          <w:p w14:paraId="6AF01A43"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4</w:t>
            </w:r>
          </w:p>
        </w:tc>
        <w:tc>
          <w:tcPr>
            <w:tcW w:w="1551" w:type="dxa"/>
            <w:vAlign w:val="center"/>
          </w:tcPr>
          <w:p w14:paraId="0AFDC280" w14:textId="77777777" w:rsidR="00E74083" w:rsidRDefault="00723DCC">
            <w:pPr>
              <w:jc w:val="center"/>
              <w:rPr>
                <w:rFonts w:ascii="宋体" w:eastAsia="宋体" w:hAnsi="宋体" w:cs="Arial Unicode MS"/>
                <w:sz w:val="24"/>
              </w:rPr>
            </w:pPr>
            <w:proofErr w:type="gramStart"/>
            <w:r>
              <w:rPr>
                <w:rFonts w:ascii="宋体" w:eastAsia="宋体" w:hAnsi="宋体" w:cs="Arial Unicode MS" w:hint="eastAsia"/>
                <w:sz w:val="24"/>
              </w:rPr>
              <w:t>动环监控</w:t>
            </w:r>
            <w:proofErr w:type="gramEnd"/>
            <w:r>
              <w:rPr>
                <w:rFonts w:ascii="宋体" w:eastAsia="宋体" w:hAnsi="宋体" w:cs="Arial Unicode MS" w:hint="eastAsia"/>
                <w:sz w:val="24"/>
              </w:rPr>
              <w:t>主机</w:t>
            </w:r>
          </w:p>
        </w:tc>
        <w:tc>
          <w:tcPr>
            <w:tcW w:w="3402" w:type="dxa"/>
            <w:vAlign w:val="center"/>
          </w:tcPr>
          <w:p w14:paraId="0E5017F0" w14:textId="292A34FF" w:rsidR="00E74083" w:rsidRDefault="00723DCC">
            <w:pPr>
              <w:rPr>
                <w:rFonts w:ascii="宋体" w:eastAsia="宋体" w:hAnsi="宋体" w:cs="Arial Unicode MS"/>
                <w:sz w:val="24"/>
              </w:rPr>
            </w:pPr>
            <w:r>
              <w:rPr>
                <w:rStyle w:val="font01"/>
                <w:rFonts w:hint="default"/>
                <w:sz w:val="24"/>
                <w:szCs w:val="24"/>
                <w:lang w:bidi="ar"/>
              </w:rPr>
              <w:t>★</w:t>
            </w:r>
            <w:r>
              <w:rPr>
                <w:rFonts w:ascii="宋体" w:eastAsia="宋体" w:hAnsi="宋体" w:cs="Arial Unicode MS" w:hint="eastAsia"/>
                <w:sz w:val="24"/>
              </w:rPr>
              <w:t>1.</w:t>
            </w:r>
            <w:proofErr w:type="gramStart"/>
            <w:r>
              <w:rPr>
                <w:rFonts w:ascii="宋体" w:eastAsia="宋体" w:hAnsi="宋体" w:cs="Arial Unicode MS" w:hint="eastAsia"/>
                <w:sz w:val="24"/>
              </w:rPr>
              <w:t>动环监控</w:t>
            </w:r>
            <w:proofErr w:type="gramEnd"/>
            <w:r>
              <w:rPr>
                <w:rFonts w:ascii="宋体" w:eastAsia="宋体" w:hAnsi="宋体" w:cs="Arial Unicode MS" w:hint="eastAsia"/>
                <w:sz w:val="24"/>
              </w:rPr>
              <w:t>主机，19英寸标准机架式安装， 2个10/100M网络接口，12路独立信号输入端口，其中RS232端口数不小于2路，RS485端口数不小于8路，支持与工业触摸</w:t>
            </w:r>
            <w:proofErr w:type="gramStart"/>
            <w:r>
              <w:rPr>
                <w:rFonts w:ascii="宋体" w:eastAsia="宋体" w:hAnsi="宋体" w:cs="Arial Unicode MS" w:hint="eastAsia"/>
                <w:sz w:val="24"/>
              </w:rPr>
              <w:t>屏设备</w:t>
            </w:r>
            <w:proofErr w:type="gramEnd"/>
            <w:r>
              <w:rPr>
                <w:rFonts w:ascii="宋体" w:eastAsia="宋体" w:hAnsi="宋体" w:cs="Arial Unicode MS" w:hint="eastAsia"/>
                <w:sz w:val="24"/>
              </w:rPr>
              <w:t>对接，</w:t>
            </w:r>
            <w:proofErr w:type="gramStart"/>
            <w:r>
              <w:rPr>
                <w:rFonts w:ascii="宋体" w:eastAsia="宋体" w:hAnsi="宋体" w:cs="Arial Unicode MS" w:hint="eastAsia"/>
                <w:sz w:val="24"/>
              </w:rPr>
              <w:t>提供屏端动力</w:t>
            </w:r>
            <w:proofErr w:type="gramEnd"/>
            <w:r>
              <w:rPr>
                <w:rFonts w:ascii="宋体" w:eastAsia="宋体" w:hAnsi="宋体" w:cs="Arial Unicode MS" w:hint="eastAsia"/>
                <w:sz w:val="24"/>
              </w:rPr>
              <w:t>环境实时监控。</w:t>
            </w:r>
          </w:p>
          <w:p w14:paraId="7F7192A5" w14:textId="77777777" w:rsidR="00E74083" w:rsidRDefault="00723DCC">
            <w:pPr>
              <w:rPr>
                <w:rFonts w:ascii="宋体" w:eastAsia="宋体" w:hAnsi="宋体" w:cs="Arial Unicode MS"/>
                <w:sz w:val="24"/>
              </w:rPr>
            </w:pPr>
            <w:r>
              <w:rPr>
                <w:rFonts w:ascii="宋体" w:eastAsia="宋体" w:hAnsi="宋体" w:cs="Arial Unicode MS" w:hint="eastAsia"/>
                <w:sz w:val="24"/>
              </w:rPr>
              <w:t>2.▲为</w:t>
            </w:r>
            <w:proofErr w:type="gramStart"/>
            <w:r>
              <w:rPr>
                <w:rFonts w:ascii="宋体" w:eastAsia="宋体" w:hAnsi="宋体" w:cs="Arial Unicode MS" w:hint="eastAsia"/>
                <w:sz w:val="24"/>
              </w:rPr>
              <w:t>保证动环监控</w:t>
            </w:r>
            <w:proofErr w:type="gramEnd"/>
            <w:r>
              <w:rPr>
                <w:rFonts w:ascii="宋体" w:eastAsia="宋体" w:hAnsi="宋体" w:cs="Arial Unicode MS" w:hint="eastAsia"/>
                <w:sz w:val="24"/>
              </w:rPr>
              <w:t>主机在复杂工况下正常工作，</w:t>
            </w:r>
            <w:proofErr w:type="gramStart"/>
            <w:r>
              <w:rPr>
                <w:rFonts w:ascii="宋体" w:eastAsia="宋体" w:hAnsi="宋体" w:cs="Arial Unicode MS" w:hint="eastAsia"/>
                <w:sz w:val="24"/>
              </w:rPr>
              <w:t>动环监控</w:t>
            </w:r>
            <w:proofErr w:type="gramEnd"/>
            <w:r>
              <w:rPr>
                <w:rFonts w:ascii="宋体" w:eastAsia="宋体" w:hAnsi="宋体" w:cs="Arial Unicode MS" w:hint="eastAsia"/>
                <w:sz w:val="24"/>
              </w:rPr>
              <w:t>主机应在磁场强度100A/m下，通过不少于5次正、负极性脉冲检测，脉冲之间的时间间隔应不少于10s，</w:t>
            </w:r>
            <w:proofErr w:type="gramStart"/>
            <w:r>
              <w:rPr>
                <w:rFonts w:ascii="宋体" w:eastAsia="宋体" w:hAnsi="宋体" w:cs="Arial Unicode MS" w:hint="eastAsia"/>
                <w:sz w:val="24"/>
              </w:rPr>
              <w:t>要求动环监控</w:t>
            </w:r>
            <w:proofErr w:type="gramEnd"/>
            <w:r>
              <w:rPr>
                <w:rFonts w:ascii="宋体" w:eastAsia="宋体" w:hAnsi="宋体" w:cs="Arial Unicode MS" w:hint="eastAsia"/>
                <w:sz w:val="24"/>
              </w:rPr>
              <w:t>主机脉冲磁场抗扰度在规范极限值内性能正常，提供具有CMA标识的第三方检测报告。</w:t>
            </w:r>
          </w:p>
          <w:p w14:paraId="28448F2C" w14:textId="77777777" w:rsidR="00E74083" w:rsidRDefault="00723DCC">
            <w:pPr>
              <w:rPr>
                <w:rFonts w:ascii="宋体" w:eastAsia="宋体" w:hAnsi="宋体" w:cs="Arial Unicode MS"/>
                <w:sz w:val="24"/>
              </w:rPr>
            </w:pPr>
            <w:r>
              <w:rPr>
                <w:rFonts w:ascii="宋体" w:eastAsia="宋体" w:hAnsi="宋体" w:cs="Arial Unicode MS" w:hint="eastAsia"/>
                <w:sz w:val="24"/>
              </w:rPr>
              <w:t>3.▲为</w:t>
            </w:r>
            <w:proofErr w:type="gramStart"/>
            <w:r>
              <w:rPr>
                <w:rFonts w:ascii="宋体" w:eastAsia="宋体" w:hAnsi="宋体" w:cs="Arial Unicode MS" w:hint="eastAsia"/>
                <w:sz w:val="24"/>
              </w:rPr>
              <w:t>保证动环监控</w:t>
            </w:r>
            <w:proofErr w:type="gramEnd"/>
            <w:r>
              <w:rPr>
                <w:rFonts w:ascii="宋体" w:eastAsia="宋体" w:hAnsi="宋体" w:cs="Arial Unicode MS" w:hint="eastAsia"/>
                <w:sz w:val="24"/>
              </w:rPr>
              <w:t>主机在复杂工况下正常工作，</w:t>
            </w:r>
            <w:proofErr w:type="gramStart"/>
            <w:r>
              <w:rPr>
                <w:rFonts w:ascii="宋体" w:eastAsia="宋体" w:hAnsi="宋体" w:cs="Arial Unicode MS" w:hint="eastAsia"/>
                <w:sz w:val="24"/>
              </w:rPr>
              <w:t>动环监控</w:t>
            </w:r>
            <w:proofErr w:type="gramEnd"/>
            <w:r>
              <w:rPr>
                <w:rFonts w:ascii="宋体" w:eastAsia="宋体" w:hAnsi="宋体" w:cs="Arial Unicode MS" w:hint="eastAsia"/>
                <w:sz w:val="24"/>
              </w:rPr>
              <w:t>主机应通过低温-5℃，高温60℃，测试时间不低于24h情况下的环境测试，要求监控主机整体外观无明显变化，功能正常，提供第三方检测报告。</w:t>
            </w:r>
          </w:p>
        </w:tc>
        <w:tc>
          <w:tcPr>
            <w:tcW w:w="800" w:type="dxa"/>
            <w:vAlign w:val="center"/>
          </w:tcPr>
          <w:p w14:paraId="6CABED93"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台</w:t>
            </w:r>
          </w:p>
        </w:tc>
        <w:tc>
          <w:tcPr>
            <w:tcW w:w="807" w:type="dxa"/>
            <w:vAlign w:val="center"/>
          </w:tcPr>
          <w:p w14:paraId="65AA0080"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p>
        </w:tc>
        <w:tc>
          <w:tcPr>
            <w:tcW w:w="937" w:type="dxa"/>
            <w:vAlign w:val="center"/>
          </w:tcPr>
          <w:p w14:paraId="35C09E0E" w14:textId="77777777" w:rsidR="00E74083" w:rsidRDefault="00E74083">
            <w:pPr>
              <w:jc w:val="center"/>
              <w:rPr>
                <w:rFonts w:ascii="宋体" w:eastAsia="宋体" w:hAnsi="宋体" w:cs="Arial Unicode MS"/>
                <w:sz w:val="24"/>
              </w:rPr>
            </w:pPr>
          </w:p>
        </w:tc>
      </w:tr>
      <w:tr w:rsidR="00E74083" w14:paraId="3B57DE7D" w14:textId="77777777">
        <w:trPr>
          <w:jc w:val="center"/>
        </w:trPr>
        <w:tc>
          <w:tcPr>
            <w:tcW w:w="950" w:type="dxa"/>
            <w:shd w:val="clear" w:color="auto" w:fill="auto"/>
            <w:vAlign w:val="center"/>
          </w:tcPr>
          <w:p w14:paraId="467019F9"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5</w:t>
            </w:r>
          </w:p>
        </w:tc>
        <w:tc>
          <w:tcPr>
            <w:tcW w:w="1551" w:type="dxa"/>
            <w:vAlign w:val="center"/>
          </w:tcPr>
          <w:p w14:paraId="7940BE2F"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数显温湿度传感器</w:t>
            </w:r>
          </w:p>
        </w:tc>
        <w:tc>
          <w:tcPr>
            <w:tcW w:w="3402" w:type="dxa"/>
            <w:vAlign w:val="center"/>
          </w:tcPr>
          <w:p w14:paraId="4B1C3125" w14:textId="77777777" w:rsidR="00E74083" w:rsidRDefault="00723DCC">
            <w:pPr>
              <w:rPr>
                <w:rFonts w:ascii="宋体" w:eastAsia="宋体" w:hAnsi="宋体" w:cs="Arial Unicode MS"/>
                <w:sz w:val="24"/>
              </w:rPr>
            </w:pPr>
            <w:r>
              <w:rPr>
                <w:rFonts w:ascii="宋体" w:eastAsia="宋体" w:hAnsi="宋体" w:cs="Arial Unicode MS" w:hint="eastAsia"/>
                <w:sz w:val="24"/>
              </w:rPr>
              <w:t>供电电源：12VDC；显示：数码显示参数值，自检显示；测湿范围：0-100% RH，精度：±3%RH（25℃时）；测温范围：-20℃～60℃，精度：±0.5℃（全量程内）；输出：RS485；工作环境：-20℃～60℃，0-100% RH；</w:t>
            </w:r>
          </w:p>
        </w:tc>
        <w:tc>
          <w:tcPr>
            <w:tcW w:w="800" w:type="dxa"/>
            <w:vAlign w:val="center"/>
          </w:tcPr>
          <w:p w14:paraId="68ECB89E" w14:textId="77777777" w:rsidR="00E74083" w:rsidRDefault="00723DCC">
            <w:pPr>
              <w:jc w:val="center"/>
              <w:rPr>
                <w:rFonts w:ascii="宋体" w:eastAsia="宋体" w:hAnsi="宋体" w:cs="Arial Unicode MS"/>
                <w:sz w:val="24"/>
              </w:rPr>
            </w:pPr>
            <w:proofErr w:type="gramStart"/>
            <w:r>
              <w:rPr>
                <w:rFonts w:ascii="宋体" w:eastAsia="宋体" w:hAnsi="宋体" w:cs="Arial Unicode MS" w:hint="eastAsia"/>
                <w:sz w:val="24"/>
              </w:rPr>
              <w:t>个</w:t>
            </w:r>
            <w:proofErr w:type="gramEnd"/>
          </w:p>
        </w:tc>
        <w:tc>
          <w:tcPr>
            <w:tcW w:w="807" w:type="dxa"/>
            <w:vAlign w:val="center"/>
          </w:tcPr>
          <w:p w14:paraId="5B21AF47"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4</w:t>
            </w:r>
          </w:p>
        </w:tc>
        <w:tc>
          <w:tcPr>
            <w:tcW w:w="937" w:type="dxa"/>
            <w:vAlign w:val="center"/>
          </w:tcPr>
          <w:p w14:paraId="7ABA002B" w14:textId="77777777" w:rsidR="00E74083" w:rsidRDefault="00E74083">
            <w:pPr>
              <w:jc w:val="center"/>
              <w:rPr>
                <w:rFonts w:ascii="宋体" w:eastAsia="宋体" w:hAnsi="宋体" w:cs="Arial Unicode MS"/>
                <w:sz w:val="24"/>
              </w:rPr>
            </w:pPr>
          </w:p>
        </w:tc>
      </w:tr>
      <w:tr w:rsidR="00E74083" w14:paraId="2B14FCCC" w14:textId="77777777">
        <w:trPr>
          <w:jc w:val="center"/>
        </w:trPr>
        <w:tc>
          <w:tcPr>
            <w:tcW w:w="950" w:type="dxa"/>
            <w:shd w:val="clear" w:color="auto" w:fill="auto"/>
            <w:vAlign w:val="center"/>
          </w:tcPr>
          <w:p w14:paraId="43B61C73"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6</w:t>
            </w:r>
          </w:p>
        </w:tc>
        <w:tc>
          <w:tcPr>
            <w:tcW w:w="1551" w:type="dxa"/>
            <w:vAlign w:val="center"/>
          </w:tcPr>
          <w:p w14:paraId="51C6EA98"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光电烟感探测器</w:t>
            </w:r>
          </w:p>
        </w:tc>
        <w:tc>
          <w:tcPr>
            <w:tcW w:w="3402" w:type="dxa"/>
            <w:vAlign w:val="center"/>
          </w:tcPr>
          <w:p w14:paraId="07EC33B1" w14:textId="77777777" w:rsidR="00E74083" w:rsidRDefault="00723DCC">
            <w:pPr>
              <w:rPr>
                <w:rFonts w:ascii="宋体" w:eastAsia="宋体" w:hAnsi="宋体" w:cs="Arial Unicode MS"/>
                <w:sz w:val="24"/>
              </w:rPr>
            </w:pPr>
            <w:r>
              <w:rPr>
                <w:rFonts w:ascii="宋体" w:eastAsia="宋体" w:hAnsi="宋体" w:cs="Arial Unicode MS" w:hint="eastAsia"/>
                <w:sz w:val="24"/>
              </w:rPr>
              <w:t>1.工作电压：DC 12V；静态电流：≤8mA；报警电流：≤35mA；工作温度：-10℃～50℃；环境温度：≤95%RH；</w:t>
            </w:r>
          </w:p>
          <w:p w14:paraId="367A46BE" w14:textId="77777777" w:rsidR="00E74083" w:rsidRDefault="00723DCC">
            <w:pPr>
              <w:rPr>
                <w:rFonts w:ascii="宋体" w:eastAsia="宋体" w:hAnsi="宋体" w:cs="Arial Unicode MS"/>
                <w:sz w:val="24"/>
              </w:rPr>
            </w:pPr>
            <w:r>
              <w:rPr>
                <w:rFonts w:ascii="宋体" w:eastAsia="宋体" w:hAnsi="宋体" w:cs="Arial Unicode MS" w:hint="eastAsia"/>
                <w:sz w:val="24"/>
              </w:rPr>
              <w:t>2.安装方式：吸顶；输出：常开</w:t>
            </w:r>
            <w:r>
              <w:rPr>
                <w:rFonts w:ascii="宋体" w:eastAsia="宋体" w:hAnsi="宋体" w:cs="Arial Unicode MS" w:hint="eastAsia"/>
                <w:sz w:val="24"/>
              </w:rPr>
              <w:lastRenderedPageBreak/>
              <w:t>/常闭；传感器类型：红外光电管；灵敏度等级：符合（GB4715-93）4.22火灾灵敏程度试验标准；尺寸：φ112×41mm</w:t>
            </w:r>
          </w:p>
        </w:tc>
        <w:tc>
          <w:tcPr>
            <w:tcW w:w="800" w:type="dxa"/>
            <w:vAlign w:val="center"/>
          </w:tcPr>
          <w:p w14:paraId="4456098F" w14:textId="77777777" w:rsidR="00E74083" w:rsidRDefault="00723DCC">
            <w:pPr>
              <w:jc w:val="center"/>
              <w:rPr>
                <w:rFonts w:ascii="宋体" w:eastAsia="宋体" w:hAnsi="宋体" w:cs="Arial Unicode MS"/>
                <w:sz w:val="24"/>
              </w:rPr>
            </w:pPr>
            <w:proofErr w:type="gramStart"/>
            <w:r>
              <w:rPr>
                <w:rFonts w:ascii="宋体" w:eastAsia="宋体" w:hAnsi="宋体" w:cs="Arial Unicode MS" w:hint="eastAsia"/>
                <w:sz w:val="24"/>
              </w:rPr>
              <w:lastRenderedPageBreak/>
              <w:t>个</w:t>
            </w:r>
            <w:proofErr w:type="gramEnd"/>
          </w:p>
        </w:tc>
        <w:tc>
          <w:tcPr>
            <w:tcW w:w="807" w:type="dxa"/>
            <w:vAlign w:val="center"/>
          </w:tcPr>
          <w:p w14:paraId="345EFF2B"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2</w:t>
            </w:r>
          </w:p>
        </w:tc>
        <w:tc>
          <w:tcPr>
            <w:tcW w:w="937" w:type="dxa"/>
            <w:vAlign w:val="center"/>
          </w:tcPr>
          <w:p w14:paraId="18CF87C3" w14:textId="77777777" w:rsidR="00E74083" w:rsidRDefault="00E74083">
            <w:pPr>
              <w:jc w:val="center"/>
              <w:rPr>
                <w:rFonts w:ascii="宋体" w:eastAsia="宋体" w:hAnsi="宋体" w:cs="Arial Unicode MS"/>
                <w:sz w:val="24"/>
              </w:rPr>
            </w:pPr>
          </w:p>
        </w:tc>
      </w:tr>
      <w:tr w:rsidR="00E74083" w14:paraId="6D8ED1C2" w14:textId="77777777">
        <w:trPr>
          <w:jc w:val="center"/>
        </w:trPr>
        <w:tc>
          <w:tcPr>
            <w:tcW w:w="950" w:type="dxa"/>
            <w:shd w:val="clear" w:color="auto" w:fill="auto"/>
            <w:vAlign w:val="center"/>
          </w:tcPr>
          <w:p w14:paraId="72FDCD98"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7</w:t>
            </w:r>
          </w:p>
        </w:tc>
        <w:tc>
          <w:tcPr>
            <w:tcW w:w="1551" w:type="dxa"/>
            <w:vAlign w:val="center"/>
          </w:tcPr>
          <w:p w14:paraId="28E0E1B4"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非定位式漏水控制器</w:t>
            </w:r>
          </w:p>
        </w:tc>
        <w:tc>
          <w:tcPr>
            <w:tcW w:w="3402" w:type="dxa"/>
            <w:vAlign w:val="center"/>
          </w:tcPr>
          <w:p w14:paraId="094E5447" w14:textId="77777777" w:rsidR="00E74083" w:rsidRDefault="00723DCC">
            <w:pPr>
              <w:rPr>
                <w:rFonts w:ascii="宋体" w:eastAsia="宋体" w:hAnsi="宋体" w:cs="Arial Unicode MS"/>
                <w:sz w:val="24"/>
              </w:rPr>
            </w:pPr>
            <w:r>
              <w:rPr>
                <w:rFonts w:ascii="宋体" w:eastAsia="宋体" w:hAnsi="宋体" w:cs="Arial Unicode MS" w:hint="eastAsia"/>
                <w:sz w:val="24"/>
              </w:rPr>
              <w:t>灵敏度可调，遇到极少水即可报警；输出形式：干接点；短路时阻抗＜50Ω，负载电压＜60V，负载电流＜30mA；告警：负载不超过最大值，否则会导致适配器的损坏。漏水绳长定制。</w:t>
            </w:r>
          </w:p>
        </w:tc>
        <w:tc>
          <w:tcPr>
            <w:tcW w:w="800" w:type="dxa"/>
            <w:vAlign w:val="center"/>
          </w:tcPr>
          <w:p w14:paraId="4315BA3C"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套</w:t>
            </w:r>
          </w:p>
        </w:tc>
        <w:tc>
          <w:tcPr>
            <w:tcW w:w="807" w:type="dxa"/>
            <w:vAlign w:val="center"/>
          </w:tcPr>
          <w:p w14:paraId="4A0ADB82"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p>
        </w:tc>
        <w:tc>
          <w:tcPr>
            <w:tcW w:w="937" w:type="dxa"/>
            <w:vAlign w:val="center"/>
          </w:tcPr>
          <w:p w14:paraId="7F68C5EA" w14:textId="77777777" w:rsidR="00E74083" w:rsidRDefault="00E74083">
            <w:pPr>
              <w:jc w:val="center"/>
              <w:rPr>
                <w:rFonts w:ascii="宋体" w:eastAsia="宋体" w:hAnsi="宋体" w:cs="Arial Unicode MS"/>
                <w:sz w:val="24"/>
              </w:rPr>
            </w:pPr>
          </w:p>
        </w:tc>
      </w:tr>
      <w:tr w:rsidR="00E74083" w14:paraId="72C72838" w14:textId="77777777">
        <w:trPr>
          <w:jc w:val="center"/>
        </w:trPr>
        <w:tc>
          <w:tcPr>
            <w:tcW w:w="950" w:type="dxa"/>
            <w:shd w:val="clear" w:color="auto" w:fill="auto"/>
            <w:vAlign w:val="center"/>
          </w:tcPr>
          <w:p w14:paraId="73A7D0EB"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8</w:t>
            </w:r>
          </w:p>
        </w:tc>
        <w:tc>
          <w:tcPr>
            <w:tcW w:w="1551" w:type="dxa"/>
            <w:vAlign w:val="center"/>
          </w:tcPr>
          <w:p w14:paraId="74B06DBD"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3.5M漏水绳</w:t>
            </w:r>
          </w:p>
        </w:tc>
        <w:tc>
          <w:tcPr>
            <w:tcW w:w="3402" w:type="dxa"/>
            <w:vAlign w:val="center"/>
          </w:tcPr>
          <w:p w14:paraId="461CD8B1" w14:textId="77777777" w:rsidR="00E74083" w:rsidRDefault="00723DCC">
            <w:pPr>
              <w:rPr>
                <w:rFonts w:ascii="宋体" w:eastAsia="宋体" w:hAnsi="宋体" w:cs="Arial Unicode MS"/>
                <w:sz w:val="24"/>
              </w:rPr>
            </w:pPr>
            <w:r>
              <w:rPr>
                <w:rFonts w:ascii="宋体" w:eastAsia="宋体" w:hAnsi="宋体" w:cs="Arial Unicode MS" w:hint="eastAsia"/>
                <w:sz w:val="24"/>
              </w:rPr>
              <w:t>长度3.5；探测密度：全线程；螺旋体直径：6-8mm；传感线间距：6-10mm。</w:t>
            </w:r>
          </w:p>
        </w:tc>
        <w:tc>
          <w:tcPr>
            <w:tcW w:w="800" w:type="dxa"/>
            <w:vAlign w:val="center"/>
          </w:tcPr>
          <w:p w14:paraId="7E3D17F8"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根</w:t>
            </w:r>
          </w:p>
        </w:tc>
        <w:tc>
          <w:tcPr>
            <w:tcW w:w="807" w:type="dxa"/>
            <w:vAlign w:val="center"/>
          </w:tcPr>
          <w:p w14:paraId="1BD257D9"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p>
        </w:tc>
        <w:tc>
          <w:tcPr>
            <w:tcW w:w="937" w:type="dxa"/>
            <w:vAlign w:val="center"/>
          </w:tcPr>
          <w:p w14:paraId="5C72A4CB" w14:textId="77777777" w:rsidR="00E74083" w:rsidRDefault="00E74083">
            <w:pPr>
              <w:jc w:val="center"/>
              <w:rPr>
                <w:rFonts w:ascii="宋体" w:eastAsia="宋体" w:hAnsi="宋体" w:cs="Arial Unicode MS"/>
                <w:sz w:val="24"/>
              </w:rPr>
            </w:pPr>
          </w:p>
        </w:tc>
      </w:tr>
      <w:tr w:rsidR="00E74083" w14:paraId="5CBEAD75" w14:textId="77777777">
        <w:trPr>
          <w:jc w:val="center"/>
        </w:trPr>
        <w:tc>
          <w:tcPr>
            <w:tcW w:w="950" w:type="dxa"/>
            <w:shd w:val="clear" w:color="auto" w:fill="auto"/>
            <w:vAlign w:val="center"/>
          </w:tcPr>
          <w:p w14:paraId="011E3BCB"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9</w:t>
            </w:r>
          </w:p>
        </w:tc>
        <w:tc>
          <w:tcPr>
            <w:tcW w:w="1551" w:type="dxa"/>
            <w:vAlign w:val="center"/>
          </w:tcPr>
          <w:p w14:paraId="54841EAC"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千兆16口交换机</w:t>
            </w:r>
          </w:p>
        </w:tc>
        <w:tc>
          <w:tcPr>
            <w:tcW w:w="3402" w:type="dxa"/>
            <w:vAlign w:val="center"/>
          </w:tcPr>
          <w:p w14:paraId="54683E51" w14:textId="77777777" w:rsidR="00E74083" w:rsidRDefault="00723DCC">
            <w:pPr>
              <w:rPr>
                <w:rFonts w:ascii="宋体" w:eastAsia="宋体" w:hAnsi="宋体" w:cs="Arial Unicode MS"/>
                <w:sz w:val="24"/>
              </w:rPr>
            </w:pPr>
            <w:proofErr w:type="gramStart"/>
            <w:r>
              <w:rPr>
                <w:rFonts w:ascii="宋体" w:eastAsia="宋体" w:hAnsi="宋体" w:cs="Arial Unicode MS" w:hint="eastAsia"/>
                <w:sz w:val="24"/>
              </w:rPr>
              <w:t>用于动环监控</w:t>
            </w:r>
            <w:proofErr w:type="gramEnd"/>
            <w:r>
              <w:rPr>
                <w:rFonts w:ascii="宋体" w:eastAsia="宋体" w:hAnsi="宋体" w:cs="Arial Unicode MS" w:hint="eastAsia"/>
                <w:sz w:val="24"/>
              </w:rPr>
              <w:t>主机、触屏一体机、硬盘录像机、门禁控制系统的联网，千兆16网口</w:t>
            </w:r>
          </w:p>
        </w:tc>
        <w:tc>
          <w:tcPr>
            <w:tcW w:w="800" w:type="dxa"/>
            <w:vAlign w:val="center"/>
          </w:tcPr>
          <w:p w14:paraId="41E4333C"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台</w:t>
            </w:r>
          </w:p>
        </w:tc>
        <w:tc>
          <w:tcPr>
            <w:tcW w:w="807" w:type="dxa"/>
            <w:vAlign w:val="center"/>
          </w:tcPr>
          <w:p w14:paraId="0A8B551C"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p>
        </w:tc>
        <w:tc>
          <w:tcPr>
            <w:tcW w:w="937" w:type="dxa"/>
            <w:vAlign w:val="center"/>
          </w:tcPr>
          <w:p w14:paraId="20B306D9" w14:textId="77777777" w:rsidR="00E74083" w:rsidRDefault="00E74083">
            <w:pPr>
              <w:jc w:val="center"/>
              <w:rPr>
                <w:rFonts w:ascii="宋体" w:eastAsia="宋体" w:hAnsi="宋体" w:cs="Arial Unicode MS"/>
                <w:sz w:val="24"/>
              </w:rPr>
            </w:pPr>
          </w:p>
        </w:tc>
      </w:tr>
      <w:tr w:rsidR="00E74083" w14:paraId="60A898C4" w14:textId="77777777">
        <w:trPr>
          <w:jc w:val="center"/>
        </w:trPr>
        <w:tc>
          <w:tcPr>
            <w:tcW w:w="950" w:type="dxa"/>
            <w:tcBorders>
              <w:bottom w:val="single" w:sz="4" w:space="0" w:color="auto"/>
            </w:tcBorders>
            <w:shd w:val="clear" w:color="auto" w:fill="auto"/>
            <w:vAlign w:val="center"/>
          </w:tcPr>
          <w:p w14:paraId="21BE5839"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10</w:t>
            </w:r>
          </w:p>
        </w:tc>
        <w:tc>
          <w:tcPr>
            <w:tcW w:w="1551" w:type="dxa"/>
            <w:tcBorders>
              <w:bottom w:val="single" w:sz="4" w:space="0" w:color="auto"/>
            </w:tcBorders>
            <w:vAlign w:val="center"/>
          </w:tcPr>
          <w:p w14:paraId="7B112879" w14:textId="77777777" w:rsidR="00E74083" w:rsidRDefault="00723DCC">
            <w:pPr>
              <w:jc w:val="center"/>
              <w:rPr>
                <w:rFonts w:ascii="宋体" w:eastAsia="宋体" w:hAnsi="宋体" w:cs="Arial Unicode MS"/>
                <w:sz w:val="24"/>
              </w:rPr>
            </w:pPr>
            <w:proofErr w:type="gramStart"/>
            <w:r>
              <w:rPr>
                <w:rFonts w:ascii="宋体" w:eastAsia="宋体" w:hAnsi="宋体" w:cs="Arial Unicode MS" w:hint="eastAsia"/>
                <w:sz w:val="24"/>
              </w:rPr>
              <w:t>安装附材及</w:t>
            </w:r>
            <w:proofErr w:type="gramEnd"/>
            <w:r>
              <w:rPr>
                <w:rFonts w:ascii="宋体" w:eastAsia="宋体" w:hAnsi="宋体" w:cs="Arial Unicode MS" w:hint="eastAsia"/>
                <w:sz w:val="24"/>
              </w:rPr>
              <w:t>实施</w:t>
            </w:r>
          </w:p>
        </w:tc>
        <w:tc>
          <w:tcPr>
            <w:tcW w:w="3402" w:type="dxa"/>
            <w:tcBorders>
              <w:bottom w:val="single" w:sz="4" w:space="0" w:color="auto"/>
            </w:tcBorders>
            <w:vAlign w:val="center"/>
          </w:tcPr>
          <w:p w14:paraId="5C94FE6F" w14:textId="77777777" w:rsidR="00E74083" w:rsidRDefault="00723DCC">
            <w:pPr>
              <w:rPr>
                <w:rFonts w:ascii="宋体" w:eastAsia="宋体" w:hAnsi="宋体" w:cs="Arial Unicode MS"/>
                <w:sz w:val="24"/>
              </w:rPr>
            </w:pPr>
            <w:r>
              <w:rPr>
                <w:rFonts w:ascii="宋体" w:eastAsia="宋体" w:hAnsi="宋体" w:cs="Arial Unicode MS" w:hint="eastAsia"/>
                <w:sz w:val="24"/>
              </w:rPr>
              <w:t>安装辅材（六类非屏网线1箱、六类非屏水晶头1盒及配套小零部件）</w:t>
            </w:r>
          </w:p>
        </w:tc>
        <w:tc>
          <w:tcPr>
            <w:tcW w:w="800" w:type="dxa"/>
            <w:tcBorders>
              <w:bottom w:val="single" w:sz="4" w:space="0" w:color="auto"/>
            </w:tcBorders>
            <w:vAlign w:val="center"/>
          </w:tcPr>
          <w:p w14:paraId="0FEDA5C4"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项</w:t>
            </w:r>
          </w:p>
        </w:tc>
        <w:tc>
          <w:tcPr>
            <w:tcW w:w="807" w:type="dxa"/>
            <w:tcBorders>
              <w:bottom w:val="single" w:sz="4" w:space="0" w:color="auto"/>
            </w:tcBorders>
            <w:vAlign w:val="center"/>
          </w:tcPr>
          <w:p w14:paraId="33D7EABC"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p>
        </w:tc>
        <w:tc>
          <w:tcPr>
            <w:tcW w:w="937" w:type="dxa"/>
            <w:tcBorders>
              <w:bottom w:val="single" w:sz="4" w:space="0" w:color="auto"/>
            </w:tcBorders>
            <w:vAlign w:val="center"/>
          </w:tcPr>
          <w:p w14:paraId="46CD4095" w14:textId="77777777" w:rsidR="00E74083" w:rsidRDefault="00E74083">
            <w:pPr>
              <w:jc w:val="center"/>
              <w:rPr>
                <w:rFonts w:ascii="宋体" w:eastAsia="宋体" w:hAnsi="宋体" w:cs="Arial Unicode MS"/>
                <w:sz w:val="24"/>
              </w:rPr>
            </w:pPr>
          </w:p>
        </w:tc>
      </w:tr>
      <w:tr w:rsidR="00E74083" w14:paraId="06448308" w14:textId="77777777">
        <w:trPr>
          <w:trHeight w:val="563"/>
          <w:jc w:val="center"/>
        </w:trPr>
        <w:tc>
          <w:tcPr>
            <w:tcW w:w="8447" w:type="dxa"/>
            <w:gridSpan w:val="6"/>
            <w:tcBorders>
              <w:top w:val="single" w:sz="4" w:space="0" w:color="auto"/>
              <w:left w:val="nil"/>
              <w:bottom w:val="single" w:sz="4" w:space="0" w:color="auto"/>
              <w:right w:val="nil"/>
            </w:tcBorders>
            <w:shd w:val="clear" w:color="auto" w:fill="auto"/>
            <w:vAlign w:val="center"/>
          </w:tcPr>
          <w:p w14:paraId="45A66077" w14:textId="77777777" w:rsidR="00E74083" w:rsidRDefault="00723DCC">
            <w:pPr>
              <w:jc w:val="center"/>
              <w:rPr>
                <w:rFonts w:ascii="宋体" w:eastAsia="宋体" w:hAnsi="宋体" w:cs="Arial Unicode MS"/>
                <w:sz w:val="24"/>
              </w:rPr>
            </w:pPr>
            <w:r>
              <w:rPr>
                <w:rFonts w:ascii="宋体" w:eastAsia="宋体" w:hAnsi="宋体" w:cs="Arial Unicode MS" w:hint="eastAsia"/>
                <w:b/>
                <w:bCs/>
                <w:sz w:val="24"/>
              </w:rPr>
              <w:t>防雷接地系统</w:t>
            </w:r>
          </w:p>
        </w:tc>
      </w:tr>
      <w:tr w:rsidR="00E74083" w14:paraId="62933A47" w14:textId="77777777">
        <w:trPr>
          <w:trHeight w:val="563"/>
          <w:jc w:val="center"/>
        </w:trPr>
        <w:tc>
          <w:tcPr>
            <w:tcW w:w="950" w:type="dxa"/>
            <w:tcBorders>
              <w:top w:val="single" w:sz="4" w:space="0" w:color="auto"/>
            </w:tcBorders>
            <w:shd w:val="clear" w:color="auto" w:fill="auto"/>
            <w:vAlign w:val="center"/>
          </w:tcPr>
          <w:p w14:paraId="3507004A" w14:textId="77777777" w:rsidR="00E74083" w:rsidRDefault="00723DCC">
            <w:pPr>
              <w:jc w:val="center"/>
              <w:rPr>
                <w:rFonts w:ascii="宋体" w:eastAsia="宋体" w:hAnsi="宋体" w:cs="Arial Unicode MS"/>
                <w:b/>
                <w:bCs/>
                <w:sz w:val="24"/>
              </w:rPr>
            </w:pPr>
            <w:r>
              <w:rPr>
                <w:rFonts w:ascii="宋体" w:eastAsia="宋体" w:hAnsi="宋体" w:cs="Arial Unicode MS" w:hint="eastAsia"/>
                <w:b/>
                <w:bCs/>
                <w:sz w:val="24"/>
              </w:rPr>
              <w:t>序号</w:t>
            </w:r>
          </w:p>
        </w:tc>
        <w:tc>
          <w:tcPr>
            <w:tcW w:w="1551" w:type="dxa"/>
            <w:tcBorders>
              <w:top w:val="single" w:sz="4" w:space="0" w:color="auto"/>
            </w:tcBorders>
            <w:shd w:val="clear" w:color="auto" w:fill="auto"/>
            <w:vAlign w:val="center"/>
          </w:tcPr>
          <w:p w14:paraId="065FA78C" w14:textId="77777777" w:rsidR="00E74083" w:rsidRDefault="00723DCC">
            <w:pPr>
              <w:jc w:val="center"/>
              <w:rPr>
                <w:rFonts w:ascii="宋体" w:eastAsia="宋体" w:hAnsi="宋体" w:cs="Arial Unicode MS"/>
                <w:b/>
                <w:bCs/>
                <w:sz w:val="24"/>
              </w:rPr>
            </w:pPr>
            <w:r>
              <w:rPr>
                <w:rFonts w:ascii="宋体" w:eastAsia="宋体" w:hAnsi="宋体" w:cs="Arial Unicode MS" w:hint="eastAsia"/>
                <w:b/>
                <w:bCs/>
                <w:sz w:val="24"/>
              </w:rPr>
              <w:t>产品名称</w:t>
            </w:r>
          </w:p>
        </w:tc>
        <w:tc>
          <w:tcPr>
            <w:tcW w:w="3402" w:type="dxa"/>
            <w:tcBorders>
              <w:top w:val="single" w:sz="4" w:space="0" w:color="auto"/>
            </w:tcBorders>
            <w:shd w:val="clear" w:color="auto" w:fill="auto"/>
            <w:vAlign w:val="center"/>
          </w:tcPr>
          <w:p w14:paraId="393FFE87" w14:textId="77777777" w:rsidR="00E74083" w:rsidRDefault="00723DCC">
            <w:pPr>
              <w:jc w:val="center"/>
              <w:rPr>
                <w:rFonts w:ascii="宋体" w:eastAsia="宋体" w:hAnsi="宋体" w:cs="Arial Unicode MS"/>
                <w:b/>
                <w:bCs/>
                <w:sz w:val="24"/>
              </w:rPr>
            </w:pPr>
            <w:r>
              <w:rPr>
                <w:rFonts w:ascii="宋体" w:eastAsia="宋体" w:hAnsi="宋体" w:cs="Arial Unicode MS" w:hint="eastAsia"/>
                <w:b/>
                <w:bCs/>
                <w:sz w:val="24"/>
              </w:rPr>
              <w:t>特征描述</w:t>
            </w:r>
          </w:p>
        </w:tc>
        <w:tc>
          <w:tcPr>
            <w:tcW w:w="800" w:type="dxa"/>
            <w:tcBorders>
              <w:top w:val="single" w:sz="4" w:space="0" w:color="auto"/>
            </w:tcBorders>
            <w:shd w:val="clear" w:color="auto" w:fill="auto"/>
            <w:vAlign w:val="center"/>
          </w:tcPr>
          <w:p w14:paraId="2C3283B1" w14:textId="77777777" w:rsidR="00E74083" w:rsidRDefault="00723DCC">
            <w:pPr>
              <w:jc w:val="center"/>
              <w:rPr>
                <w:rFonts w:ascii="宋体" w:eastAsia="宋体" w:hAnsi="宋体" w:cs="Arial Unicode MS"/>
                <w:b/>
                <w:bCs/>
                <w:sz w:val="24"/>
              </w:rPr>
            </w:pPr>
            <w:r>
              <w:rPr>
                <w:rFonts w:ascii="宋体" w:eastAsia="宋体" w:hAnsi="宋体" w:cs="Arial Unicode MS" w:hint="eastAsia"/>
                <w:b/>
                <w:bCs/>
                <w:sz w:val="24"/>
              </w:rPr>
              <w:t>单位</w:t>
            </w:r>
          </w:p>
        </w:tc>
        <w:tc>
          <w:tcPr>
            <w:tcW w:w="807" w:type="dxa"/>
            <w:tcBorders>
              <w:top w:val="single" w:sz="4" w:space="0" w:color="auto"/>
            </w:tcBorders>
            <w:shd w:val="clear" w:color="auto" w:fill="auto"/>
            <w:vAlign w:val="center"/>
          </w:tcPr>
          <w:p w14:paraId="6E61F077" w14:textId="77777777" w:rsidR="00E74083" w:rsidRDefault="00723DCC">
            <w:pPr>
              <w:jc w:val="center"/>
              <w:rPr>
                <w:rFonts w:ascii="宋体" w:eastAsia="宋体" w:hAnsi="宋体" w:cs="Arial Unicode MS"/>
                <w:b/>
                <w:bCs/>
                <w:sz w:val="24"/>
              </w:rPr>
            </w:pPr>
            <w:r>
              <w:rPr>
                <w:rFonts w:ascii="宋体" w:eastAsia="宋体" w:hAnsi="宋体" w:cs="Arial Unicode MS" w:hint="eastAsia"/>
                <w:b/>
                <w:bCs/>
                <w:sz w:val="24"/>
              </w:rPr>
              <w:t>数量</w:t>
            </w:r>
          </w:p>
        </w:tc>
        <w:tc>
          <w:tcPr>
            <w:tcW w:w="937" w:type="dxa"/>
            <w:tcBorders>
              <w:top w:val="single" w:sz="4" w:space="0" w:color="auto"/>
            </w:tcBorders>
            <w:shd w:val="clear" w:color="auto" w:fill="auto"/>
            <w:vAlign w:val="center"/>
          </w:tcPr>
          <w:p w14:paraId="2F719C01" w14:textId="77777777" w:rsidR="00E74083" w:rsidRDefault="00723DCC">
            <w:pPr>
              <w:jc w:val="center"/>
              <w:rPr>
                <w:rFonts w:ascii="宋体" w:eastAsia="宋体" w:hAnsi="宋体" w:cs="Arial Unicode MS"/>
                <w:b/>
                <w:bCs/>
                <w:sz w:val="24"/>
              </w:rPr>
            </w:pPr>
            <w:r>
              <w:rPr>
                <w:rFonts w:ascii="宋体" w:eastAsia="宋体" w:hAnsi="宋体" w:cs="Arial Unicode MS" w:hint="eastAsia"/>
                <w:b/>
                <w:bCs/>
                <w:sz w:val="24"/>
              </w:rPr>
              <w:t>备注</w:t>
            </w:r>
          </w:p>
        </w:tc>
      </w:tr>
      <w:tr w:rsidR="00E74083" w14:paraId="39D1FB09" w14:textId="77777777">
        <w:trPr>
          <w:jc w:val="center"/>
        </w:trPr>
        <w:tc>
          <w:tcPr>
            <w:tcW w:w="950" w:type="dxa"/>
            <w:shd w:val="clear" w:color="auto" w:fill="auto"/>
            <w:vAlign w:val="center"/>
          </w:tcPr>
          <w:p w14:paraId="7D16C6EB"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p>
        </w:tc>
        <w:tc>
          <w:tcPr>
            <w:tcW w:w="1551" w:type="dxa"/>
            <w:vAlign w:val="center"/>
          </w:tcPr>
          <w:p w14:paraId="3C148B9C"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铜排</w:t>
            </w:r>
          </w:p>
        </w:tc>
        <w:tc>
          <w:tcPr>
            <w:tcW w:w="3402" w:type="dxa"/>
            <w:vAlign w:val="center"/>
          </w:tcPr>
          <w:p w14:paraId="17B93A8F" w14:textId="77777777" w:rsidR="00E74083" w:rsidRDefault="00723DCC">
            <w:pPr>
              <w:rPr>
                <w:rFonts w:ascii="宋体" w:eastAsia="宋体" w:hAnsi="宋体" w:cs="Arial Unicode MS"/>
                <w:sz w:val="24"/>
              </w:rPr>
            </w:pPr>
            <w:r>
              <w:rPr>
                <w:rFonts w:ascii="宋体" w:eastAsia="宋体" w:hAnsi="宋体" w:cs="Arial Unicode MS" w:hint="eastAsia"/>
                <w:sz w:val="24"/>
              </w:rPr>
              <w:t>30mm*3mm铜排，接地网</w:t>
            </w:r>
          </w:p>
        </w:tc>
        <w:tc>
          <w:tcPr>
            <w:tcW w:w="800" w:type="dxa"/>
            <w:vAlign w:val="center"/>
          </w:tcPr>
          <w:p w14:paraId="3B78FA9E"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m</w:t>
            </w:r>
          </w:p>
        </w:tc>
        <w:tc>
          <w:tcPr>
            <w:tcW w:w="807" w:type="dxa"/>
            <w:vAlign w:val="center"/>
          </w:tcPr>
          <w:p w14:paraId="36252076"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36</w:t>
            </w:r>
          </w:p>
        </w:tc>
        <w:tc>
          <w:tcPr>
            <w:tcW w:w="937" w:type="dxa"/>
            <w:vAlign w:val="center"/>
          </w:tcPr>
          <w:p w14:paraId="7472D6DC" w14:textId="77777777" w:rsidR="00E74083" w:rsidRDefault="00E74083">
            <w:pPr>
              <w:jc w:val="center"/>
              <w:rPr>
                <w:rFonts w:ascii="宋体" w:eastAsia="宋体" w:hAnsi="宋体" w:cs="Arial Unicode MS"/>
                <w:sz w:val="24"/>
              </w:rPr>
            </w:pPr>
          </w:p>
        </w:tc>
      </w:tr>
      <w:tr w:rsidR="00E74083" w14:paraId="3FD91F09" w14:textId="77777777">
        <w:trPr>
          <w:jc w:val="center"/>
        </w:trPr>
        <w:tc>
          <w:tcPr>
            <w:tcW w:w="950" w:type="dxa"/>
            <w:shd w:val="clear" w:color="auto" w:fill="auto"/>
            <w:vAlign w:val="center"/>
          </w:tcPr>
          <w:p w14:paraId="78D5A15D"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2</w:t>
            </w:r>
          </w:p>
        </w:tc>
        <w:tc>
          <w:tcPr>
            <w:tcW w:w="1551" w:type="dxa"/>
            <w:vAlign w:val="center"/>
          </w:tcPr>
          <w:p w14:paraId="7F275616"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铜带</w:t>
            </w:r>
          </w:p>
        </w:tc>
        <w:tc>
          <w:tcPr>
            <w:tcW w:w="3402" w:type="dxa"/>
            <w:vAlign w:val="center"/>
          </w:tcPr>
          <w:p w14:paraId="5648C3EA" w14:textId="77777777" w:rsidR="00E74083" w:rsidRDefault="00723DCC">
            <w:pPr>
              <w:rPr>
                <w:rFonts w:ascii="宋体" w:eastAsia="宋体" w:hAnsi="宋体" w:cs="Arial Unicode MS"/>
                <w:sz w:val="24"/>
              </w:rPr>
            </w:pPr>
            <w:r>
              <w:rPr>
                <w:rFonts w:ascii="宋体" w:eastAsia="宋体" w:hAnsi="宋体" w:cs="Arial Unicode MS" w:hint="eastAsia"/>
                <w:sz w:val="24"/>
              </w:rPr>
              <w:t>铜带100编，接地网</w:t>
            </w:r>
          </w:p>
        </w:tc>
        <w:tc>
          <w:tcPr>
            <w:tcW w:w="800" w:type="dxa"/>
            <w:vAlign w:val="center"/>
          </w:tcPr>
          <w:p w14:paraId="71C655B6"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m</w:t>
            </w:r>
          </w:p>
        </w:tc>
        <w:tc>
          <w:tcPr>
            <w:tcW w:w="807" w:type="dxa"/>
            <w:vAlign w:val="center"/>
          </w:tcPr>
          <w:p w14:paraId="42055925"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40</w:t>
            </w:r>
          </w:p>
        </w:tc>
        <w:tc>
          <w:tcPr>
            <w:tcW w:w="937" w:type="dxa"/>
            <w:vAlign w:val="center"/>
          </w:tcPr>
          <w:p w14:paraId="409537CA" w14:textId="77777777" w:rsidR="00E74083" w:rsidRDefault="00E74083">
            <w:pPr>
              <w:jc w:val="center"/>
              <w:rPr>
                <w:rFonts w:ascii="宋体" w:eastAsia="宋体" w:hAnsi="宋体" w:cs="Arial Unicode MS"/>
                <w:sz w:val="24"/>
              </w:rPr>
            </w:pPr>
          </w:p>
        </w:tc>
      </w:tr>
      <w:tr w:rsidR="00E74083" w14:paraId="3520F86D" w14:textId="77777777">
        <w:trPr>
          <w:jc w:val="center"/>
        </w:trPr>
        <w:tc>
          <w:tcPr>
            <w:tcW w:w="950" w:type="dxa"/>
            <w:shd w:val="clear" w:color="auto" w:fill="auto"/>
            <w:vAlign w:val="center"/>
          </w:tcPr>
          <w:p w14:paraId="1E7B1EC8"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3</w:t>
            </w:r>
          </w:p>
        </w:tc>
        <w:tc>
          <w:tcPr>
            <w:tcW w:w="1551" w:type="dxa"/>
            <w:vAlign w:val="center"/>
          </w:tcPr>
          <w:p w14:paraId="34E9624A"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接地主线</w:t>
            </w:r>
          </w:p>
        </w:tc>
        <w:tc>
          <w:tcPr>
            <w:tcW w:w="3402" w:type="dxa"/>
            <w:vAlign w:val="center"/>
          </w:tcPr>
          <w:p w14:paraId="5870939D" w14:textId="77777777" w:rsidR="00E74083" w:rsidRDefault="00723DCC">
            <w:pPr>
              <w:rPr>
                <w:rFonts w:ascii="宋体" w:eastAsia="宋体" w:hAnsi="宋体" w:cs="Arial Unicode MS"/>
                <w:sz w:val="24"/>
              </w:rPr>
            </w:pPr>
            <w:r>
              <w:rPr>
                <w:rFonts w:ascii="宋体" w:eastAsia="宋体" w:hAnsi="宋体" w:cs="Arial Unicode MS" w:hint="eastAsia"/>
                <w:sz w:val="24"/>
              </w:rPr>
              <w:t>铜缆接地主线：BVR50mm2，接入大楼等电位处</w:t>
            </w:r>
          </w:p>
        </w:tc>
        <w:tc>
          <w:tcPr>
            <w:tcW w:w="800" w:type="dxa"/>
            <w:vAlign w:val="center"/>
          </w:tcPr>
          <w:p w14:paraId="740DAD18"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m</w:t>
            </w:r>
          </w:p>
        </w:tc>
        <w:tc>
          <w:tcPr>
            <w:tcW w:w="807" w:type="dxa"/>
            <w:vAlign w:val="center"/>
          </w:tcPr>
          <w:p w14:paraId="23576873"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50</w:t>
            </w:r>
          </w:p>
        </w:tc>
        <w:tc>
          <w:tcPr>
            <w:tcW w:w="937" w:type="dxa"/>
            <w:vAlign w:val="center"/>
          </w:tcPr>
          <w:p w14:paraId="53A311B7" w14:textId="77777777" w:rsidR="00E74083" w:rsidRDefault="00E74083">
            <w:pPr>
              <w:jc w:val="center"/>
              <w:rPr>
                <w:rFonts w:ascii="宋体" w:eastAsia="宋体" w:hAnsi="宋体" w:cs="Arial Unicode MS"/>
                <w:sz w:val="24"/>
              </w:rPr>
            </w:pPr>
          </w:p>
        </w:tc>
      </w:tr>
      <w:tr w:rsidR="00E74083" w14:paraId="1448E99D" w14:textId="77777777">
        <w:trPr>
          <w:jc w:val="center"/>
        </w:trPr>
        <w:tc>
          <w:tcPr>
            <w:tcW w:w="950" w:type="dxa"/>
            <w:shd w:val="clear" w:color="auto" w:fill="auto"/>
            <w:vAlign w:val="center"/>
          </w:tcPr>
          <w:p w14:paraId="6A1CC2D0"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4</w:t>
            </w:r>
          </w:p>
        </w:tc>
        <w:tc>
          <w:tcPr>
            <w:tcW w:w="1551" w:type="dxa"/>
            <w:vAlign w:val="center"/>
          </w:tcPr>
          <w:p w14:paraId="70C04FC7"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设备接地线</w:t>
            </w:r>
          </w:p>
        </w:tc>
        <w:tc>
          <w:tcPr>
            <w:tcW w:w="3402" w:type="dxa"/>
            <w:vAlign w:val="center"/>
          </w:tcPr>
          <w:p w14:paraId="1CE53261" w14:textId="77777777" w:rsidR="00E74083" w:rsidRDefault="00723DCC">
            <w:pPr>
              <w:rPr>
                <w:rFonts w:ascii="宋体" w:eastAsia="宋体" w:hAnsi="宋体" w:cs="Arial Unicode MS"/>
                <w:sz w:val="24"/>
              </w:rPr>
            </w:pPr>
            <w:r>
              <w:rPr>
                <w:rFonts w:ascii="宋体" w:eastAsia="宋体" w:hAnsi="宋体" w:cs="Arial Unicode MS" w:hint="eastAsia"/>
                <w:sz w:val="24"/>
              </w:rPr>
              <w:t>机房精密空调、配电柜、UPS、电池柜接地线，BVR16mm2</w:t>
            </w:r>
          </w:p>
        </w:tc>
        <w:tc>
          <w:tcPr>
            <w:tcW w:w="800" w:type="dxa"/>
            <w:vAlign w:val="center"/>
          </w:tcPr>
          <w:p w14:paraId="044F8DF9"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m</w:t>
            </w:r>
          </w:p>
        </w:tc>
        <w:tc>
          <w:tcPr>
            <w:tcW w:w="807" w:type="dxa"/>
            <w:vAlign w:val="center"/>
          </w:tcPr>
          <w:p w14:paraId="6546FDB5"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40</w:t>
            </w:r>
          </w:p>
        </w:tc>
        <w:tc>
          <w:tcPr>
            <w:tcW w:w="937" w:type="dxa"/>
            <w:vAlign w:val="center"/>
          </w:tcPr>
          <w:p w14:paraId="6EC8AE75" w14:textId="77777777" w:rsidR="00E74083" w:rsidRDefault="00E74083">
            <w:pPr>
              <w:jc w:val="center"/>
              <w:rPr>
                <w:rFonts w:ascii="宋体" w:eastAsia="宋体" w:hAnsi="宋体" w:cs="Arial Unicode MS"/>
                <w:sz w:val="24"/>
              </w:rPr>
            </w:pPr>
          </w:p>
        </w:tc>
      </w:tr>
      <w:tr w:rsidR="00E74083" w14:paraId="6656F6F4" w14:textId="77777777">
        <w:trPr>
          <w:jc w:val="center"/>
        </w:trPr>
        <w:tc>
          <w:tcPr>
            <w:tcW w:w="950" w:type="dxa"/>
            <w:shd w:val="clear" w:color="auto" w:fill="auto"/>
            <w:vAlign w:val="center"/>
          </w:tcPr>
          <w:p w14:paraId="073C3A36"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5</w:t>
            </w:r>
          </w:p>
        </w:tc>
        <w:tc>
          <w:tcPr>
            <w:tcW w:w="1551" w:type="dxa"/>
            <w:vAlign w:val="center"/>
          </w:tcPr>
          <w:p w14:paraId="7984C6F7"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金属附件接地线</w:t>
            </w:r>
          </w:p>
        </w:tc>
        <w:tc>
          <w:tcPr>
            <w:tcW w:w="3402" w:type="dxa"/>
            <w:vAlign w:val="center"/>
          </w:tcPr>
          <w:p w14:paraId="2A788C30" w14:textId="77777777" w:rsidR="00E74083" w:rsidRDefault="00723DCC">
            <w:pPr>
              <w:rPr>
                <w:rFonts w:ascii="宋体" w:eastAsia="宋体" w:hAnsi="宋体" w:cs="Arial Unicode MS"/>
                <w:sz w:val="24"/>
              </w:rPr>
            </w:pPr>
            <w:r>
              <w:rPr>
                <w:rFonts w:ascii="宋体" w:eastAsia="宋体" w:hAnsi="宋体" w:cs="Arial Unicode MS" w:hint="eastAsia"/>
                <w:sz w:val="24"/>
              </w:rPr>
              <w:t>机房机柜、支架、踢脚线、电池柜接地线，BVR6mm2</w:t>
            </w:r>
          </w:p>
        </w:tc>
        <w:tc>
          <w:tcPr>
            <w:tcW w:w="800" w:type="dxa"/>
            <w:vAlign w:val="center"/>
          </w:tcPr>
          <w:p w14:paraId="7B28BE45"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m</w:t>
            </w:r>
          </w:p>
        </w:tc>
        <w:tc>
          <w:tcPr>
            <w:tcW w:w="807" w:type="dxa"/>
            <w:vAlign w:val="center"/>
          </w:tcPr>
          <w:p w14:paraId="03B87D16"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50</w:t>
            </w:r>
          </w:p>
        </w:tc>
        <w:tc>
          <w:tcPr>
            <w:tcW w:w="937" w:type="dxa"/>
            <w:vAlign w:val="center"/>
          </w:tcPr>
          <w:p w14:paraId="383D1043" w14:textId="77777777" w:rsidR="00E74083" w:rsidRDefault="00E74083">
            <w:pPr>
              <w:jc w:val="center"/>
              <w:rPr>
                <w:rFonts w:ascii="宋体" w:eastAsia="宋体" w:hAnsi="宋体" w:cs="Arial Unicode MS"/>
                <w:sz w:val="24"/>
              </w:rPr>
            </w:pPr>
          </w:p>
        </w:tc>
      </w:tr>
      <w:tr w:rsidR="00E74083" w14:paraId="36882E6F" w14:textId="77777777">
        <w:trPr>
          <w:jc w:val="center"/>
        </w:trPr>
        <w:tc>
          <w:tcPr>
            <w:tcW w:w="950" w:type="dxa"/>
            <w:tcBorders>
              <w:bottom w:val="single" w:sz="4" w:space="0" w:color="auto"/>
            </w:tcBorders>
            <w:shd w:val="clear" w:color="auto" w:fill="auto"/>
            <w:vAlign w:val="center"/>
          </w:tcPr>
          <w:p w14:paraId="6E9BC2B9"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6</w:t>
            </w:r>
          </w:p>
        </w:tc>
        <w:tc>
          <w:tcPr>
            <w:tcW w:w="1551" w:type="dxa"/>
            <w:tcBorders>
              <w:bottom w:val="single" w:sz="4" w:space="0" w:color="auto"/>
            </w:tcBorders>
            <w:vAlign w:val="center"/>
          </w:tcPr>
          <w:p w14:paraId="16F7AC64" w14:textId="77777777" w:rsidR="00E74083" w:rsidRDefault="00723DCC">
            <w:pPr>
              <w:jc w:val="center"/>
              <w:rPr>
                <w:rFonts w:ascii="宋体" w:eastAsia="宋体" w:hAnsi="宋体" w:cs="Arial Unicode MS"/>
                <w:sz w:val="24"/>
              </w:rPr>
            </w:pPr>
            <w:proofErr w:type="gramStart"/>
            <w:r>
              <w:rPr>
                <w:rFonts w:ascii="宋体" w:eastAsia="宋体" w:hAnsi="宋体" w:cs="Arial Unicode MS" w:hint="eastAsia"/>
                <w:sz w:val="24"/>
              </w:rPr>
              <w:t>安装附材及</w:t>
            </w:r>
            <w:proofErr w:type="gramEnd"/>
            <w:r>
              <w:rPr>
                <w:rFonts w:ascii="宋体" w:eastAsia="宋体" w:hAnsi="宋体" w:cs="Arial Unicode MS" w:hint="eastAsia"/>
                <w:sz w:val="24"/>
              </w:rPr>
              <w:t>实施</w:t>
            </w:r>
          </w:p>
        </w:tc>
        <w:tc>
          <w:tcPr>
            <w:tcW w:w="3402" w:type="dxa"/>
            <w:tcBorders>
              <w:bottom w:val="single" w:sz="4" w:space="0" w:color="auto"/>
            </w:tcBorders>
            <w:vAlign w:val="center"/>
          </w:tcPr>
          <w:p w14:paraId="3D7532E7" w14:textId="77777777" w:rsidR="00E74083" w:rsidRDefault="00723DCC">
            <w:pPr>
              <w:rPr>
                <w:rFonts w:ascii="宋体" w:eastAsia="宋体" w:hAnsi="宋体" w:cs="Arial Unicode MS"/>
                <w:sz w:val="24"/>
              </w:rPr>
            </w:pPr>
            <w:r>
              <w:rPr>
                <w:rFonts w:ascii="宋体" w:eastAsia="宋体" w:hAnsi="宋体" w:cs="Arial Unicode MS" w:hint="eastAsia"/>
                <w:sz w:val="24"/>
              </w:rPr>
              <w:t>铜铁转换器、接地箱，接地螺栓等</w:t>
            </w:r>
          </w:p>
        </w:tc>
        <w:tc>
          <w:tcPr>
            <w:tcW w:w="800" w:type="dxa"/>
            <w:tcBorders>
              <w:bottom w:val="single" w:sz="4" w:space="0" w:color="auto"/>
            </w:tcBorders>
            <w:vAlign w:val="center"/>
          </w:tcPr>
          <w:p w14:paraId="65C4BD95"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项</w:t>
            </w:r>
          </w:p>
        </w:tc>
        <w:tc>
          <w:tcPr>
            <w:tcW w:w="807" w:type="dxa"/>
            <w:tcBorders>
              <w:bottom w:val="single" w:sz="4" w:space="0" w:color="auto"/>
            </w:tcBorders>
            <w:vAlign w:val="center"/>
          </w:tcPr>
          <w:p w14:paraId="356ED634"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p>
        </w:tc>
        <w:tc>
          <w:tcPr>
            <w:tcW w:w="937" w:type="dxa"/>
            <w:tcBorders>
              <w:bottom w:val="single" w:sz="4" w:space="0" w:color="auto"/>
            </w:tcBorders>
            <w:vAlign w:val="center"/>
          </w:tcPr>
          <w:p w14:paraId="2D9F926B" w14:textId="77777777" w:rsidR="00E74083" w:rsidRDefault="00E74083">
            <w:pPr>
              <w:jc w:val="center"/>
              <w:rPr>
                <w:rFonts w:ascii="宋体" w:eastAsia="宋体" w:hAnsi="宋体" w:cs="Arial Unicode MS"/>
                <w:sz w:val="24"/>
              </w:rPr>
            </w:pPr>
          </w:p>
        </w:tc>
      </w:tr>
      <w:tr w:rsidR="00E74083" w14:paraId="01A03DA8" w14:textId="77777777">
        <w:trPr>
          <w:trHeight w:val="493"/>
          <w:jc w:val="center"/>
        </w:trPr>
        <w:tc>
          <w:tcPr>
            <w:tcW w:w="8447" w:type="dxa"/>
            <w:gridSpan w:val="6"/>
            <w:tcBorders>
              <w:top w:val="single" w:sz="4" w:space="0" w:color="auto"/>
              <w:left w:val="nil"/>
              <w:bottom w:val="single" w:sz="4" w:space="0" w:color="auto"/>
              <w:right w:val="nil"/>
            </w:tcBorders>
            <w:shd w:val="clear" w:color="auto" w:fill="auto"/>
            <w:vAlign w:val="center"/>
          </w:tcPr>
          <w:p w14:paraId="16F990A7" w14:textId="77777777" w:rsidR="00E74083" w:rsidRDefault="00723DCC">
            <w:pPr>
              <w:jc w:val="center"/>
              <w:rPr>
                <w:rFonts w:ascii="宋体" w:eastAsia="宋体" w:hAnsi="宋体" w:cs="Arial Unicode MS"/>
                <w:sz w:val="24"/>
              </w:rPr>
            </w:pPr>
            <w:r>
              <w:rPr>
                <w:rFonts w:ascii="宋体" w:eastAsia="宋体" w:hAnsi="宋体" w:cs="Arial Unicode MS" w:hint="eastAsia"/>
                <w:b/>
                <w:bCs/>
                <w:sz w:val="24"/>
              </w:rPr>
              <w:t>消防报警系统</w:t>
            </w:r>
          </w:p>
        </w:tc>
      </w:tr>
      <w:tr w:rsidR="00E74083" w14:paraId="5BF90CB5" w14:textId="77777777">
        <w:trPr>
          <w:trHeight w:val="493"/>
          <w:jc w:val="center"/>
        </w:trPr>
        <w:tc>
          <w:tcPr>
            <w:tcW w:w="950" w:type="dxa"/>
            <w:tcBorders>
              <w:top w:val="single" w:sz="4" w:space="0" w:color="auto"/>
            </w:tcBorders>
            <w:shd w:val="clear" w:color="auto" w:fill="auto"/>
            <w:vAlign w:val="center"/>
          </w:tcPr>
          <w:p w14:paraId="646FB23F" w14:textId="77777777" w:rsidR="00E74083" w:rsidRDefault="00723DCC">
            <w:pPr>
              <w:jc w:val="center"/>
              <w:rPr>
                <w:rFonts w:ascii="宋体" w:eastAsia="宋体" w:hAnsi="宋体" w:cs="Arial Unicode MS"/>
                <w:b/>
                <w:bCs/>
                <w:sz w:val="24"/>
              </w:rPr>
            </w:pPr>
            <w:r>
              <w:rPr>
                <w:rFonts w:ascii="宋体" w:eastAsia="宋体" w:hAnsi="宋体" w:cs="Arial Unicode MS" w:hint="eastAsia"/>
                <w:b/>
                <w:bCs/>
                <w:sz w:val="24"/>
              </w:rPr>
              <w:t>序号</w:t>
            </w:r>
          </w:p>
        </w:tc>
        <w:tc>
          <w:tcPr>
            <w:tcW w:w="1551" w:type="dxa"/>
            <w:tcBorders>
              <w:top w:val="single" w:sz="4" w:space="0" w:color="auto"/>
            </w:tcBorders>
            <w:shd w:val="clear" w:color="auto" w:fill="auto"/>
            <w:vAlign w:val="center"/>
          </w:tcPr>
          <w:p w14:paraId="6E32B5AF" w14:textId="77777777" w:rsidR="00E74083" w:rsidRDefault="00723DCC">
            <w:pPr>
              <w:jc w:val="center"/>
              <w:rPr>
                <w:rFonts w:ascii="宋体" w:eastAsia="宋体" w:hAnsi="宋体" w:cs="Arial Unicode MS"/>
                <w:b/>
                <w:bCs/>
                <w:sz w:val="24"/>
              </w:rPr>
            </w:pPr>
            <w:r>
              <w:rPr>
                <w:rFonts w:ascii="宋体" w:eastAsia="宋体" w:hAnsi="宋体" w:cs="Arial Unicode MS" w:hint="eastAsia"/>
                <w:b/>
                <w:bCs/>
                <w:sz w:val="24"/>
              </w:rPr>
              <w:t>产品名称</w:t>
            </w:r>
          </w:p>
        </w:tc>
        <w:tc>
          <w:tcPr>
            <w:tcW w:w="3402" w:type="dxa"/>
            <w:tcBorders>
              <w:top w:val="single" w:sz="4" w:space="0" w:color="auto"/>
            </w:tcBorders>
            <w:shd w:val="clear" w:color="auto" w:fill="auto"/>
            <w:vAlign w:val="center"/>
          </w:tcPr>
          <w:p w14:paraId="71256AAF" w14:textId="77777777" w:rsidR="00E74083" w:rsidRDefault="00723DCC">
            <w:pPr>
              <w:jc w:val="center"/>
              <w:rPr>
                <w:rFonts w:ascii="宋体" w:eastAsia="宋体" w:hAnsi="宋体" w:cs="Arial Unicode MS"/>
                <w:b/>
                <w:bCs/>
                <w:sz w:val="24"/>
              </w:rPr>
            </w:pPr>
            <w:r>
              <w:rPr>
                <w:rFonts w:ascii="宋体" w:eastAsia="宋体" w:hAnsi="宋体" w:cs="Arial Unicode MS" w:hint="eastAsia"/>
                <w:b/>
                <w:bCs/>
                <w:sz w:val="24"/>
              </w:rPr>
              <w:t>特征描述</w:t>
            </w:r>
          </w:p>
        </w:tc>
        <w:tc>
          <w:tcPr>
            <w:tcW w:w="800" w:type="dxa"/>
            <w:tcBorders>
              <w:top w:val="single" w:sz="4" w:space="0" w:color="auto"/>
            </w:tcBorders>
            <w:shd w:val="clear" w:color="auto" w:fill="auto"/>
            <w:vAlign w:val="center"/>
          </w:tcPr>
          <w:p w14:paraId="2F44DC35" w14:textId="77777777" w:rsidR="00E74083" w:rsidRDefault="00723DCC">
            <w:pPr>
              <w:jc w:val="center"/>
              <w:rPr>
                <w:rFonts w:ascii="宋体" w:eastAsia="宋体" w:hAnsi="宋体" w:cs="Arial Unicode MS"/>
                <w:b/>
                <w:bCs/>
                <w:sz w:val="24"/>
              </w:rPr>
            </w:pPr>
            <w:r>
              <w:rPr>
                <w:rFonts w:ascii="宋体" w:eastAsia="宋体" w:hAnsi="宋体" w:cs="Arial Unicode MS" w:hint="eastAsia"/>
                <w:b/>
                <w:bCs/>
                <w:sz w:val="24"/>
              </w:rPr>
              <w:t>单位</w:t>
            </w:r>
          </w:p>
        </w:tc>
        <w:tc>
          <w:tcPr>
            <w:tcW w:w="807" w:type="dxa"/>
            <w:tcBorders>
              <w:top w:val="single" w:sz="4" w:space="0" w:color="auto"/>
            </w:tcBorders>
            <w:shd w:val="clear" w:color="auto" w:fill="auto"/>
            <w:vAlign w:val="center"/>
          </w:tcPr>
          <w:p w14:paraId="05258C82" w14:textId="77777777" w:rsidR="00E74083" w:rsidRDefault="00723DCC">
            <w:pPr>
              <w:jc w:val="center"/>
              <w:rPr>
                <w:rFonts w:ascii="宋体" w:eastAsia="宋体" w:hAnsi="宋体" w:cs="Arial Unicode MS"/>
                <w:b/>
                <w:bCs/>
                <w:sz w:val="24"/>
              </w:rPr>
            </w:pPr>
            <w:r>
              <w:rPr>
                <w:rFonts w:ascii="宋体" w:eastAsia="宋体" w:hAnsi="宋体" w:cs="Arial Unicode MS" w:hint="eastAsia"/>
                <w:b/>
                <w:bCs/>
                <w:sz w:val="24"/>
              </w:rPr>
              <w:t>数量</w:t>
            </w:r>
          </w:p>
        </w:tc>
        <w:tc>
          <w:tcPr>
            <w:tcW w:w="937" w:type="dxa"/>
            <w:tcBorders>
              <w:top w:val="single" w:sz="4" w:space="0" w:color="auto"/>
            </w:tcBorders>
            <w:shd w:val="clear" w:color="auto" w:fill="auto"/>
            <w:vAlign w:val="center"/>
          </w:tcPr>
          <w:p w14:paraId="564CBB2C" w14:textId="77777777" w:rsidR="00E74083" w:rsidRDefault="00723DCC">
            <w:pPr>
              <w:jc w:val="center"/>
              <w:rPr>
                <w:rFonts w:ascii="宋体" w:eastAsia="宋体" w:hAnsi="宋体" w:cs="Arial Unicode MS"/>
                <w:b/>
                <w:bCs/>
                <w:sz w:val="24"/>
              </w:rPr>
            </w:pPr>
            <w:r>
              <w:rPr>
                <w:rFonts w:ascii="宋体" w:eastAsia="宋体" w:hAnsi="宋体" w:cs="Arial Unicode MS" w:hint="eastAsia"/>
                <w:b/>
                <w:bCs/>
                <w:sz w:val="24"/>
              </w:rPr>
              <w:t>备注</w:t>
            </w:r>
          </w:p>
        </w:tc>
      </w:tr>
      <w:tr w:rsidR="00E74083" w14:paraId="011995FE" w14:textId="77777777">
        <w:trPr>
          <w:jc w:val="center"/>
        </w:trPr>
        <w:tc>
          <w:tcPr>
            <w:tcW w:w="950" w:type="dxa"/>
            <w:shd w:val="clear" w:color="auto" w:fill="auto"/>
            <w:vAlign w:val="center"/>
          </w:tcPr>
          <w:p w14:paraId="0DDAE9A2"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p>
        </w:tc>
        <w:tc>
          <w:tcPr>
            <w:tcW w:w="1551" w:type="dxa"/>
            <w:vAlign w:val="center"/>
          </w:tcPr>
          <w:p w14:paraId="74845EF7"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消防控制主机</w:t>
            </w:r>
          </w:p>
        </w:tc>
        <w:tc>
          <w:tcPr>
            <w:tcW w:w="3402" w:type="dxa"/>
            <w:vAlign w:val="center"/>
          </w:tcPr>
          <w:p w14:paraId="4228753E" w14:textId="4D38E79F" w:rsidR="00E74083" w:rsidRDefault="00723DCC">
            <w:pPr>
              <w:rPr>
                <w:rFonts w:ascii="宋体" w:eastAsia="宋体" w:hAnsi="宋体" w:cs="Arial Unicode MS"/>
                <w:sz w:val="24"/>
              </w:rPr>
            </w:pPr>
            <w:r>
              <w:rPr>
                <w:rStyle w:val="font01"/>
                <w:rFonts w:hint="default"/>
                <w:sz w:val="24"/>
                <w:szCs w:val="24"/>
                <w:lang w:bidi="ar"/>
              </w:rPr>
              <w:t>★</w:t>
            </w:r>
            <w:r>
              <w:rPr>
                <w:rFonts w:ascii="宋体" w:eastAsia="宋体" w:hAnsi="宋体" w:cs="Arial Unicode MS" w:hint="eastAsia"/>
                <w:sz w:val="24"/>
              </w:rPr>
              <w:t>壁挂式设计，TFT彩色4.3寸液晶显示，1区设计，每气体分区最多可连接总线</w:t>
            </w:r>
            <w:proofErr w:type="gramStart"/>
            <w:r>
              <w:rPr>
                <w:rFonts w:ascii="宋体" w:eastAsia="宋体" w:hAnsi="宋体" w:cs="Arial Unicode MS" w:hint="eastAsia"/>
                <w:sz w:val="24"/>
              </w:rPr>
              <w:t>式设备</w:t>
            </w:r>
            <w:proofErr w:type="gramEnd"/>
            <w:r>
              <w:rPr>
                <w:rFonts w:ascii="宋体" w:eastAsia="宋体" w:hAnsi="宋体" w:cs="Arial Unicode MS" w:hint="eastAsia"/>
                <w:sz w:val="24"/>
              </w:rPr>
              <w:t>128个，每报警总线回路最多可连接总线</w:t>
            </w:r>
            <w:proofErr w:type="gramStart"/>
            <w:r>
              <w:rPr>
                <w:rFonts w:ascii="宋体" w:eastAsia="宋体" w:hAnsi="宋体" w:cs="Arial Unicode MS" w:hint="eastAsia"/>
                <w:sz w:val="24"/>
              </w:rPr>
              <w:t>式设备</w:t>
            </w:r>
            <w:proofErr w:type="gramEnd"/>
            <w:r>
              <w:rPr>
                <w:rFonts w:ascii="宋体" w:eastAsia="宋体" w:hAnsi="宋体" w:cs="Arial Unicode MS" w:hint="eastAsia"/>
                <w:sz w:val="24"/>
              </w:rPr>
              <w:t>242个；含12V/12AH蓄电池2节。每区联动电源输出3路，每路容量</w:t>
            </w:r>
            <w:r>
              <w:rPr>
                <w:rFonts w:ascii="宋体" w:eastAsia="宋体" w:hAnsi="宋体" w:cs="Arial Unicode MS" w:hint="eastAsia"/>
                <w:sz w:val="24"/>
              </w:rPr>
              <w:lastRenderedPageBreak/>
              <w:t>24V/1A，喷洒驱动有源输出24V/1.8A。</w:t>
            </w:r>
          </w:p>
        </w:tc>
        <w:tc>
          <w:tcPr>
            <w:tcW w:w="800" w:type="dxa"/>
            <w:vAlign w:val="center"/>
          </w:tcPr>
          <w:p w14:paraId="6A34C495"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lastRenderedPageBreak/>
              <w:t>台</w:t>
            </w:r>
          </w:p>
        </w:tc>
        <w:tc>
          <w:tcPr>
            <w:tcW w:w="807" w:type="dxa"/>
            <w:vAlign w:val="center"/>
          </w:tcPr>
          <w:p w14:paraId="6CC37AD8"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p>
        </w:tc>
        <w:tc>
          <w:tcPr>
            <w:tcW w:w="937" w:type="dxa"/>
            <w:vAlign w:val="center"/>
          </w:tcPr>
          <w:p w14:paraId="1167A53F" w14:textId="77777777" w:rsidR="00E74083" w:rsidRDefault="00E74083">
            <w:pPr>
              <w:jc w:val="center"/>
              <w:rPr>
                <w:rFonts w:ascii="宋体" w:eastAsia="宋体" w:hAnsi="宋体" w:cs="Arial Unicode MS"/>
                <w:sz w:val="24"/>
              </w:rPr>
            </w:pPr>
          </w:p>
        </w:tc>
      </w:tr>
      <w:tr w:rsidR="00E74083" w14:paraId="21DE9841" w14:textId="77777777">
        <w:trPr>
          <w:jc w:val="center"/>
        </w:trPr>
        <w:tc>
          <w:tcPr>
            <w:tcW w:w="950" w:type="dxa"/>
            <w:shd w:val="clear" w:color="auto" w:fill="auto"/>
            <w:vAlign w:val="center"/>
          </w:tcPr>
          <w:p w14:paraId="02D743F7"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2</w:t>
            </w:r>
          </w:p>
        </w:tc>
        <w:tc>
          <w:tcPr>
            <w:tcW w:w="1551" w:type="dxa"/>
            <w:vAlign w:val="center"/>
          </w:tcPr>
          <w:p w14:paraId="576EB511" w14:textId="77777777" w:rsidR="00E74083" w:rsidRDefault="00723DCC">
            <w:pPr>
              <w:jc w:val="center"/>
              <w:rPr>
                <w:rFonts w:ascii="宋体" w:eastAsia="宋体" w:hAnsi="宋体" w:cs="Arial Unicode MS"/>
                <w:sz w:val="24"/>
              </w:rPr>
            </w:pPr>
            <w:proofErr w:type="gramStart"/>
            <w:r>
              <w:rPr>
                <w:rFonts w:ascii="宋体" w:eastAsia="宋体" w:hAnsi="宋体" w:cs="Arial Unicode MS" w:hint="eastAsia"/>
                <w:sz w:val="24"/>
              </w:rPr>
              <w:t>七氟丙烷</w:t>
            </w:r>
            <w:proofErr w:type="gramEnd"/>
            <w:r>
              <w:rPr>
                <w:rFonts w:ascii="宋体" w:eastAsia="宋体" w:hAnsi="宋体" w:cs="Arial Unicode MS" w:hint="eastAsia"/>
                <w:sz w:val="24"/>
              </w:rPr>
              <w:t>气体灭火柜</w:t>
            </w:r>
          </w:p>
        </w:tc>
        <w:tc>
          <w:tcPr>
            <w:tcW w:w="3402" w:type="dxa"/>
            <w:vAlign w:val="center"/>
          </w:tcPr>
          <w:p w14:paraId="7F916C14" w14:textId="77777777" w:rsidR="00E74083" w:rsidRDefault="00723DCC">
            <w:pPr>
              <w:rPr>
                <w:rFonts w:ascii="宋体" w:eastAsia="宋体" w:hAnsi="宋体" w:cs="Arial Unicode MS"/>
                <w:sz w:val="24"/>
              </w:rPr>
            </w:pPr>
            <w:r>
              <w:rPr>
                <w:rFonts w:ascii="宋体" w:eastAsia="宋体" w:hAnsi="宋体" w:cs="Arial Unicode MS" w:hint="eastAsia"/>
                <w:sz w:val="24"/>
              </w:rPr>
              <w:t>90L气体装置，包含柜体，瓶组和电磁阀</w:t>
            </w:r>
          </w:p>
        </w:tc>
        <w:tc>
          <w:tcPr>
            <w:tcW w:w="800" w:type="dxa"/>
            <w:vAlign w:val="center"/>
          </w:tcPr>
          <w:p w14:paraId="6F024857"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台</w:t>
            </w:r>
          </w:p>
        </w:tc>
        <w:tc>
          <w:tcPr>
            <w:tcW w:w="807" w:type="dxa"/>
            <w:vAlign w:val="center"/>
          </w:tcPr>
          <w:p w14:paraId="6BA80FFB"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p>
        </w:tc>
        <w:tc>
          <w:tcPr>
            <w:tcW w:w="937" w:type="dxa"/>
            <w:vAlign w:val="center"/>
          </w:tcPr>
          <w:p w14:paraId="2F6378EE" w14:textId="77777777" w:rsidR="00E74083" w:rsidRDefault="00E74083">
            <w:pPr>
              <w:jc w:val="center"/>
              <w:rPr>
                <w:rFonts w:ascii="宋体" w:eastAsia="宋体" w:hAnsi="宋体" w:cs="Arial Unicode MS"/>
                <w:sz w:val="24"/>
              </w:rPr>
            </w:pPr>
          </w:p>
        </w:tc>
      </w:tr>
      <w:tr w:rsidR="00E74083" w14:paraId="3BE26BFF" w14:textId="77777777">
        <w:trPr>
          <w:jc w:val="center"/>
        </w:trPr>
        <w:tc>
          <w:tcPr>
            <w:tcW w:w="950" w:type="dxa"/>
            <w:shd w:val="clear" w:color="auto" w:fill="auto"/>
            <w:vAlign w:val="center"/>
          </w:tcPr>
          <w:p w14:paraId="08EF8646"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3</w:t>
            </w:r>
          </w:p>
        </w:tc>
        <w:tc>
          <w:tcPr>
            <w:tcW w:w="1551" w:type="dxa"/>
            <w:vAlign w:val="center"/>
          </w:tcPr>
          <w:p w14:paraId="7EEF77E3"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药剂</w:t>
            </w:r>
          </w:p>
        </w:tc>
        <w:tc>
          <w:tcPr>
            <w:tcW w:w="3402" w:type="dxa"/>
            <w:vAlign w:val="center"/>
          </w:tcPr>
          <w:p w14:paraId="5FBCF42B" w14:textId="77777777" w:rsidR="00E74083" w:rsidRDefault="00723DCC">
            <w:pPr>
              <w:rPr>
                <w:rFonts w:ascii="宋体" w:eastAsia="宋体" w:hAnsi="宋体" w:cs="Arial Unicode MS"/>
                <w:sz w:val="24"/>
              </w:rPr>
            </w:pPr>
            <w:proofErr w:type="gramStart"/>
            <w:r>
              <w:rPr>
                <w:rFonts w:ascii="宋体" w:eastAsia="宋体" w:hAnsi="宋体" w:cs="Arial Unicode MS" w:hint="eastAsia"/>
                <w:sz w:val="24"/>
              </w:rPr>
              <w:t>七氟丙烷</w:t>
            </w:r>
            <w:proofErr w:type="gramEnd"/>
          </w:p>
        </w:tc>
        <w:tc>
          <w:tcPr>
            <w:tcW w:w="800" w:type="dxa"/>
            <w:vAlign w:val="center"/>
          </w:tcPr>
          <w:p w14:paraId="4BA8F070"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KG</w:t>
            </w:r>
          </w:p>
        </w:tc>
        <w:tc>
          <w:tcPr>
            <w:tcW w:w="807" w:type="dxa"/>
            <w:vAlign w:val="center"/>
          </w:tcPr>
          <w:p w14:paraId="0E5BC48F"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95</w:t>
            </w:r>
          </w:p>
        </w:tc>
        <w:tc>
          <w:tcPr>
            <w:tcW w:w="937" w:type="dxa"/>
            <w:vAlign w:val="center"/>
          </w:tcPr>
          <w:p w14:paraId="38F405B9" w14:textId="77777777" w:rsidR="00E74083" w:rsidRDefault="00E74083">
            <w:pPr>
              <w:jc w:val="center"/>
              <w:rPr>
                <w:rFonts w:ascii="宋体" w:eastAsia="宋体" w:hAnsi="宋体" w:cs="Arial Unicode MS"/>
                <w:sz w:val="24"/>
              </w:rPr>
            </w:pPr>
          </w:p>
        </w:tc>
      </w:tr>
      <w:tr w:rsidR="00E74083" w14:paraId="718D286B" w14:textId="77777777">
        <w:trPr>
          <w:jc w:val="center"/>
        </w:trPr>
        <w:tc>
          <w:tcPr>
            <w:tcW w:w="950" w:type="dxa"/>
            <w:shd w:val="clear" w:color="auto" w:fill="auto"/>
            <w:vAlign w:val="center"/>
          </w:tcPr>
          <w:p w14:paraId="24FF316D"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4</w:t>
            </w:r>
          </w:p>
        </w:tc>
        <w:tc>
          <w:tcPr>
            <w:tcW w:w="1551" w:type="dxa"/>
            <w:vAlign w:val="center"/>
          </w:tcPr>
          <w:p w14:paraId="4C5744F8"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点型光电感烟火灾探测器</w:t>
            </w:r>
          </w:p>
        </w:tc>
        <w:tc>
          <w:tcPr>
            <w:tcW w:w="3402" w:type="dxa"/>
            <w:vAlign w:val="center"/>
          </w:tcPr>
          <w:p w14:paraId="0F61F78B" w14:textId="77777777" w:rsidR="00E74083" w:rsidRDefault="00723DCC">
            <w:pPr>
              <w:rPr>
                <w:rFonts w:ascii="宋体" w:eastAsia="宋体" w:hAnsi="宋体" w:cs="Arial Unicode MS"/>
                <w:sz w:val="24"/>
              </w:rPr>
            </w:pPr>
            <w:r>
              <w:rPr>
                <w:rFonts w:ascii="宋体" w:eastAsia="宋体" w:hAnsi="宋体" w:cs="Arial Unicode MS" w:hint="eastAsia"/>
                <w:sz w:val="24"/>
              </w:rPr>
              <w:t>智能型，电子编码，内置集成芯片，有自动补偿能力、故障自诊断功能和防水汽误报功能，指示灯360度可见，与TX3986型底座配套使用。</w:t>
            </w:r>
          </w:p>
        </w:tc>
        <w:tc>
          <w:tcPr>
            <w:tcW w:w="800" w:type="dxa"/>
            <w:vAlign w:val="center"/>
          </w:tcPr>
          <w:p w14:paraId="687CA0F8"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只</w:t>
            </w:r>
          </w:p>
        </w:tc>
        <w:tc>
          <w:tcPr>
            <w:tcW w:w="807" w:type="dxa"/>
            <w:vAlign w:val="center"/>
          </w:tcPr>
          <w:p w14:paraId="2C4449A9"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3</w:t>
            </w:r>
          </w:p>
        </w:tc>
        <w:tc>
          <w:tcPr>
            <w:tcW w:w="937" w:type="dxa"/>
            <w:vAlign w:val="center"/>
          </w:tcPr>
          <w:p w14:paraId="219173DF" w14:textId="77777777" w:rsidR="00E74083" w:rsidRDefault="00E74083">
            <w:pPr>
              <w:jc w:val="center"/>
              <w:rPr>
                <w:rFonts w:ascii="宋体" w:eastAsia="宋体" w:hAnsi="宋体" w:cs="Arial Unicode MS"/>
                <w:sz w:val="24"/>
              </w:rPr>
            </w:pPr>
          </w:p>
        </w:tc>
      </w:tr>
      <w:tr w:rsidR="00E74083" w14:paraId="6B4F0BA8" w14:textId="77777777">
        <w:trPr>
          <w:jc w:val="center"/>
        </w:trPr>
        <w:tc>
          <w:tcPr>
            <w:tcW w:w="950" w:type="dxa"/>
            <w:shd w:val="clear" w:color="auto" w:fill="auto"/>
            <w:vAlign w:val="center"/>
          </w:tcPr>
          <w:p w14:paraId="166B29CF"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5</w:t>
            </w:r>
          </w:p>
        </w:tc>
        <w:tc>
          <w:tcPr>
            <w:tcW w:w="1551" w:type="dxa"/>
            <w:vAlign w:val="center"/>
          </w:tcPr>
          <w:p w14:paraId="06BE2CE1"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点型感温火灾探测器</w:t>
            </w:r>
          </w:p>
        </w:tc>
        <w:tc>
          <w:tcPr>
            <w:tcW w:w="3402" w:type="dxa"/>
            <w:vAlign w:val="center"/>
          </w:tcPr>
          <w:p w14:paraId="63BEA222" w14:textId="77777777" w:rsidR="00E74083" w:rsidRDefault="00723DCC">
            <w:pPr>
              <w:rPr>
                <w:rFonts w:ascii="宋体" w:eastAsia="宋体" w:hAnsi="宋体" w:cs="Arial Unicode MS"/>
                <w:sz w:val="24"/>
              </w:rPr>
            </w:pPr>
            <w:r>
              <w:rPr>
                <w:rFonts w:ascii="宋体" w:eastAsia="宋体" w:hAnsi="宋体" w:cs="Arial Unicode MS" w:hint="eastAsia"/>
                <w:sz w:val="24"/>
              </w:rPr>
              <w:t>智能型，电子编码，内置高集成芯片，与TX3986型底座配套使用，指示灯360度可见，类别：A2R</w:t>
            </w:r>
          </w:p>
        </w:tc>
        <w:tc>
          <w:tcPr>
            <w:tcW w:w="800" w:type="dxa"/>
            <w:vAlign w:val="center"/>
          </w:tcPr>
          <w:p w14:paraId="6D7C9147"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只</w:t>
            </w:r>
          </w:p>
        </w:tc>
        <w:tc>
          <w:tcPr>
            <w:tcW w:w="807" w:type="dxa"/>
            <w:vAlign w:val="center"/>
          </w:tcPr>
          <w:p w14:paraId="4D5F7EDB"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3</w:t>
            </w:r>
          </w:p>
        </w:tc>
        <w:tc>
          <w:tcPr>
            <w:tcW w:w="937" w:type="dxa"/>
            <w:vAlign w:val="center"/>
          </w:tcPr>
          <w:p w14:paraId="0BF7D9E0" w14:textId="77777777" w:rsidR="00E74083" w:rsidRDefault="00E74083">
            <w:pPr>
              <w:jc w:val="center"/>
              <w:rPr>
                <w:rFonts w:ascii="宋体" w:eastAsia="宋体" w:hAnsi="宋体" w:cs="Arial Unicode MS"/>
                <w:sz w:val="24"/>
              </w:rPr>
            </w:pPr>
          </w:p>
        </w:tc>
      </w:tr>
      <w:tr w:rsidR="00E74083" w14:paraId="40CEFE02" w14:textId="77777777">
        <w:trPr>
          <w:jc w:val="center"/>
        </w:trPr>
        <w:tc>
          <w:tcPr>
            <w:tcW w:w="950" w:type="dxa"/>
            <w:shd w:val="clear" w:color="auto" w:fill="auto"/>
            <w:vAlign w:val="center"/>
          </w:tcPr>
          <w:p w14:paraId="10CCFC08"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6</w:t>
            </w:r>
          </w:p>
        </w:tc>
        <w:tc>
          <w:tcPr>
            <w:tcW w:w="1551" w:type="dxa"/>
            <w:vAlign w:val="center"/>
          </w:tcPr>
          <w:p w14:paraId="70B6C35E"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火灾声光警报器</w:t>
            </w:r>
          </w:p>
        </w:tc>
        <w:tc>
          <w:tcPr>
            <w:tcW w:w="3402" w:type="dxa"/>
            <w:vAlign w:val="center"/>
          </w:tcPr>
          <w:p w14:paraId="49A82801" w14:textId="77777777" w:rsidR="00E74083" w:rsidRDefault="00723DCC">
            <w:pPr>
              <w:rPr>
                <w:rFonts w:ascii="宋体" w:eastAsia="宋体" w:hAnsi="宋体" w:cs="Arial Unicode MS"/>
                <w:sz w:val="24"/>
              </w:rPr>
            </w:pPr>
            <w:r>
              <w:rPr>
                <w:rFonts w:ascii="宋体" w:eastAsia="宋体" w:hAnsi="宋体" w:cs="Arial Unicode MS" w:hint="eastAsia"/>
                <w:sz w:val="24"/>
              </w:rPr>
              <w:t>电子编码，高亮LED光源，可实现声光分离，插拔式安装，需和TX6300-DZ底座配套使用。</w:t>
            </w:r>
          </w:p>
        </w:tc>
        <w:tc>
          <w:tcPr>
            <w:tcW w:w="800" w:type="dxa"/>
            <w:vAlign w:val="center"/>
          </w:tcPr>
          <w:p w14:paraId="2A29EC37"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只</w:t>
            </w:r>
          </w:p>
        </w:tc>
        <w:tc>
          <w:tcPr>
            <w:tcW w:w="807" w:type="dxa"/>
            <w:vAlign w:val="center"/>
          </w:tcPr>
          <w:p w14:paraId="01F5950E"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2</w:t>
            </w:r>
          </w:p>
        </w:tc>
        <w:tc>
          <w:tcPr>
            <w:tcW w:w="937" w:type="dxa"/>
            <w:vAlign w:val="center"/>
          </w:tcPr>
          <w:p w14:paraId="46304235" w14:textId="77777777" w:rsidR="00E74083" w:rsidRDefault="00E74083">
            <w:pPr>
              <w:jc w:val="center"/>
              <w:rPr>
                <w:rFonts w:ascii="宋体" w:eastAsia="宋体" w:hAnsi="宋体" w:cs="Arial Unicode MS"/>
                <w:sz w:val="24"/>
              </w:rPr>
            </w:pPr>
          </w:p>
        </w:tc>
      </w:tr>
      <w:tr w:rsidR="00E74083" w14:paraId="224ADE80" w14:textId="77777777">
        <w:trPr>
          <w:jc w:val="center"/>
        </w:trPr>
        <w:tc>
          <w:tcPr>
            <w:tcW w:w="950" w:type="dxa"/>
            <w:shd w:val="clear" w:color="auto" w:fill="auto"/>
            <w:vAlign w:val="center"/>
          </w:tcPr>
          <w:p w14:paraId="545FB0E4"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7</w:t>
            </w:r>
          </w:p>
        </w:tc>
        <w:tc>
          <w:tcPr>
            <w:tcW w:w="1551" w:type="dxa"/>
            <w:vAlign w:val="center"/>
          </w:tcPr>
          <w:p w14:paraId="2EE83270"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紧急启动/停止按钮</w:t>
            </w:r>
          </w:p>
        </w:tc>
        <w:tc>
          <w:tcPr>
            <w:tcW w:w="3402" w:type="dxa"/>
            <w:vAlign w:val="center"/>
          </w:tcPr>
          <w:p w14:paraId="350B628C" w14:textId="77777777" w:rsidR="00E74083" w:rsidRDefault="00723DCC">
            <w:pPr>
              <w:rPr>
                <w:rFonts w:ascii="宋体" w:eastAsia="宋体" w:hAnsi="宋体" w:cs="Arial Unicode MS"/>
                <w:sz w:val="24"/>
              </w:rPr>
            </w:pPr>
            <w:r>
              <w:rPr>
                <w:rFonts w:ascii="宋体" w:eastAsia="宋体" w:hAnsi="宋体" w:cs="Arial Unicode MS" w:hint="eastAsia"/>
                <w:sz w:val="24"/>
              </w:rPr>
              <w:t>电子编码，无极性两总线连接方式，带手/自动转换功能，与TX3042C、TX3045气体灭火控制装置配套构成气体灭火控制系统，超强防水功能。</w:t>
            </w:r>
          </w:p>
        </w:tc>
        <w:tc>
          <w:tcPr>
            <w:tcW w:w="800" w:type="dxa"/>
            <w:vAlign w:val="center"/>
          </w:tcPr>
          <w:p w14:paraId="30684C8D"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只</w:t>
            </w:r>
          </w:p>
        </w:tc>
        <w:tc>
          <w:tcPr>
            <w:tcW w:w="807" w:type="dxa"/>
            <w:vAlign w:val="center"/>
          </w:tcPr>
          <w:p w14:paraId="3C427587"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p>
        </w:tc>
        <w:tc>
          <w:tcPr>
            <w:tcW w:w="937" w:type="dxa"/>
            <w:vAlign w:val="center"/>
          </w:tcPr>
          <w:p w14:paraId="6BDCAB23" w14:textId="77777777" w:rsidR="00E74083" w:rsidRDefault="00E74083">
            <w:pPr>
              <w:jc w:val="center"/>
              <w:rPr>
                <w:rFonts w:ascii="宋体" w:eastAsia="宋体" w:hAnsi="宋体" w:cs="Arial Unicode MS"/>
                <w:sz w:val="24"/>
              </w:rPr>
            </w:pPr>
          </w:p>
        </w:tc>
      </w:tr>
      <w:tr w:rsidR="00E74083" w14:paraId="22C21026" w14:textId="77777777">
        <w:trPr>
          <w:jc w:val="center"/>
        </w:trPr>
        <w:tc>
          <w:tcPr>
            <w:tcW w:w="950" w:type="dxa"/>
            <w:shd w:val="clear" w:color="auto" w:fill="auto"/>
            <w:vAlign w:val="center"/>
          </w:tcPr>
          <w:p w14:paraId="2708978F"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8</w:t>
            </w:r>
          </w:p>
        </w:tc>
        <w:tc>
          <w:tcPr>
            <w:tcW w:w="1551" w:type="dxa"/>
            <w:vAlign w:val="center"/>
          </w:tcPr>
          <w:p w14:paraId="43B69F9B"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气体喷洒指示灯</w:t>
            </w:r>
          </w:p>
        </w:tc>
        <w:tc>
          <w:tcPr>
            <w:tcW w:w="3402" w:type="dxa"/>
            <w:vAlign w:val="center"/>
          </w:tcPr>
          <w:p w14:paraId="6FE3994B" w14:textId="77777777" w:rsidR="00E74083" w:rsidRDefault="00723DCC">
            <w:pPr>
              <w:rPr>
                <w:rFonts w:ascii="宋体" w:eastAsia="宋体" w:hAnsi="宋体" w:cs="Arial Unicode MS"/>
                <w:sz w:val="24"/>
              </w:rPr>
            </w:pPr>
            <w:r>
              <w:rPr>
                <w:rFonts w:ascii="宋体" w:eastAsia="宋体" w:hAnsi="宋体" w:cs="Arial Unicode MS" w:hint="eastAsia"/>
                <w:sz w:val="24"/>
              </w:rPr>
              <w:t>电子编码，无极性两总线连接方式，需直流24V电源供电；与气体灭火控制装置配套构成气体灭火控制系统。与TX3045配接使用。</w:t>
            </w:r>
          </w:p>
        </w:tc>
        <w:tc>
          <w:tcPr>
            <w:tcW w:w="800" w:type="dxa"/>
            <w:vAlign w:val="center"/>
          </w:tcPr>
          <w:p w14:paraId="39DBF324"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只</w:t>
            </w:r>
          </w:p>
        </w:tc>
        <w:tc>
          <w:tcPr>
            <w:tcW w:w="807" w:type="dxa"/>
            <w:vAlign w:val="center"/>
          </w:tcPr>
          <w:p w14:paraId="21CA12CE"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p>
        </w:tc>
        <w:tc>
          <w:tcPr>
            <w:tcW w:w="937" w:type="dxa"/>
            <w:vAlign w:val="center"/>
          </w:tcPr>
          <w:p w14:paraId="0458B4C3" w14:textId="77777777" w:rsidR="00E74083" w:rsidRDefault="00E74083">
            <w:pPr>
              <w:jc w:val="center"/>
              <w:rPr>
                <w:rFonts w:ascii="宋体" w:eastAsia="宋体" w:hAnsi="宋体" w:cs="Arial Unicode MS"/>
                <w:sz w:val="24"/>
              </w:rPr>
            </w:pPr>
          </w:p>
        </w:tc>
      </w:tr>
      <w:tr w:rsidR="00E74083" w14:paraId="2B28569A" w14:textId="77777777">
        <w:trPr>
          <w:jc w:val="center"/>
        </w:trPr>
        <w:tc>
          <w:tcPr>
            <w:tcW w:w="950" w:type="dxa"/>
            <w:shd w:val="clear" w:color="auto" w:fill="auto"/>
            <w:vAlign w:val="center"/>
          </w:tcPr>
          <w:p w14:paraId="7236BE2C"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9</w:t>
            </w:r>
          </w:p>
        </w:tc>
        <w:tc>
          <w:tcPr>
            <w:tcW w:w="1551" w:type="dxa"/>
            <w:vAlign w:val="center"/>
          </w:tcPr>
          <w:p w14:paraId="5F74CEA5"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泄压装置</w:t>
            </w:r>
          </w:p>
        </w:tc>
        <w:tc>
          <w:tcPr>
            <w:tcW w:w="3402" w:type="dxa"/>
            <w:vAlign w:val="center"/>
          </w:tcPr>
          <w:p w14:paraId="6171C823" w14:textId="100F8460" w:rsidR="00E74083" w:rsidRDefault="00723DCC">
            <w:pPr>
              <w:rPr>
                <w:rFonts w:ascii="宋体" w:eastAsia="宋体" w:hAnsi="宋体" w:cs="Arial Unicode MS"/>
                <w:sz w:val="24"/>
              </w:rPr>
            </w:pPr>
            <w:r>
              <w:rPr>
                <w:rFonts w:ascii="宋体" w:eastAsia="宋体" w:hAnsi="宋体" w:cs="Arial Unicode MS" w:hint="eastAsia"/>
                <w:sz w:val="24"/>
              </w:rPr>
              <w:t>泄压面积0.12㎡,预留开孔尺寸：415mm*410mm</w:t>
            </w:r>
          </w:p>
        </w:tc>
        <w:tc>
          <w:tcPr>
            <w:tcW w:w="800" w:type="dxa"/>
            <w:vAlign w:val="center"/>
          </w:tcPr>
          <w:p w14:paraId="2EADBDE1"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台</w:t>
            </w:r>
          </w:p>
        </w:tc>
        <w:tc>
          <w:tcPr>
            <w:tcW w:w="807" w:type="dxa"/>
            <w:vAlign w:val="center"/>
          </w:tcPr>
          <w:p w14:paraId="4FE19409"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p>
        </w:tc>
        <w:tc>
          <w:tcPr>
            <w:tcW w:w="937" w:type="dxa"/>
            <w:vAlign w:val="center"/>
          </w:tcPr>
          <w:p w14:paraId="4DAC77F1" w14:textId="77777777" w:rsidR="00E74083" w:rsidRDefault="00E74083">
            <w:pPr>
              <w:jc w:val="center"/>
              <w:rPr>
                <w:rFonts w:ascii="宋体" w:eastAsia="宋体" w:hAnsi="宋体" w:cs="Arial Unicode MS"/>
                <w:sz w:val="24"/>
              </w:rPr>
            </w:pPr>
          </w:p>
        </w:tc>
      </w:tr>
      <w:tr w:rsidR="00E74083" w14:paraId="2D981AD6" w14:textId="77777777">
        <w:trPr>
          <w:jc w:val="center"/>
        </w:trPr>
        <w:tc>
          <w:tcPr>
            <w:tcW w:w="950" w:type="dxa"/>
            <w:shd w:val="clear" w:color="auto" w:fill="auto"/>
            <w:vAlign w:val="center"/>
          </w:tcPr>
          <w:p w14:paraId="4DC230F3"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10</w:t>
            </w:r>
          </w:p>
        </w:tc>
        <w:tc>
          <w:tcPr>
            <w:tcW w:w="1551" w:type="dxa"/>
            <w:vAlign w:val="center"/>
          </w:tcPr>
          <w:p w14:paraId="0A11CB5C"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气体启动</w:t>
            </w:r>
          </w:p>
          <w:p w14:paraId="667503E0"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模块</w:t>
            </w:r>
          </w:p>
        </w:tc>
        <w:tc>
          <w:tcPr>
            <w:tcW w:w="3402" w:type="dxa"/>
            <w:vAlign w:val="center"/>
          </w:tcPr>
          <w:p w14:paraId="2E64EBBD" w14:textId="77777777" w:rsidR="00E74083" w:rsidRDefault="00723DCC">
            <w:pPr>
              <w:rPr>
                <w:rFonts w:ascii="宋体" w:eastAsia="宋体" w:hAnsi="宋体" w:cs="Arial Unicode MS"/>
                <w:sz w:val="24"/>
              </w:rPr>
            </w:pPr>
            <w:r>
              <w:rPr>
                <w:rFonts w:ascii="宋体" w:eastAsia="宋体" w:hAnsi="宋体" w:cs="Arial Unicode MS" w:hint="eastAsia"/>
                <w:sz w:val="24"/>
              </w:rPr>
              <w:t>气瓶启动装置</w:t>
            </w:r>
          </w:p>
        </w:tc>
        <w:tc>
          <w:tcPr>
            <w:tcW w:w="800" w:type="dxa"/>
            <w:vAlign w:val="center"/>
          </w:tcPr>
          <w:p w14:paraId="677B41EC"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台</w:t>
            </w:r>
          </w:p>
        </w:tc>
        <w:tc>
          <w:tcPr>
            <w:tcW w:w="807" w:type="dxa"/>
            <w:vAlign w:val="center"/>
          </w:tcPr>
          <w:p w14:paraId="15390FD2"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p>
        </w:tc>
        <w:tc>
          <w:tcPr>
            <w:tcW w:w="937" w:type="dxa"/>
            <w:vAlign w:val="center"/>
          </w:tcPr>
          <w:p w14:paraId="3FE3BC0E" w14:textId="77777777" w:rsidR="00E74083" w:rsidRDefault="00E74083">
            <w:pPr>
              <w:jc w:val="center"/>
              <w:rPr>
                <w:rFonts w:ascii="宋体" w:eastAsia="宋体" w:hAnsi="宋体" w:cs="Arial Unicode MS"/>
                <w:sz w:val="24"/>
              </w:rPr>
            </w:pPr>
          </w:p>
        </w:tc>
      </w:tr>
      <w:tr w:rsidR="00E74083" w14:paraId="2EC19921" w14:textId="77777777">
        <w:trPr>
          <w:jc w:val="center"/>
        </w:trPr>
        <w:tc>
          <w:tcPr>
            <w:tcW w:w="950" w:type="dxa"/>
            <w:shd w:val="clear" w:color="auto" w:fill="auto"/>
            <w:vAlign w:val="center"/>
          </w:tcPr>
          <w:p w14:paraId="3329CB73"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11</w:t>
            </w:r>
          </w:p>
        </w:tc>
        <w:tc>
          <w:tcPr>
            <w:tcW w:w="1551" w:type="dxa"/>
            <w:vAlign w:val="center"/>
          </w:tcPr>
          <w:p w14:paraId="10973F43"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接入配电柜模块</w:t>
            </w:r>
          </w:p>
        </w:tc>
        <w:tc>
          <w:tcPr>
            <w:tcW w:w="3402" w:type="dxa"/>
            <w:vAlign w:val="center"/>
          </w:tcPr>
          <w:p w14:paraId="3A913EED" w14:textId="77777777" w:rsidR="00E74083" w:rsidRDefault="00723DCC">
            <w:pPr>
              <w:rPr>
                <w:rFonts w:ascii="宋体" w:eastAsia="宋体" w:hAnsi="宋体" w:cs="Arial Unicode MS"/>
                <w:sz w:val="24"/>
              </w:rPr>
            </w:pPr>
            <w:r>
              <w:rPr>
                <w:rFonts w:ascii="宋体" w:eastAsia="宋体" w:hAnsi="宋体" w:cs="Arial Unicode MS" w:hint="eastAsia"/>
                <w:sz w:val="24"/>
              </w:rPr>
              <w:t>与配电柜联动模块，火灾切断电源</w:t>
            </w:r>
          </w:p>
        </w:tc>
        <w:tc>
          <w:tcPr>
            <w:tcW w:w="800" w:type="dxa"/>
            <w:vAlign w:val="center"/>
          </w:tcPr>
          <w:p w14:paraId="25E9806C" w14:textId="77777777" w:rsidR="00E74083" w:rsidRDefault="00723DCC">
            <w:pPr>
              <w:jc w:val="center"/>
              <w:rPr>
                <w:rFonts w:ascii="宋体" w:eastAsia="宋体" w:hAnsi="宋体" w:cs="Arial Unicode MS"/>
                <w:sz w:val="24"/>
              </w:rPr>
            </w:pPr>
            <w:proofErr w:type="gramStart"/>
            <w:r>
              <w:rPr>
                <w:rFonts w:ascii="宋体" w:eastAsia="宋体" w:hAnsi="宋体" w:cs="Arial Unicode MS" w:hint="eastAsia"/>
                <w:sz w:val="24"/>
              </w:rPr>
              <w:t>个</w:t>
            </w:r>
            <w:proofErr w:type="gramEnd"/>
          </w:p>
        </w:tc>
        <w:tc>
          <w:tcPr>
            <w:tcW w:w="807" w:type="dxa"/>
            <w:vAlign w:val="center"/>
          </w:tcPr>
          <w:p w14:paraId="7843D8C6"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p>
        </w:tc>
        <w:tc>
          <w:tcPr>
            <w:tcW w:w="937" w:type="dxa"/>
            <w:vAlign w:val="center"/>
          </w:tcPr>
          <w:p w14:paraId="718549B5" w14:textId="77777777" w:rsidR="00E74083" w:rsidRDefault="00E74083">
            <w:pPr>
              <w:jc w:val="center"/>
              <w:rPr>
                <w:rFonts w:ascii="宋体" w:eastAsia="宋体" w:hAnsi="宋体" w:cs="Arial Unicode MS"/>
                <w:sz w:val="24"/>
              </w:rPr>
            </w:pPr>
          </w:p>
        </w:tc>
      </w:tr>
      <w:tr w:rsidR="00E74083" w14:paraId="3CF345C4" w14:textId="77777777">
        <w:trPr>
          <w:jc w:val="center"/>
        </w:trPr>
        <w:tc>
          <w:tcPr>
            <w:tcW w:w="950" w:type="dxa"/>
            <w:shd w:val="clear" w:color="auto" w:fill="auto"/>
            <w:vAlign w:val="center"/>
          </w:tcPr>
          <w:p w14:paraId="5E213A5B"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r>
              <w:rPr>
                <w:rFonts w:ascii="宋体" w:eastAsia="宋体" w:hAnsi="宋体" w:cs="Arial Unicode MS"/>
                <w:sz w:val="24"/>
              </w:rPr>
              <w:t>2</w:t>
            </w:r>
          </w:p>
        </w:tc>
        <w:tc>
          <w:tcPr>
            <w:tcW w:w="1551" w:type="dxa"/>
            <w:vAlign w:val="center"/>
          </w:tcPr>
          <w:p w14:paraId="176127CA"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呼吸器</w:t>
            </w:r>
          </w:p>
        </w:tc>
        <w:tc>
          <w:tcPr>
            <w:tcW w:w="3402" w:type="dxa"/>
            <w:vAlign w:val="center"/>
          </w:tcPr>
          <w:p w14:paraId="288C5999" w14:textId="77777777" w:rsidR="00E74083" w:rsidRDefault="00723DCC">
            <w:pPr>
              <w:rPr>
                <w:rFonts w:ascii="宋体" w:eastAsia="宋体" w:hAnsi="宋体" w:cs="Arial Unicode MS"/>
                <w:sz w:val="24"/>
              </w:rPr>
            </w:pPr>
            <w:r>
              <w:rPr>
                <w:rFonts w:ascii="宋体" w:eastAsia="宋体" w:hAnsi="宋体" w:cs="Arial Unicode MS" w:hint="eastAsia"/>
                <w:sz w:val="24"/>
              </w:rPr>
              <w:t>满足逃生时间40分钟使用</w:t>
            </w:r>
          </w:p>
        </w:tc>
        <w:tc>
          <w:tcPr>
            <w:tcW w:w="800" w:type="dxa"/>
            <w:vAlign w:val="center"/>
          </w:tcPr>
          <w:p w14:paraId="59D4814D"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套</w:t>
            </w:r>
          </w:p>
        </w:tc>
        <w:tc>
          <w:tcPr>
            <w:tcW w:w="807" w:type="dxa"/>
            <w:vAlign w:val="center"/>
          </w:tcPr>
          <w:p w14:paraId="2C19820B"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2</w:t>
            </w:r>
          </w:p>
        </w:tc>
        <w:tc>
          <w:tcPr>
            <w:tcW w:w="937" w:type="dxa"/>
            <w:vAlign w:val="center"/>
          </w:tcPr>
          <w:p w14:paraId="219F09C6" w14:textId="77777777" w:rsidR="00E74083" w:rsidRDefault="00E74083">
            <w:pPr>
              <w:jc w:val="center"/>
              <w:rPr>
                <w:rFonts w:ascii="宋体" w:eastAsia="宋体" w:hAnsi="宋体" w:cs="Arial Unicode MS"/>
                <w:sz w:val="24"/>
              </w:rPr>
            </w:pPr>
          </w:p>
        </w:tc>
      </w:tr>
      <w:tr w:rsidR="00E74083" w14:paraId="4B0DD84A" w14:textId="77777777">
        <w:trPr>
          <w:jc w:val="center"/>
        </w:trPr>
        <w:tc>
          <w:tcPr>
            <w:tcW w:w="950" w:type="dxa"/>
            <w:shd w:val="clear" w:color="auto" w:fill="auto"/>
            <w:vAlign w:val="center"/>
          </w:tcPr>
          <w:p w14:paraId="3D24437E"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r>
              <w:rPr>
                <w:rFonts w:ascii="宋体" w:eastAsia="宋体" w:hAnsi="宋体" w:cs="Arial Unicode MS"/>
                <w:sz w:val="24"/>
              </w:rPr>
              <w:t>3</w:t>
            </w:r>
          </w:p>
        </w:tc>
        <w:tc>
          <w:tcPr>
            <w:tcW w:w="1551" w:type="dxa"/>
            <w:vAlign w:val="center"/>
          </w:tcPr>
          <w:p w14:paraId="4502A58E"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消防实施</w:t>
            </w:r>
          </w:p>
          <w:p w14:paraId="1E8F4EA8"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材料</w:t>
            </w:r>
          </w:p>
        </w:tc>
        <w:tc>
          <w:tcPr>
            <w:tcW w:w="3402" w:type="dxa"/>
            <w:vAlign w:val="center"/>
          </w:tcPr>
          <w:p w14:paraId="65E0093F" w14:textId="77777777" w:rsidR="00E74083" w:rsidRDefault="00723DCC">
            <w:pPr>
              <w:rPr>
                <w:rFonts w:ascii="宋体" w:eastAsia="宋体" w:hAnsi="宋体" w:cs="Arial Unicode MS"/>
                <w:sz w:val="24"/>
              </w:rPr>
            </w:pPr>
            <w:r>
              <w:rPr>
                <w:rFonts w:ascii="宋体" w:eastAsia="宋体" w:hAnsi="宋体" w:cs="Arial Unicode MS" w:hint="eastAsia"/>
                <w:sz w:val="24"/>
              </w:rPr>
              <w:t>消防线缆，管材等安装材料</w:t>
            </w:r>
          </w:p>
        </w:tc>
        <w:tc>
          <w:tcPr>
            <w:tcW w:w="800" w:type="dxa"/>
            <w:vAlign w:val="center"/>
          </w:tcPr>
          <w:p w14:paraId="5441FFC4"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项</w:t>
            </w:r>
          </w:p>
        </w:tc>
        <w:tc>
          <w:tcPr>
            <w:tcW w:w="807" w:type="dxa"/>
            <w:vAlign w:val="center"/>
          </w:tcPr>
          <w:p w14:paraId="424DBD5B" w14:textId="77777777" w:rsidR="00E74083" w:rsidRDefault="00723DCC">
            <w:pPr>
              <w:jc w:val="center"/>
              <w:rPr>
                <w:rFonts w:ascii="宋体" w:eastAsia="宋体" w:hAnsi="宋体" w:cs="Arial Unicode MS"/>
                <w:sz w:val="24"/>
              </w:rPr>
            </w:pPr>
            <w:r>
              <w:rPr>
                <w:rFonts w:ascii="宋体" w:eastAsia="宋体" w:hAnsi="宋体" w:cs="Arial Unicode MS" w:hint="eastAsia"/>
                <w:sz w:val="24"/>
              </w:rPr>
              <w:t>1</w:t>
            </w:r>
          </w:p>
        </w:tc>
        <w:tc>
          <w:tcPr>
            <w:tcW w:w="937" w:type="dxa"/>
            <w:vAlign w:val="center"/>
          </w:tcPr>
          <w:p w14:paraId="452FECF3" w14:textId="77777777" w:rsidR="00E74083" w:rsidRDefault="00E74083">
            <w:pPr>
              <w:jc w:val="center"/>
              <w:rPr>
                <w:rFonts w:ascii="宋体" w:eastAsia="宋体" w:hAnsi="宋体" w:cs="Arial Unicode MS"/>
                <w:sz w:val="24"/>
              </w:rPr>
            </w:pPr>
          </w:p>
        </w:tc>
      </w:tr>
    </w:tbl>
    <w:p w14:paraId="2C75F613" w14:textId="77777777" w:rsidR="00E74083" w:rsidRDefault="00723DCC">
      <w:pPr>
        <w:snapToGrid w:val="0"/>
        <w:ind w:firstLineChars="100" w:firstLine="240"/>
        <w:textAlignment w:val="baseline"/>
        <w:outlineLvl w:val="1"/>
        <w:rPr>
          <w:rFonts w:ascii="宋体" w:eastAsia="宋体" w:hAnsi="宋体" w:cs="仿宋"/>
          <w:b/>
          <w:bCs/>
          <w:sz w:val="28"/>
          <w:szCs w:val="24"/>
          <w:lang w:val="zh-CN"/>
        </w:rPr>
      </w:pPr>
      <w:r>
        <w:rPr>
          <w:rStyle w:val="font01"/>
          <w:rFonts w:hint="default"/>
          <w:sz w:val="24"/>
          <w:szCs w:val="24"/>
          <w:lang w:bidi="ar"/>
        </w:rPr>
        <w:t>★</w:t>
      </w:r>
      <w:r>
        <w:rPr>
          <w:rFonts w:ascii="宋体" w:eastAsia="宋体" w:hAnsi="宋体" w:cs="仿宋" w:hint="eastAsia"/>
          <w:b/>
          <w:bCs/>
          <w:sz w:val="28"/>
          <w:szCs w:val="24"/>
        </w:rPr>
        <w:t>三</w:t>
      </w:r>
      <w:r>
        <w:rPr>
          <w:rFonts w:ascii="宋体" w:eastAsia="宋体" w:hAnsi="宋体" w:cs="仿宋" w:hint="eastAsia"/>
          <w:b/>
          <w:bCs/>
          <w:sz w:val="28"/>
          <w:szCs w:val="24"/>
          <w:lang w:val="zh-CN"/>
        </w:rPr>
        <w:t>、</w:t>
      </w:r>
      <w:r>
        <w:rPr>
          <w:rFonts w:ascii="宋体" w:eastAsia="宋体" w:hAnsi="宋体" w:cs="Times New Roman" w:hint="eastAsia"/>
          <w:b/>
          <w:bCs/>
          <w:sz w:val="28"/>
          <w:szCs w:val="24"/>
          <w:lang w:val="zh-CN"/>
        </w:rPr>
        <w:t>商务要求</w:t>
      </w:r>
    </w:p>
    <w:p w14:paraId="7C0BFF5F" w14:textId="40FA1CB1" w:rsidR="00E74083" w:rsidRDefault="00723DCC">
      <w:pPr>
        <w:spacing w:line="440" w:lineRule="exact"/>
        <w:ind w:firstLineChars="100" w:firstLine="240"/>
        <w:rPr>
          <w:rFonts w:ascii="宋体" w:eastAsia="宋体" w:hAnsi="宋体" w:cs="Arial Unicode MS"/>
          <w:sz w:val="24"/>
        </w:rPr>
      </w:pPr>
      <w:r>
        <w:rPr>
          <w:rFonts w:ascii="宋体" w:eastAsia="宋体" w:hAnsi="宋体" w:cs="Arial Unicode MS" w:hint="eastAsia"/>
          <w:sz w:val="24"/>
        </w:rPr>
        <w:t>1.</w:t>
      </w:r>
      <w:r w:rsidR="00F41D10">
        <w:rPr>
          <w:rFonts w:ascii="宋体" w:eastAsia="宋体" w:hAnsi="宋体" w:cs="Arial Unicode MS" w:hint="eastAsia"/>
          <w:sz w:val="24"/>
        </w:rPr>
        <w:t>交货期限：合同签订后3</w:t>
      </w:r>
      <w:r w:rsidR="00F41D10">
        <w:rPr>
          <w:rFonts w:ascii="宋体" w:eastAsia="宋体" w:hAnsi="宋体" w:cs="Arial Unicode MS"/>
          <w:sz w:val="24"/>
        </w:rPr>
        <w:t>0</w:t>
      </w:r>
      <w:r w:rsidR="00F41D10">
        <w:rPr>
          <w:rFonts w:ascii="宋体" w:eastAsia="宋体" w:hAnsi="宋体" w:cs="Arial Unicode MS" w:hint="eastAsia"/>
          <w:sz w:val="24"/>
        </w:rPr>
        <w:t>天内交付安装调试完成。</w:t>
      </w:r>
    </w:p>
    <w:p w14:paraId="5AF24791" w14:textId="77777777" w:rsidR="00E74083" w:rsidRDefault="00723DCC">
      <w:pPr>
        <w:spacing w:line="440" w:lineRule="exact"/>
        <w:ind w:firstLineChars="100" w:firstLine="240"/>
        <w:rPr>
          <w:rFonts w:ascii="宋体" w:eastAsia="宋体" w:hAnsi="宋体" w:cs="Arial Unicode MS"/>
          <w:sz w:val="24"/>
        </w:rPr>
      </w:pPr>
      <w:r>
        <w:rPr>
          <w:rFonts w:ascii="宋体" w:eastAsia="宋体" w:hAnsi="宋体" w:cs="Arial Unicode MS" w:hint="eastAsia"/>
          <w:sz w:val="24"/>
        </w:rPr>
        <w:t>2.交货地点：采购人指定地点。</w:t>
      </w:r>
    </w:p>
    <w:p w14:paraId="751FE127" w14:textId="77777777" w:rsidR="00E74083" w:rsidRDefault="00723DCC">
      <w:pPr>
        <w:spacing w:line="440" w:lineRule="exact"/>
        <w:ind w:firstLineChars="100" w:firstLine="240"/>
        <w:rPr>
          <w:rFonts w:ascii="宋体" w:eastAsia="宋体" w:hAnsi="宋体" w:cs="Arial Unicode MS"/>
          <w:sz w:val="24"/>
        </w:rPr>
      </w:pPr>
      <w:r>
        <w:rPr>
          <w:rFonts w:ascii="宋体" w:eastAsia="宋体" w:hAnsi="宋体" w:cs="Arial Unicode MS" w:hint="eastAsia"/>
          <w:sz w:val="24"/>
        </w:rPr>
        <w:t>3.付款方式</w:t>
      </w:r>
    </w:p>
    <w:p w14:paraId="0A9B73C9" w14:textId="77777777" w:rsidR="00E74083" w:rsidRDefault="00723DCC">
      <w:pPr>
        <w:spacing w:line="440" w:lineRule="exact"/>
        <w:ind w:firstLineChars="100" w:firstLine="240"/>
        <w:rPr>
          <w:rFonts w:ascii="宋体" w:eastAsia="宋体" w:hAnsi="宋体" w:cs="Arial Unicode MS"/>
          <w:sz w:val="24"/>
        </w:rPr>
      </w:pPr>
      <w:r>
        <w:rPr>
          <w:rFonts w:ascii="宋体" w:eastAsia="宋体" w:hAnsi="宋体" w:cs="Arial Unicode MS" w:hint="eastAsia"/>
          <w:sz w:val="24"/>
        </w:rPr>
        <w:t>合同签订并收到供应商提供的等值合格发票后，采购人15日内向供应商支付本项目合同款项的</w:t>
      </w:r>
      <w:r>
        <w:rPr>
          <w:rFonts w:ascii="宋体" w:eastAsia="宋体" w:hAnsi="宋体" w:cs="Arial Unicode MS"/>
          <w:sz w:val="24"/>
        </w:rPr>
        <w:t>7</w:t>
      </w:r>
      <w:r>
        <w:rPr>
          <w:rFonts w:ascii="宋体" w:eastAsia="宋体" w:hAnsi="宋体" w:cs="Arial Unicode MS" w:hint="eastAsia"/>
          <w:sz w:val="24"/>
        </w:rPr>
        <w:t>0%；服务完成验收合格后并收到供应商提供的等值合格发票后，采购人15</w:t>
      </w:r>
      <w:r>
        <w:rPr>
          <w:rFonts w:ascii="宋体" w:eastAsia="宋体" w:hAnsi="宋体" w:cs="Arial Unicode MS" w:hint="eastAsia"/>
          <w:sz w:val="24"/>
        </w:rPr>
        <w:lastRenderedPageBreak/>
        <w:t>日内支付剩余的3</w:t>
      </w:r>
      <w:r>
        <w:rPr>
          <w:rFonts w:ascii="宋体" w:eastAsia="宋体" w:hAnsi="宋体" w:cs="Arial Unicode MS"/>
          <w:sz w:val="24"/>
        </w:rPr>
        <w:t>0</w:t>
      </w:r>
      <w:r>
        <w:rPr>
          <w:rFonts w:ascii="宋体" w:eastAsia="宋体" w:hAnsi="宋体" w:cs="Arial Unicode MS" w:hint="eastAsia"/>
          <w:sz w:val="24"/>
        </w:rPr>
        <w:t>%。</w:t>
      </w:r>
    </w:p>
    <w:p w14:paraId="790C155D" w14:textId="77777777" w:rsidR="00E74083" w:rsidRDefault="00723DCC">
      <w:pPr>
        <w:spacing w:line="440" w:lineRule="exact"/>
        <w:ind w:firstLineChars="100" w:firstLine="240"/>
        <w:rPr>
          <w:rFonts w:ascii="宋体" w:eastAsia="宋体" w:hAnsi="宋体" w:cs="Arial Unicode MS"/>
          <w:sz w:val="24"/>
        </w:rPr>
      </w:pPr>
      <w:r>
        <w:rPr>
          <w:rFonts w:ascii="宋体" w:eastAsia="宋体" w:hAnsi="宋体" w:cs="Arial Unicode MS" w:hint="eastAsia"/>
          <w:sz w:val="24"/>
        </w:rPr>
        <w:t>4.售后服务要求</w:t>
      </w:r>
    </w:p>
    <w:p w14:paraId="0405B449" w14:textId="77777777" w:rsidR="00E74083" w:rsidRDefault="00723DCC">
      <w:pPr>
        <w:spacing w:line="440" w:lineRule="exact"/>
        <w:rPr>
          <w:rFonts w:ascii="宋体" w:eastAsia="宋体" w:hAnsi="宋体" w:cs="Arial Unicode MS"/>
          <w:sz w:val="24"/>
        </w:rPr>
      </w:pPr>
      <w:r>
        <w:rPr>
          <w:rFonts w:ascii="宋体" w:eastAsia="宋体" w:hAnsi="宋体" w:cs="Arial Unicode MS" w:hint="eastAsia"/>
          <w:sz w:val="24"/>
        </w:rPr>
        <w:t>（1）供应商必须具有完善的售后服务机构和售后服务体系，提供售后服务方案及承诺函并加盖公章。</w:t>
      </w:r>
    </w:p>
    <w:p w14:paraId="2C3725FE" w14:textId="77777777" w:rsidR="00E74083" w:rsidRDefault="00723DCC">
      <w:pPr>
        <w:spacing w:line="440" w:lineRule="exact"/>
        <w:rPr>
          <w:rFonts w:ascii="宋体" w:eastAsia="宋体" w:hAnsi="宋体" w:cs="Arial Unicode MS"/>
          <w:sz w:val="24"/>
        </w:rPr>
      </w:pPr>
      <w:r>
        <w:rPr>
          <w:rFonts w:ascii="宋体" w:eastAsia="宋体" w:hAnsi="宋体" w:cs="Arial Unicode MS" w:hint="eastAsia"/>
          <w:sz w:val="24"/>
        </w:rPr>
        <w:t>（2）供应商需对本地化服务、人员配置、故障处理时间、协助采购人进行资产管理和设备运</w:t>
      </w:r>
      <w:proofErr w:type="gramStart"/>
      <w:r>
        <w:rPr>
          <w:rFonts w:ascii="宋体" w:eastAsia="宋体" w:hAnsi="宋体" w:cs="Arial Unicode MS" w:hint="eastAsia"/>
          <w:sz w:val="24"/>
        </w:rPr>
        <w:t>维台账记录</w:t>
      </w:r>
      <w:proofErr w:type="gramEnd"/>
      <w:r>
        <w:rPr>
          <w:rFonts w:ascii="宋体" w:eastAsia="宋体" w:hAnsi="宋体" w:cs="Arial Unicode MS" w:hint="eastAsia"/>
          <w:sz w:val="24"/>
        </w:rPr>
        <w:t>等方面进行承诺并加盖公章。</w:t>
      </w:r>
    </w:p>
    <w:p w14:paraId="73453E81" w14:textId="77777777" w:rsidR="00E74083" w:rsidRDefault="00723DCC">
      <w:pPr>
        <w:spacing w:line="440" w:lineRule="exact"/>
        <w:rPr>
          <w:rFonts w:ascii="宋体" w:eastAsia="宋体" w:hAnsi="宋体" w:cs="Arial Unicode MS"/>
          <w:sz w:val="24"/>
        </w:rPr>
      </w:pPr>
      <w:r>
        <w:rPr>
          <w:rFonts w:ascii="宋体" w:eastAsia="宋体" w:hAnsi="宋体" w:cs="Arial Unicode MS" w:hint="eastAsia"/>
          <w:sz w:val="24"/>
        </w:rPr>
        <w:t>（3）日常维护及服务标准：需提供</w:t>
      </w:r>
      <w:r>
        <w:rPr>
          <w:rFonts w:ascii="宋体" w:eastAsia="宋体" w:hAnsi="宋体" w:cs="Arial Unicode MS"/>
          <w:sz w:val="24"/>
        </w:rPr>
        <w:t>7*24小时的技术支持服务，现场服务响应时间不超过24小时。</w:t>
      </w:r>
    </w:p>
    <w:p w14:paraId="7AB3B115" w14:textId="299A3D6E" w:rsidR="00276687" w:rsidRDefault="00276687" w:rsidP="00276687">
      <w:pPr>
        <w:spacing w:line="440" w:lineRule="exact"/>
        <w:ind w:firstLineChars="100" w:firstLine="240"/>
        <w:rPr>
          <w:rFonts w:ascii="宋体" w:eastAsia="宋体" w:hAnsi="宋体" w:cs="Arial Unicode MS"/>
          <w:sz w:val="24"/>
        </w:rPr>
      </w:pPr>
      <w:r>
        <w:rPr>
          <w:rFonts w:ascii="宋体" w:eastAsia="宋体" w:hAnsi="宋体" w:cs="Arial Unicode MS" w:hint="eastAsia"/>
          <w:sz w:val="24"/>
        </w:rPr>
        <w:t>5.质量保障要求</w:t>
      </w:r>
    </w:p>
    <w:p w14:paraId="001278ED" w14:textId="291D00A6" w:rsidR="00276687" w:rsidRDefault="00276687" w:rsidP="00276687">
      <w:pPr>
        <w:spacing w:line="440" w:lineRule="exact"/>
        <w:ind w:firstLineChars="100" w:firstLine="240"/>
        <w:rPr>
          <w:rFonts w:ascii="宋体" w:eastAsia="宋体" w:hAnsi="宋体" w:cs="Arial Unicode MS"/>
          <w:sz w:val="24"/>
        </w:rPr>
      </w:pPr>
      <w:r w:rsidRPr="00276687">
        <w:rPr>
          <w:rFonts w:ascii="宋体" w:eastAsia="宋体" w:hAnsi="宋体" w:cs="Arial Unicode MS" w:hint="eastAsia"/>
          <w:sz w:val="24"/>
        </w:rPr>
        <w:t>提供硬件、软件等系统所需功能的三年质保服务，质保期从项目</w:t>
      </w:r>
      <w:proofErr w:type="gramStart"/>
      <w:r w:rsidRPr="00276687">
        <w:rPr>
          <w:rFonts w:ascii="宋体" w:eastAsia="宋体" w:hAnsi="宋体" w:cs="Arial Unicode MS" w:hint="eastAsia"/>
          <w:sz w:val="24"/>
        </w:rPr>
        <w:t>验收日</w:t>
      </w:r>
      <w:proofErr w:type="gramEnd"/>
      <w:r w:rsidRPr="00276687">
        <w:rPr>
          <w:rFonts w:ascii="宋体" w:eastAsia="宋体" w:hAnsi="宋体" w:cs="Arial Unicode MS" w:hint="eastAsia"/>
          <w:sz w:val="24"/>
        </w:rPr>
        <w:t>开始计算。</w:t>
      </w:r>
      <w:r>
        <w:rPr>
          <w:rFonts w:ascii="宋体" w:eastAsia="宋体" w:hAnsi="宋体" w:cs="Arial Unicode MS" w:hint="eastAsia"/>
          <w:sz w:val="24"/>
        </w:rPr>
        <w:t>验收合格之日起三年。</w:t>
      </w:r>
    </w:p>
    <w:p w14:paraId="3CB21959" w14:textId="77777777" w:rsidR="00E74083" w:rsidRDefault="00723DCC">
      <w:pPr>
        <w:ind w:firstLineChars="200" w:firstLine="480"/>
        <w:rPr>
          <w:rFonts w:ascii="宋体" w:eastAsia="宋体" w:hAnsi="宋体" w:cs="Times New Roman"/>
          <w:sz w:val="24"/>
          <w:szCs w:val="24"/>
        </w:rPr>
      </w:pPr>
      <w:r>
        <w:rPr>
          <w:rFonts w:ascii="宋体" w:eastAsia="宋体" w:hAnsi="宋体" w:cs="Times New Roman"/>
          <w:sz w:val="24"/>
          <w:szCs w:val="24"/>
        </w:rPr>
        <w:br w:type="page"/>
      </w:r>
    </w:p>
    <w:p w14:paraId="79902C91" w14:textId="77777777" w:rsidR="00E74083" w:rsidRDefault="00723DCC">
      <w:pPr>
        <w:pStyle w:val="1"/>
        <w:spacing w:line="400" w:lineRule="exact"/>
        <w:jc w:val="center"/>
        <w:rPr>
          <w:rFonts w:ascii="宋体" w:eastAsia="宋体" w:hAnsi="宋体"/>
          <w:sz w:val="36"/>
          <w:szCs w:val="36"/>
        </w:rPr>
      </w:pPr>
      <w:r>
        <w:rPr>
          <w:rFonts w:ascii="宋体" w:eastAsia="宋体" w:hAnsi="宋体" w:hint="eastAsia"/>
          <w:sz w:val="36"/>
          <w:szCs w:val="36"/>
        </w:rPr>
        <w:lastRenderedPageBreak/>
        <w:t>第五章 比选评审办法</w:t>
      </w:r>
      <w:bookmarkEnd w:id="26"/>
    </w:p>
    <w:p w14:paraId="45B6ACD4" w14:textId="77777777" w:rsidR="00E74083" w:rsidRDefault="00723DCC">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40305FB0" w14:textId="77777777" w:rsidR="00E74083" w:rsidRDefault="00723DCC">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2C5794A7" w14:textId="77777777" w:rsidR="00E74083" w:rsidRDefault="00723DCC">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05154D93" w14:textId="77777777" w:rsidR="00E74083" w:rsidRDefault="00723DCC">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706124BF" w14:textId="77777777" w:rsidR="00E74083" w:rsidRDefault="00723DCC">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2A574A27" w14:textId="77777777" w:rsidR="00E74083" w:rsidRDefault="00723DCC">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55F2C535" w14:textId="77777777" w:rsidR="00E74083" w:rsidRDefault="00723DCC">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7" w:name="_Toc217446098"/>
      <w:r>
        <w:rPr>
          <w:rFonts w:ascii="宋体" w:eastAsia="宋体" w:hAnsi="宋体" w:hint="eastAsia"/>
          <w:sz w:val="24"/>
          <w:szCs w:val="24"/>
        </w:rPr>
        <w:t>。</w:t>
      </w:r>
    </w:p>
    <w:p w14:paraId="1C72FCDE" w14:textId="77777777" w:rsidR="00E74083" w:rsidRDefault="00723DCC">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7"/>
    </w:p>
    <w:p w14:paraId="6E1F5BDD" w14:textId="77777777" w:rsidR="00E74083" w:rsidRDefault="00723DCC">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554E274B" w14:textId="77777777" w:rsidR="00E74083" w:rsidRDefault="00723DCC">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2EDEC1FB" w14:textId="77777777" w:rsidR="00E74083" w:rsidRDefault="00723DCC">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77850961" w14:textId="77777777" w:rsidR="00E74083" w:rsidRDefault="00723DCC">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5DB1342B" w14:textId="77777777" w:rsidR="00E74083" w:rsidRDefault="00723DCC">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4E906564" w14:textId="77777777" w:rsidR="00E74083" w:rsidRDefault="00723DCC">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7D3EFE3D" w14:textId="77777777" w:rsidR="00E74083" w:rsidRDefault="00723DCC">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330CF221" w14:textId="77777777" w:rsidR="00E74083" w:rsidRDefault="00E74083">
      <w:pPr>
        <w:spacing w:line="360" w:lineRule="auto"/>
        <w:ind w:firstLineChars="196" w:firstLine="706"/>
        <w:rPr>
          <w:rFonts w:ascii="宋体" w:eastAsia="宋体" w:hAnsi="宋体"/>
          <w:bCs/>
          <w:sz w:val="36"/>
          <w:szCs w:val="36"/>
        </w:rPr>
      </w:pPr>
    </w:p>
    <w:p w14:paraId="1A8E0D0E" w14:textId="77777777" w:rsidR="00E74083" w:rsidRDefault="00723DCC">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lastRenderedPageBreak/>
        <w:t>三、比选评审办法</w:t>
      </w:r>
    </w:p>
    <w:p w14:paraId="26E72266" w14:textId="77777777" w:rsidR="00E74083" w:rsidRDefault="00723DCC">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1799F50F" w14:textId="77777777" w:rsidR="00E74083" w:rsidRDefault="00723DCC">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四、评分办法说明</w:t>
      </w:r>
    </w:p>
    <w:p w14:paraId="6F6FE903" w14:textId="77777777" w:rsidR="00E74083" w:rsidRDefault="00723DCC">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对各申请文件进行详细评审打分，满分为100分。各申请人所有评价指标得分之和为该申请人的综合得分。</w:t>
      </w:r>
    </w:p>
    <w:p w14:paraId="3384F09E" w14:textId="77777777" w:rsidR="00E74083" w:rsidRDefault="00723DCC">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详细评分标准如下表： </w:t>
      </w:r>
    </w:p>
    <w:tbl>
      <w:tblPr>
        <w:tblW w:w="9209" w:type="dxa"/>
        <w:tblLayout w:type="fixed"/>
        <w:tblLook w:val="04A0" w:firstRow="1" w:lastRow="0" w:firstColumn="1" w:lastColumn="0" w:noHBand="0" w:noVBand="1"/>
      </w:tblPr>
      <w:tblGrid>
        <w:gridCol w:w="773"/>
        <w:gridCol w:w="1286"/>
        <w:gridCol w:w="680"/>
        <w:gridCol w:w="5903"/>
        <w:gridCol w:w="567"/>
      </w:tblGrid>
      <w:tr w:rsidR="00E74083" w:rsidRPr="00AC0F63" w14:paraId="3D96606A" w14:textId="77777777" w:rsidTr="00D519CC">
        <w:trPr>
          <w:trHeight w:val="600"/>
        </w:trPr>
        <w:tc>
          <w:tcPr>
            <w:tcW w:w="773" w:type="dxa"/>
            <w:tcBorders>
              <w:top w:val="single" w:sz="4" w:space="0" w:color="000000"/>
              <w:left w:val="single" w:sz="4" w:space="0" w:color="000000"/>
              <w:bottom w:val="single" w:sz="4" w:space="0" w:color="000000"/>
              <w:right w:val="single" w:sz="4" w:space="0" w:color="000000"/>
              <w:tl2br w:val="nil"/>
              <w:tr2bl w:val="nil"/>
            </w:tcBorders>
            <w:vAlign w:val="center"/>
          </w:tcPr>
          <w:p w14:paraId="661ED122" w14:textId="77777777" w:rsidR="00E74083" w:rsidRPr="00AC0F63" w:rsidRDefault="00723DCC">
            <w:pPr>
              <w:widowControl/>
              <w:jc w:val="center"/>
              <w:textAlignment w:val="center"/>
              <w:rPr>
                <w:rFonts w:ascii="宋体" w:eastAsia="宋体" w:hAnsi="宋体" w:cs="宋体"/>
                <w:b/>
                <w:bCs/>
                <w:color w:val="000000"/>
                <w:szCs w:val="21"/>
              </w:rPr>
            </w:pPr>
            <w:r w:rsidRPr="00AC0F63">
              <w:rPr>
                <w:rFonts w:ascii="宋体" w:eastAsia="宋体" w:hAnsi="宋体" w:cs="宋体" w:hint="eastAsia"/>
                <w:b/>
                <w:bCs/>
                <w:color w:val="000000"/>
                <w:kern w:val="0"/>
                <w:szCs w:val="21"/>
                <w:lang w:bidi="ar"/>
              </w:rPr>
              <w:t>序号</w:t>
            </w:r>
          </w:p>
        </w:tc>
        <w:tc>
          <w:tcPr>
            <w:tcW w:w="1286" w:type="dxa"/>
            <w:tcBorders>
              <w:top w:val="single" w:sz="4" w:space="0" w:color="000000"/>
              <w:left w:val="single" w:sz="4" w:space="0" w:color="000000"/>
              <w:bottom w:val="single" w:sz="4" w:space="0" w:color="000000"/>
              <w:right w:val="single" w:sz="4" w:space="0" w:color="000000"/>
              <w:tl2br w:val="nil"/>
              <w:tr2bl w:val="nil"/>
            </w:tcBorders>
            <w:vAlign w:val="center"/>
          </w:tcPr>
          <w:p w14:paraId="51429E56" w14:textId="77777777" w:rsidR="00E74083" w:rsidRPr="00AC0F63" w:rsidRDefault="00723DCC">
            <w:pPr>
              <w:widowControl/>
              <w:jc w:val="center"/>
              <w:textAlignment w:val="center"/>
              <w:rPr>
                <w:rFonts w:ascii="宋体" w:eastAsia="宋体" w:hAnsi="宋体" w:cs="宋体"/>
                <w:b/>
                <w:bCs/>
                <w:color w:val="000000"/>
                <w:szCs w:val="21"/>
              </w:rPr>
            </w:pPr>
            <w:r w:rsidRPr="00AC0F63">
              <w:rPr>
                <w:rStyle w:val="font01"/>
                <w:rFonts w:hint="default"/>
                <w:b/>
                <w:bCs/>
                <w:sz w:val="21"/>
                <w:szCs w:val="21"/>
                <w:lang w:bidi="ar"/>
              </w:rPr>
              <w:t>评分因素</w:t>
            </w:r>
          </w:p>
        </w:tc>
        <w:tc>
          <w:tcPr>
            <w:tcW w:w="680" w:type="dxa"/>
            <w:tcBorders>
              <w:top w:val="single" w:sz="4" w:space="0" w:color="000000"/>
              <w:left w:val="single" w:sz="4" w:space="0" w:color="000000"/>
              <w:bottom w:val="single" w:sz="4" w:space="0" w:color="000000"/>
              <w:right w:val="single" w:sz="4" w:space="0" w:color="000000"/>
              <w:tl2br w:val="nil"/>
              <w:tr2bl w:val="nil"/>
            </w:tcBorders>
            <w:vAlign w:val="center"/>
          </w:tcPr>
          <w:p w14:paraId="0602BBC5" w14:textId="77777777" w:rsidR="00E74083" w:rsidRPr="00AC0F63" w:rsidRDefault="00723DCC">
            <w:pPr>
              <w:widowControl/>
              <w:jc w:val="center"/>
              <w:textAlignment w:val="center"/>
              <w:rPr>
                <w:rFonts w:ascii="宋体" w:eastAsia="宋体" w:hAnsi="宋体" w:cs="宋体"/>
                <w:b/>
                <w:bCs/>
                <w:color w:val="000000"/>
                <w:szCs w:val="21"/>
              </w:rPr>
            </w:pPr>
            <w:r w:rsidRPr="00AC0F63">
              <w:rPr>
                <w:rStyle w:val="font01"/>
                <w:rFonts w:hint="default"/>
                <w:b/>
                <w:bCs/>
                <w:sz w:val="21"/>
                <w:szCs w:val="21"/>
                <w:lang w:bidi="ar"/>
              </w:rPr>
              <w:t>分值</w:t>
            </w:r>
          </w:p>
        </w:tc>
        <w:tc>
          <w:tcPr>
            <w:tcW w:w="5903" w:type="dxa"/>
            <w:tcBorders>
              <w:top w:val="single" w:sz="4" w:space="0" w:color="000000"/>
              <w:left w:val="single" w:sz="4" w:space="0" w:color="000000"/>
              <w:bottom w:val="single" w:sz="4" w:space="0" w:color="000000"/>
              <w:right w:val="single" w:sz="4" w:space="0" w:color="000000"/>
              <w:tl2br w:val="nil"/>
              <w:tr2bl w:val="nil"/>
            </w:tcBorders>
            <w:vAlign w:val="center"/>
          </w:tcPr>
          <w:p w14:paraId="129AA672" w14:textId="77777777" w:rsidR="00E74083" w:rsidRPr="00AC0F63" w:rsidRDefault="00723DCC">
            <w:pPr>
              <w:widowControl/>
              <w:jc w:val="center"/>
              <w:textAlignment w:val="center"/>
              <w:rPr>
                <w:rFonts w:ascii="宋体" w:eastAsia="宋体" w:hAnsi="宋体" w:cs="宋体"/>
                <w:b/>
                <w:bCs/>
                <w:color w:val="000000"/>
                <w:szCs w:val="21"/>
              </w:rPr>
            </w:pPr>
            <w:r w:rsidRPr="00AC0F63">
              <w:rPr>
                <w:rStyle w:val="font01"/>
                <w:rFonts w:hint="default"/>
                <w:b/>
                <w:bCs/>
                <w:sz w:val="21"/>
                <w:szCs w:val="21"/>
                <w:lang w:bidi="ar"/>
              </w:rPr>
              <w:t>评分标准</w:t>
            </w:r>
          </w:p>
        </w:tc>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4EB312F" w14:textId="77777777" w:rsidR="00E74083" w:rsidRPr="00AC0F63" w:rsidRDefault="00723DCC">
            <w:pPr>
              <w:widowControl/>
              <w:jc w:val="center"/>
              <w:textAlignment w:val="center"/>
              <w:rPr>
                <w:rFonts w:ascii="宋体" w:eastAsia="宋体" w:hAnsi="宋体" w:cs="宋体"/>
                <w:b/>
                <w:bCs/>
                <w:color w:val="000000"/>
                <w:szCs w:val="21"/>
              </w:rPr>
            </w:pPr>
            <w:r w:rsidRPr="00AC0F63">
              <w:rPr>
                <w:rStyle w:val="font01"/>
                <w:rFonts w:hint="default"/>
                <w:b/>
                <w:bCs/>
                <w:sz w:val="21"/>
                <w:szCs w:val="21"/>
                <w:lang w:bidi="ar"/>
              </w:rPr>
              <w:t>说明</w:t>
            </w:r>
          </w:p>
        </w:tc>
      </w:tr>
      <w:tr w:rsidR="00E74083" w:rsidRPr="00AC0F63" w14:paraId="08C861EB" w14:textId="77777777" w:rsidTr="00D519CC">
        <w:trPr>
          <w:trHeight w:val="960"/>
        </w:trPr>
        <w:tc>
          <w:tcPr>
            <w:tcW w:w="773" w:type="dxa"/>
            <w:tcBorders>
              <w:top w:val="single" w:sz="4" w:space="0" w:color="000000"/>
              <w:left w:val="single" w:sz="4" w:space="0" w:color="000000"/>
              <w:bottom w:val="single" w:sz="4" w:space="0" w:color="000000"/>
              <w:right w:val="single" w:sz="4" w:space="0" w:color="000000"/>
              <w:tl2br w:val="nil"/>
              <w:tr2bl w:val="nil"/>
            </w:tcBorders>
            <w:vAlign w:val="center"/>
          </w:tcPr>
          <w:p w14:paraId="23F53A88" w14:textId="77777777" w:rsidR="00E74083" w:rsidRPr="00AC0F63" w:rsidRDefault="00723DCC">
            <w:pPr>
              <w:widowControl/>
              <w:jc w:val="center"/>
              <w:textAlignment w:val="center"/>
              <w:rPr>
                <w:rFonts w:ascii="宋体" w:eastAsia="宋体" w:hAnsi="宋体" w:cs="宋体"/>
                <w:color w:val="000000"/>
                <w:szCs w:val="21"/>
              </w:rPr>
            </w:pPr>
            <w:r w:rsidRPr="00AC0F63">
              <w:rPr>
                <w:rFonts w:ascii="宋体" w:eastAsia="宋体" w:hAnsi="宋体" w:cs="宋体" w:hint="eastAsia"/>
                <w:color w:val="000000"/>
                <w:kern w:val="0"/>
                <w:szCs w:val="21"/>
                <w:lang w:bidi="ar"/>
              </w:rPr>
              <w:t>1</w:t>
            </w:r>
          </w:p>
        </w:tc>
        <w:tc>
          <w:tcPr>
            <w:tcW w:w="1286" w:type="dxa"/>
            <w:tcBorders>
              <w:top w:val="single" w:sz="4" w:space="0" w:color="000000"/>
              <w:left w:val="single" w:sz="4" w:space="0" w:color="000000"/>
              <w:bottom w:val="single" w:sz="4" w:space="0" w:color="000000"/>
              <w:right w:val="single" w:sz="4" w:space="0" w:color="000000"/>
              <w:tl2br w:val="nil"/>
              <w:tr2bl w:val="nil"/>
            </w:tcBorders>
            <w:vAlign w:val="center"/>
          </w:tcPr>
          <w:p w14:paraId="5480A24F" w14:textId="77777777" w:rsidR="00E74083" w:rsidRPr="00AC0F63" w:rsidRDefault="00723DCC">
            <w:pPr>
              <w:widowControl/>
              <w:jc w:val="center"/>
              <w:textAlignment w:val="center"/>
              <w:rPr>
                <w:rFonts w:ascii="宋体" w:eastAsia="宋体" w:hAnsi="宋体" w:cs="宋体"/>
                <w:color w:val="000000"/>
                <w:szCs w:val="21"/>
              </w:rPr>
            </w:pPr>
            <w:r w:rsidRPr="00AC0F63">
              <w:rPr>
                <w:rFonts w:ascii="宋体" w:eastAsia="宋体" w:hAnsi="宋体" w:cs="宋体" w:hint="eastAsia"/>
                <w:color w:val="000000"/>
                <w:kern w:val="0"/>
                <w:szCs w:val="21"/>
                <w:lang w:bidi="ar"/>
              </w:rPr>
              <w:t>报价</w:t>
            </w:r>
          </w:p>
        </w:tc>
        <w:tc>
          <w:tcPr>
            <w:tcW w:w="680" w:type="dxa"/>
            <w:tcBorders>
              <w:top w:val="single" w:sz="4" w:space="0" w:color="000000"/>
              <w:left w:val="single" w:sz="4" w:space="0" w:color="000000"/>
              <w:bottom w:val="single" w:sz="4" w:space="0" w:color="000000"/>
              <w:right w:val="single" w:sz="4" w:space="0" w:color="000000"/>
              <w:tl2br w:val="nil"/>
              <w:tr2bl w:val="nil"/>
            </w:tcBorders>
            <w:vAlign w:val="center"/>
          </w:tcPr>
          <w:p w14:paraId="67F2CD68" w14:textId="77777777" w:rsidR="00E74083" w:rsidRPr="00AC0F63" w:rsidRDefault="00723DCC">
            <w:pPr>
              <w:widowControl/>
              <w:jc w:val="center"/>
              <w:textAlignment w:val="center"/>
              <w:rPr>
                <w:rFonts w:ascii="宋体" w:eastAsia="宋体" w:hAnsi="宋体" w:cs="宋体"/>
                <w:color w:val="000000"/>
                <w:szCs w:val="21"/>
              </w:rPr>
            </w:pPr>
            <w:r w:rsidRPr="00AC0F63">
              <w:rPr>
                <w:rStyle w:val="font01"/>
                <w:rFonts w:hint="default"/>
                <w:sz w:val="21"/>
                <w:szCs w:val="21"/>
                <w:lang w:bidi="ar"/>
              </w:rPr>
              <w:t>30 分</w:t>
            </w:r>
          </w:p>
        </w:tc>
        <w:tc>
          <w:tcPr>
            <w:tcW w:w="5903" w:type="dxa"/>
            <w:tcBorders>
              <w:top w:val="single" w:sz="4" w:space="0" w:color="000000"/>
              <w:left w:val="single" w:sz="4" w:space="0" w:color="000000"/>
              <w:bottom w:val="single" w:sz="4" w:space="0" w:color="000000"/>
              <w:right w:val="single" w:sz="4" w:space="0" w:color="000000"/>
              <w:tl2br w:val="nil"/>
              <w:tr2bl w:val="nil"/>
            </w:tcBorders>
            <w:vAlign w:val="center"/>
          </w:tcPr>
          <w:p w14:paraId="667AF21A" w14:textId="77777777" w:rsidR="00E74083" w:rsidRPr="00AC0F63" w:rsidRDefault="00723DCC">
            <w:pPr>
              <w:widowControl/>
              <w:jc w:val="left"/>
              <w:textAlignment w:val="center"/>
              <w:rPr>
                <w:rFonts w:ascii="宋体" w:eastAsia="宋体" w:hAnsi="宋体" w:cs="宋体"/>
                <w:color w:val="000000"/>
                <w:szCs w:val="21"/>
              </w:rPr>
            </w:pPr>
            <w:r w:rsidRPr="00AC0F63">
              <w:rPr>
                <w:rFonts w:ascii="宋体" w:eastAsia="宋体" w:hAnsi="宋体" w:cs="宋体" w:hint="eastAsia"/>
                <w:color w:val="000000"/>
                <w:kern w:val="0"/>
                <w:szCs w:val="21"/>
                <w:lang w:bidi="ar"/>
              </w:rPr>
              <w:t>满</w:t>
            </w:r>
            <w:r w:rsidRPr="00AC0F63">
              <w:rPr>
                <w:rStyle w:val="font01"/>
                <w:rFonts w:hint="default"/>
                <w:sz w:val="21"/>
                <w:szCs w:val="21"/>
                <w:lang w:bidi="ar"/>
              </w:rPr>
              <w:t>足招标文件要求且投标价格最低的投标 报价为评审基准价，其价格分为满分，其他 供应商的价格</w:t>
            </w:r>
            <w:proofErr w:type="gramStart"/>
            <w:r w:rsidRPr="00AC0F63">
              <w:rPr>
                <w:rStyle w:val="font01"/>
                <w:rFonts w:hint="default"/>
                <w:sz w:val="21"/>
                <w:szCs w:val="21"/>
                <w:lang w:bidi="ar"/>
              </w:rPr>
              <w:t>分统一</w:t>
            </w:r>
            <w:proofErr w:type="gramEnd"/>
            <w:r w:rsidRPr="00AC0F63">
              <w:rPr>
                <w:rStyle w:val="font01"/>
                <w:rFonts w:hint="default"/>
                <w:sz w:val="21"/>
                <w:szCs w:val="21"/>
                <w:lang w:bidi="ar"/>
              </w:rPr>
              <w:t>按照下列公式计算：投 标报价得分= (评标基准价/投标报价) ×30 。</w:t>
            </w:r>
            <w:r w:rsidRPr="00AC0F63">
              <w:rPr>
                <w:rFonts w:ascii="宋体" w:eastAsia="宋体" w:hAnsi="宋体" w:cs="宋体"/>
                <w:color w:val="000000"/>
                <w:szCs w:val="21"/>
              </w:rPr>
              <w:t xml:space="preserve"> </w:t>
            </w:r>
          </w:p>
        </w:tc>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35D3D6D" w14:textId="77777777" w:rsidR="00E74083" w:rsidRPr="00AC0F63" w:rsidRDefault="00E74083">
            <w:pPr>
              <w:jc w:val="left"/>
              <w:rPr>
                <w:rFonts w:ascii="宋体" w:eastAsia="宋体" w:hAnsi="宋体" w:cs="宋体"/>
                <w:color w:val="000000"/>
                <w:szCs w:val="21"/>
              </w:rPr>
            </w:pPr>
          </w:p>
        </w:tc>
      </w:tr>
      <w:tr w:rsidR="00E74083" w:rsidRPr="00AC0F63" w14:paraId="4FBE60EB" w14:textId="77777777" w:rsidTr="00D519CC">
        <w:trPr>
          <w:trHeight w:val="3321"/>
        </w:trPr>
        <w:tc>
          <w:tcPr>
            <w:tcW w:w="773" w:type="dxa"/>
            <w:tcBorders>
              <w:top w:val="single" w:sz="4" w:space="0" w:color="000000"/>
              <w:left w:val="single" w:sz="4" w:space="0" w:color="000000"/>
              <w:bottom w:val="single" w:sz="4" w:space="0" w:color="auto"/>
              <w:right w:val="single" w:sz="4" w:space="0" w:color="000000"/>
              <w:tl2br w:val="nil"/>
              <w:tr2bl w:val="nil"/>
            </w:tcBorders>
            <w:vAlign w:val="center"/>
          </w:tcPr>
          <w:p w14:paraId="31814D59" w14:textId="77777777" w:rsidR="00E74083" w:rsidRPr="00AC0F63" w:rsidRDefault="00723DCC">
            <w:pPr>
              <w:widowControl/>
              <w:jc w:val="center"/>
              <w:textAlignment w:val="center"/>
              <w:rPr>
                <w:rFonts w:ascii="宋体" w:eastAsia="宋体" w:hAnsi="宋体" w:cs="宋体"/>
                <w:color w:val="000000"/>
                <w:szCs w:val="21"/>
              </w:rPr>
            </w:pPr>
            <w:r w:rsidRPr="00AC0F63">
              <w:rPr>
                <w:rFonts w:ascii="宋体" w:eastAsia="宋体" w:hAnsi="宋体" w:cs="宋体" w:hint="eastAsia"/>
                <w:color w:val="000000"/>
                <w:kern w:val="0"/>
                <w:szCs w:val="21"/>
                <w:lang w:bidi="ar"/>
              </w:rPr>
              <w:t>2</w:t>
            </w:r>
          </w:p>
        </w:tc>
        <w:tc>
          <w:tcPr>
            <w:tcW w:w="1286" w:type="dxa"/>
            <w:tcBorders>
              <w:top w:val="single" w:sz="4" w:space="0" w:color="000000"/>
              <w:left w:val="single" w:sz="4" w:space="0" w:color="000000"/>
              <w:bottom w:val="single" w:sz="4" w:space="0" w:color="auto"/>
              <w:right w:val="single" w:sz="4" w:space="0" w:color="000000"/>
              <w:tl2br w:val="nil"/>
              <w:tr2bl w:val="nil"/>
            </w:tcBorders>
            <w:vAlign w:val="center"/>
          </w:tcPr>
          <w:p w14:paraId="4EDF9631" w14:textId="77777777" w:rsidR="00E74083" w:rsidRPr="00AC0F63" w:rsidRDefault="00723DCC">
            <w:pPr>
              <w:widowControl/>
              <w:jc w:val="center"/>
              <w:textAlignment w:val="center"/>
              <w:rPr>
                <w:rFonts w:ascii="宋体" w:eastAsia="宋体" w:hAnsi="宋体" w:cs="宋体"/>
                <w:color w:val="000000"/>
                <w:szCs w:val="21"/>
              </w:rPr>
            </w:pPr>
            <w:r w:rsidRPr="00AC0F63">
              <w:rPr>
                <w:rStyle w:val="font21"/>
                <w:rFonts w:hint="default"/>
                <w:sz w:val="21"/>
                <w:szCs w:val="21"/>
                <w:lang w:bidi="ar"/>
              </w:rPr>
              <w:t>技术指标</w:t>
            </w:r>
          </w:p>
        </w:tc>
        <w:tc>
          <w:tcPr>
            <w:tcW w:w="680" w:type="dxa"/>
            <w:tcBorders>
              <w:top w:val="single" w:sz="4" w:space="0" w:color="000000"/>
              <w:left w:val="single" w:sz="4" w:space="0" w:color="000000"/>
              <w:bottom w:val="single" w:sz="4" w:space="0" w:color="auto"/>
              <w:right w:val="single" w:sz="4" w:space="0" w:color="000000"/>
              <w:tl2br w:val="nil"/>
              <w:tr2bl w:val="nil"/>
            </w:tcBorders>
            <w:vAlign w:val="center"/>
          </w:tcPr>
          <w:p w14:paraId="1510AB17" w14:textId="66F25703" w:rsidR="00E74083" w:rsidRPr="00AC0F63" w:rsidRDefault="00723DCC">
            <w:pPr>
              <w:widowControl/>
              <w:jc w:val="center"/>
              <w:textAlignment w:val="center"/>
              <w:rPr>
                <w:rFonts w:ascii="宋体" w:eastAsia="宋体" w:hAnsi="宋体" w:cs="宋体"/>
                <w:color w:val="000000"/>
                <w:szCs w:val="21"/>
              </w:rPr>
            </w:pPr>
            <w:r w:rsidRPr="00AC0F63">
              <w:rPr>
                <w:rStyle w:val="font01"/>
                <w:rFonts w:hint="default"/>
                <w:sz w:val="21"/>
                <w:szCs w:val="21"/>
                <w:lang w:bidi="ar"/>
              </w:rPr>
              <w:t>37分</w:t>
            </w:r>
          </w:p>
        </w:tc>
        <w:tc>
          <w:tcPr>
            <w:tcW w:w="5903" w:type="dxa"/>
            <w:tcBorders>
              <w:top w:val="single" w:sz="4" w:space="0" w:color="000000"/>
              <w:left w:val="single" w:sz="4" w:space="0" w:color="000000"/>
              <w:bottom w:val="single" w:sz="4" w:space="0" w:color="auto"/>
              <w:right w:val="single" w:sz="4" w:space="0" w:color="000000"/>
              <w:tl2br w:val="nil"/>
              <w:tr2bl w:val="nil"/>
            </w:tcBorders>
            <w:vAlign w:val="center"/>
          </w:tcPr>
          <w:p w14:paraId="34F46890" w14:textId="37965308" w:rsidR="00E74083" w:rsidRPr="00AC0F63" w:rsidRDefault="00723DCC">
            <w:pPr>
              <w:widowControl/>
              <w:jc w:val="left"/>
              <w:textAlignment w:val="center"/>
              <w:rPr>
                <w:rStyle w:val="font01"/>
                <w:rFonts w:hint="default"/>
                <w:sz w:val="21"/>
                <w:szCs w:val="21"/>
                <w:lang w:bidi="ar"/>
              </w:rPr>
            </w:pPr>
            <w:r w:rsidRPr="00AC0F63">
              <w:rPr>
                <w:rStyle w:val="font01"/>
                <w:rFonts w:hint="default"/>
                <w:sz w:val="21"/>
                <w:szCs w:val="21"/>
                <w:lang w:bidi="ar"/>
              </w:rPr>
              <w:t>完全满足技术参数要求的得</w:t>
            </w:r>
            <w:r w:rsidR="002C52C6" w:rsidRPr="00AC0F63">
              <w:rPr>
                <w:rStyle w:val="font01"/>
                <w:rFonts w:hint="default"/>
                <w:sz w:val="21"/>
                <w:szCs w:val="21"/>
                <w:lang w:bidi="ar"/>
              </w:rPr>
              <w:t>37</w:t>
            </w:r>
            <w:r w:rsidRPr="00AC0F63">
              <w:rPr>
                <w:rStyle w:val="font01"/>
                <w:rFonts w:hint="default"/>
                <w:sz w:val="21"/>
                <w:szCs w:val="21"/>
                <w:lang w:bidi="ar"/>
              </w:rPr>
              <w:t>分。</w:t>
            </w:r>
          </w:p>
          <w:p w14:paraId="7618123D" w14:textId="7E9DBE8E" w:rsidR="00723DCC" w:rsidRPr="00AC0F63" w:rsidRDefault="00723DCC">
            <w:pPr>
              <w:widowControl/>
              <w:jc w:val="left"/>
              <w:textAlignment w:val="center"/>
              <w:rPr>
                <w:rStyle w:val="font01"/>
                <w:rFonts w:hint="default"/>
                <w:sz w:val="21"/>
                <w:szCs w:val="21"/>
                <w:lang w:bidi="ar"/>
              </w:rPr>
            </w:pPr>
            <w:r w:rsidRPr="00AC0F63">
              <w:rPr>
                <w:rStyle w:val="font01"/>
                <w:rFonts w:hint="default"/>
                <w:sz w:val="21"/>
                <w:szCs w:val="21"/>
                <w:lang w:bidi="ar"/>
              </w:rPr>
              <w:t>1.★条款为实质性条款，不满足作无效投标处理，不在此评分范围内；</w:t>
            </w:r>
          </w:p>
          <w:p w14:paraId="0B73F04B" w14:textId="7A00FC9B" w:rsidR="00E74083" w:rsidRPr="00AC0F63" w:rsidRDefault="00723DCC">
            <w:pPr>
              <w:widowControl/>
              <w:jc w:val="left"/>
              <w:textAlignment w:val="center"/>
              <w:rPr>
                <w:rStyle w:val="font01"/>
                <w:rFonts w:hint="default"/>
                <w:sz w:val="21"/>
                <w:szCs w:val="21"/>
                <w:lang w:bidi="ar"/>
              </w:rPr>
            </w:pPr>
            <w:r w:rsidRPr="00AC0F63">
              <w:rPr>
                <w:rStyle w:val="font01"/>
                <w:rFonts w:hint="default"/>
                <w:sz w:val="21"/>
                <w:szCs w:val="21"/>
                <w:lang w:bidi="ar"/>
              </w:rPr>
              <w:t>2.带▲指标为关键参数项，不满足带▲技术参数，每有一项扣3分（关键参数共7项，共21分）；</w:t>
            </w:r>
          </w:p>
          <w:p w14:paraId="5432EE8E" w14:textId="4CD9EAF4" w:rsidR="00E74083" w:rsidRPr="00AC0F63" w:rsidRDefault="00723DCC">
            <w:pPr>
              <w:widowControl/>
              <w:jc w:val="left"/>
              <w:textAlignment w:val="center"/>
              <w:rPr>
                <w:rStyle w:val="font01"/>
                <w:rFonts w:hint="default"/>
                <w:sz w:val="21"/>
                <w:szCs w:val="21"/>
                <w:lang w:bidi="ar"/>
              </w:rPr>
            </w:pPr>
            <w:r w:rsidRPr="00AC0F63">
              <w:rPr>
                <w:rStyle w:val="font01"/>
                <w:rFonts w:hint="default"/>
                <w:sz w:val="21"/>
                <w:szCs w:val="21"/>
                <w:lang w:bidi="ar"/>
              </w:rPr>
              <w:t>3.其余参数为普通参数，每有一项不满足扣0.5分（普通参数共32项，共16分）。</w:t>
            </w:r>
          </w:p>
          <w:p w14:paraId="601ADB36" w14:textId="77777777" w:rsidR="00E74083" w:rsidRPr="00AC0F63" w:rsidRDefault="00723DCC">
            <w:pPr>
              <w:widowControl/>
              <w:jc w:val="left"/>
              <w:textAlignment w:val="center"/>
              <w:rPr>
                <w:rStyle w:val="font01"/>
                <w:rFonts w:hint="default"/>
                <w:sz w:val="21"/>
                <w:szCs w:val="21"/>
                <w:lang w:bidi="ar"/>
              </w:rPr>
            </w:pPr>
            <w:r w:rsidRPr="00AC0F63">
              <w:rPr>
                <w:rStyle w:val="font01"/>
                <w:rFonts w:hint="default"/>
                <w:sz w:val="21"/>
                <w:szCs w:val="21"/>
                <w:lang w:bidi="ar"/>
              </w:rPr>
              <w:t>注：要求提供证明材料的技术参数，未按要求提供的视为负偏离；未要求提供证明材料的以投标人应答为准。</w:t>
            </w:r>
          </w:p>
        </w:tc>
        <w:tc>
          <w:tcPr>
            <w:tcW w:w="567" w:type="dxa"/>
            <w:tcBorders>
              <w:top w:val="single" w:sz="4" w:space="0" w:color="000000"/>
              <w:left w:val="single" w:sz="4" w:space="0" w:color="000000"/>
              <w:bottom w:val="single" w:sz="4" w:space="0" w:color="auto"/>
              <w:right w:val="single" w:sz="4" w:space="0" w:color="000000"/>
              <w:tl2br w:val="nil"/>
              <w:tr2bl w:val="nil"/>
            </w:tcBorders>
            <w:vAlign w:val="center"/>
          </w:tcPr>
          <w:p w14:paraId="51B96660" w14:textId="77777777" w:rsidR="00E74083" w:rsidRPr="00AC0F63" w:rsidRDefault="00E74083">
            <w:pPr>
              <w:jc w:val="left"/>
              <w:rPr>
                <w:rFonts w:ascii="宋体" w:eastAsia="宋体" w:hAnsi="宋体" w:cs="宋体"/>
                <w:color w:val="000000"/>
                <w:szCs w:val="21"/>
              </w:rPr>
            </w:pPr>
          </w:p>
        </w:tc>
      </w:tr>
      <w:tr w:rsidR="00E74083" w:rsidRPr="00AC0F63" w14:paraId="6428387C" w14:textId="77777777" w:rsidTr="00D519CC">
        <w:trPr>
          <w:trHeight w:val="213"/>
        </w:trPr>
        <w:tc>
          <w:tcPr>
            <w:tcW w:w="773" w:type="dxa"/>
            <w:tcBorders>
              <w:top w:val="single" w:sz="4" w:space="0" w:color="auto"/>
              <w:left w:val="single" w:sz="4" w:space="0" w:color="auto"/>
              <w:bottom w:val="single" w:sz="4" w:space="0" w:color="auto"/>
              <w:right w:val="single" w:sz="4" w:space="0" w:color="000000"/>
              <w:tl2br w:val="nil"/>
              <w:tr2bl w:val="nil"/>
            </w:tcBorders>
            <w:vAlign w:val="center"/>
          </w:tcPr>
          <w:p w14:paraId="20DC83B9" w14:textId="77777777" w:rsidR="00E74083" w:rsidRPr="00AC0F63" w:rsidRDefault="00723DCC">
            <w:pPr>
              <w:widowControl/>
              <w:jc w:val="center"/>
              <w:textAlignment w:val="center"/>
              <w:rPr>
                <w:rFonts w:ascii="宋体" w:eastAsia="宋体" w:hAnsi="宋体" w:cs="宋体"/>
                <w:color w:val="000000"/>
                <w:szCs w:val="21"/>
              </w:rPr>
            </w:pPr>
            <w:r w:rsidRPr="00AC0F63">
              <w:rPr>
                <w:rFonts w:ascii="宋体" w:eastAsia="宋体" w:hAnsi="宋体" w:cs="宋体" w:hint="eastAsia"/>
                <w:color w:val="000000"/>
                <w:kern w:val="0"/>
                <w:szCs w:val="21"/>
                <w:lang w:bidi="ar"/>
              </w:rPr>
              <w:t>3</w:t>
            </w:r>
          </w:p>
        </w:tc>
        <w:tc>
          <w:tcPr>
            <w:tcW w:w="1286" w:type="dxa"/>
            <w:tcBorders>
              <w:top w:val="single" w:sz="4" w:space="0" w:color="auto"/>
              <w:left w:val="single" w:sz="4" w:space="0" w:color="000000"/>
              <w:bottom w:val="single" w:sz="4" w:space="0" w:color="auto"/>
              <w:right w:val="single" w:sz="4" w:space="0" w:color="000000"/>
              <w:tl2br w:val="nil"/>
              <w:tr2bl w:val="nil"/>
            </w:tcBorders>
            <w:vAlign w:val="center"/>
          </w:tcPr>
          <w:p w14:paraId="0BB77EC1" w14:textId="77777777" w:rsidR="00E74083" w:rsidRPr="00AC0F63" w:rsidRDefault="00723DCC">
            <w:pPr>
              <w:widowControl/>
              <w:jc w:val="center"/>
              <w:textAlignment w:val="center"/>
              <w:rPr>
                <w:rFonts w:ascii="宋体" w:eastAsia="宋体" w:hAnsi="宋体" w:cs="宋体"/>
                <w:color w:val="000000"/>
                <w:szCs w:val="21"/>
              </w:rPr>
            </w:pPr>
            <w:r w:rsidRPr="00AC0F63">
              <w:rPr>
                <w:rFonts w:ascii="宋体" w:eastAsia="宋体" w:hAnsi="宋体" w:cs="宋体" w:hint="eastAsia"/>
                <w:color w:val="000000"/>
                <w:kern w:val="0"/>
                <w:szCs w:val="21"/>
                <w:lang w:bidi="ar"/>
              </w:rPr>
              <w:t>履约能力</w:t>
            </w:r>
          </w:p>
        </w:tc>
        <w:tc>
          <w:tcPr>
            <w:tcW w:w="680" w:type="dxa"/>
            <w:tcBorders>
              <w:top w:val="single" w:sz="4" w:space="0" w:color="auto"/>
              <w:left w:val="single" w:sz="4" w:space="0" w:color="000000"/>
              <w:bottom w:val="single" w:sz="4" w:space="0" w:color="auto"/>
              <w:right w:val="single" w:sz="4" w:space="0" w:color="000000"/>
              <w:tl2br w:val="nil"/>
              <w:tr2bl w:val="nil"/>
            </w:tcBorders>
            <w:vAlign w:val="center"/>
          </w:tcPr>
          <w:p w14:paraId="494AC8DB" w14:textId="5F176FA0" w:rsidR="00E74083" w:rsidRPr="00AC0F63" w:rsidRDefault="00723DCC">
            <w:pPr>
              <w:widowControl/>
              <w:jc w:val="center"/>
              <w:textAlignment w:val="center"/>
              <w:rPr>
                <w:rStyle w:val="font01"/>
                <w:rFonts w:hint="default"/>
                <w:sz w:val="21"/>
                <w:szCs w:val="21"/>
                <w:lang w:bidi="ar"/>
              </w:rPr>
            </w:pPr>
            <w:r w:rsidRPr="00AC0F63">
              <w:rPr>
                <w:rStyle w:val="font01"/>
                <w:rFonts w:hint="default"/>
                <w:sz w:val="21"/>
                <w:szCs w:val="21"/>
                <w:lang w:bidi="ar"/>
              </w:rPr>
              <w:t>1</w:t>
            </w:r>
            <w:r w:rsidR="009B45CE" w:rsidRPr="00AC0F63">
              <w:rPr>
                <w:rStyle w:val="font01"/>
                <w:rFonts w:hint="default"/>
                <w:sz w:val="21"/>
                <w:szCs w:val="21"/>
                <w:lang w:bidi="ar"/>
              </w:rPr>
              <w:t>9</w:t>
            </w:r>
            <w:r w:rsidRPr="00AC0F63">
              <w:rPr>
                <w:rStyle w:val="font01"/>
                <w:rFonts w:hint="default"/>
                <w:sz w:val="21"/>
                <w:szCs w:val="21"/>
                <w:lang w:bidi="ar"/>
              </w:rPr>
              <w:t>分</w:t>
            </w:r>
          </w:p>
        </w:tc>
        <w:tc>
          <w:tcPr>
            <w:tcW w:w="5903" w:type="dxa"/>
            <w:tcBorders>
              <w:top w:val="single" w:sz="4" w:space="0" w:color="auto"/>
              <w:left w:val="nil"/>
              <w:bottom w:val="single" w:sz="4" w:space="0" w:color="auto"/>
              <w:right w:val="nil"/>
              <w:tl2br w:val="nil"/>
              <w:tr2bl w:val="nil"/>
            </w:tcBorders>
            <w:vAlign w:val="center"/>
          </w:tcPr>
          <w:p w14:paraId="3CA4F536" w14:textId="212236ED" w:rsidR="00E74083" w:rsidRPr="00AC0F63" w:rsidRDefault="00723DCC">
            <w:pPr>
              <w:widowControl/>
              <w:numPr>
                <w:ilvl w:val="0"/>
                <w:numId w:val="6"/>
              </w:numPr>
              <w:jc w:val="left"/>
              <w:textAlignment w:val="center"/>
              <w:rPr>
                <w:rFonts w:ascii="宋体" w:eastAsia="宋体" w:hAnsi="宋体" w:cs="宋体"/>
                <w:color w:val="000000"/>
                <w:kern w:val="0"/>
                <w:szCs w:val="21"/>
                <w:lang w:bidi="ar"/>
              </w:rPr>
            </w:pPr>
            <w:r w:rsidRPr="00AC0F63">
              <w:rPr>
                <w:rFonts w:ascii="宋体" w:eastAsia="宋体" w:hAnsi="宋体" w:cs="宋体" w:hint="eastAsia"/>
                <w:color w:val="000000"/>
                <w:kern w:val="0"/>
                <w:szCs w:val="21"/>
                <w:lang w:bidi="ar"/>
              </w:rPr>
              <w:t>投标人所投数据机房监控单元软件、</w:t>
            </w:r>
            <w:proofErr w:type="gramStart"/>
            <w:r w:rsidRPr="00AC0F63">
              <w:rPr>
                <w:rFonts w:ascii="宋体" w:eastAsia="宋体" w:hAnsi="宋体" w:cs="宋体" w:hint="eastAsia"/>
                <w:color w:val="000000"/>
                <w:kern w:val="0"/>
                <w:szCs w:val="21"/>
                <w:lang w:bidi="ar"/>
              </w:rPr>
              <w:t>动环监控</w:t>
            </w:r>
            <w:proofErr w:type="gramEnd"/>
            <w:r w:rsidRPr="00AC0F63">
              <w:rPr>
                <w:rFonts w:ascii="宋体" w:eastAsia="宋体" w:hAnsi="宋体" w:cs="宋体" w:hint="eastAsia"/>
                <w:color w:val="000000"/>
                <w:kern w:val="0"/>
                <w:szCs w:val="21"/>
                <w:lang w:bidi="ar"/>
              </w:rPr>
              <w:t>主机的生产厂商服务能力通过GB/T 27922-2011《商品售后服务评价体系》标准规定的五星级售后服务认证证书，得</w:t>
            </w:r>
            <w:r w:rsidR="009B45CE" w:rsidRPr="00AC0F63">
              <w:rPr>
                <w:rFonts w:ascii="宋体" w:eastAsia="宋体" w:hAnsi="宋体" w:cs="宋体"/>
                <w:color w:val="000000"/>
                <w:kern w:val="0"/>
                <w:szCs w:val="21"/>
                <w:lang w:bidi="ar"/>
              </w:rPr>
              <w:t>4</w:t>
            </w:r>
            <w:r w:rsidRPr="00AC0F63">
              <w:rPr>
                <w:rFonts w:ascii="宋体" w:eastAsia="宋体" w:hAnsi="宋体" w:cs="宋体" w:hint="eastAsia"/>
                <w:color w:val="000000"/>
                <w:kern w:val="0"/>
                <w:szCs w:val="21"/>
                <w:lang w:bidi="ar"/>
              </w:rPr>
              <w:t>分，须提供证明材料，不提供不得分）。</w:t>
            </w:r>
          </w:p>
          <w:p w14:paraId="73C9F3B9" w14:textId="77777777" w:rsidR="00E74083" w:rsidRPr="00AC0F63" w:rsidRDefault="00723DCC">
            <w:pPr>
              <w:widowControl/>
              <w:jc w:val="left"/>
              <w:textAlignment w:val="center"/>
              <w:rPr>
                <w:rFonts w:ascii="宋体" w:eastAsia="宋体" w:hAnsi="宋体" w:cs="宋体"/>
                <w:color w:val="000000"/>
                <w:kern w:val="0"/>
                <w:szCs w:val="21"/>
                <w:lang w:bidi="ar"/>
              </w:rPr>
            </w:pPr>
            <w:r w:rsidRPr="00AC0F63">
              <w:rPr>
                <w:rFonts w:ascii="宋体" w:eastAsia="宋体" w:hAnsi="宋体" w:cs="宋体" w:hint="eastAsia"/>
                <w:color w:val="000000"/>
                <w:kern w:val="0"/>
                <w:szCs w:val="21"/>
                <w:lang w:bidi="ar"/>
              </w:rPr>
              <w:t>2.投标人所投数据机房监控单元软件、</w:t>
            </w:r>
            <w:proofErr w:type="gramStart"/>
            <w:r w:rsidRPr="00AC0F63">
              <w:rPr>
                <w:rFonts w:ascii="宋体" w:eastAsia="宋体" w:hAnsi="宋体" w:cs="宋体" w:hint="eastAsia"/>
                <w:color w:val="000000"/>
                <w:kern w:val="0"/>
                <w:szCs w:val="21"/>
                <w:lang w:bidi="ar"/>
              </w:rPr>
              <w:t>动环监控</w:t>
            </w:r>
            <w:proofErr w:type="gramEnd"/>
            <w:r w:rsidRPr="00AC0F63">
              <w:rPr>
                <w:rFonts w:ascii="宋体" w:eastAsia="宋体" w:hAnsi="宋体" w:cs="宋体" w:hint="eastAsia"/>
                <w:color w:val="000000"/>
                <w:kern w:val="0"/>
                <w:szCs w:val="21"/>
                <w:lang w:bidi="ar"/>
              </w:rPr>
              <w:t>主机的生产厂商具有三级或三级以上的ITSS信息技术服务运行维护标准符合性证书，提供证书得</w:t>
            </w:r>
            <w:r w:rsidRPr="00AC0F63">
              <w:rPr>
                <w:rFonts w:ascii="宋体" w:eastAsia="宋体" w:hAnsi="宋体" w:cs="宋体"/>
                <w:color w:val="000000"/>
                <w:kern w:val="0"/>
                <w:szCs w:val="21"/>
                <w:lang w:bidi="ar"/>
              </w:rPr>
              <w:t>4</w:t>
            </w:r>
            <w:r w:rsidRPr="00AC0F63">
              <w:rPr>
                <w:rFonts w:ascii="宋体" w:eastAsia="宋体" w:hAnsi="宋体" w:cs="宋体" w:hint="eastAsia"/>
                <w:color w:val="000000"/>
                <w:kern w:val="0"/>
                <w:szCs w:val="21"/>
                <w:lang w:bidi="ar"/>
              </w:rPr>
              <w:t>分，不提供不得分。</w:t>
            </w:r>
          </w:p>
          <w:p w14:paraId="523EB447" w14:textId="77777777" w:rsidR="00E74083" w:rsidRPr="00AC0F63" w:rsidRDefault="00723DCC">
            <w:pPr>
              <w:widowControl/>
              <w:jc w:val="left"/>
              <w:textAlignment w:val="center"/>
              <w:rPr>
                <w:rFonts w:ascii="宋体" w:eastAsia="宋体" w:hAnsi="宋体" w:cs="宋体"/>
                <w:color w:val="000000"/>
                <w:kern w:val="0"/>
                <w:szCs w:val="21"/>
                <w:lang w:bidi="ar"/>
              </w:rPr>
            </w:pPr>
            <w:r w:rsidRPr="00AC0F63">
              <w:rPr>
                <w:rFonts w:ascii="宋体" w:eastAsia="宋体" w:hAnsi="宋体" w:cs="宋体" w:hint="eastAsia"/>
                <w:color w:val="000000"/>
                <w:kern w:val="0"/>
                <w:szCs w:val="21"/>
                <w:lang w:bidi="ar"/>
              </w:rPr>
              <w:t>3.投标人所投数据机房监控单元软件、</w:t>
            </w:r>
            <w:proofErr w:type="gramStart"/>
            <w:r w:rsidRPr="00AC0F63">
              <w:rPr>
                <w:rFonts w:ascii="宋体" w:eastAsia="宋体" w:hAnsi="宋体" w:cs="宋体" w:hint="eastAsia"/>
                <w:color w:val="000000"/>
                <w:kern w:val="0"/>
                <w:szCs w:val="21"/>
                <w:lang w:bidi="ar"/>
              </w:rPr>
              <w:t>动环监控</w:t>
            </w:r>
            <w:proofErr w:type="gramEnd"/>
            <w:r w:rsidRPr="00AC0F63">
              <w:rPr>
                <w:rFonts w:ascii="宋体" w:eastAsia="宋体" w:hAnsi="宋体" w:cs="宋体" w:hint="eastAsia"/>
                <w:color w:val="000000"/>
                <w:kern w:val="0"/>
                <w:szCs w:val="21"/>
                <w:lang w:bidi="ar"/>
              </w:rPr>
              <w:t>主机的生产厂商企业软件模型成熟度达CMMI 3级，提供证书得2分，不提供不得分。</w:t>
            </w:r>
          </w:p>
          <w:p w14:paraId="3E9608F3" w14:textId="38A1E7DB" w:rsidR="00E857B6" w:rsidRPr="00AC0F63" w:rsidRDefault="00723DCC" w:rsidP="00E857B6">
            <w:pPr>
              <w:widowControl/>
              <w:jc w:val="left"/>
              <w:textAlignment w:val="center"/>
              <w:rPr>
                <w:rFonts w:ascii="宋体" w:eastAsia="宋体" w:hAnsi="宋体" w:cs="宋体"/>
                <w:color w:val="000000"/>
                <w:kern w:val="0"/>
                <w:szCs w:val="21"/>
                <w:lang w:bidi="ar"/>
              </w:rPr>
            </w:pPr>
            <w:r w:rsidRPr="00AC0F63">
              <w:rPr>
                <w:rFonts w:ascii="宋体" w:eastAsia="宋体" w:hAnsi="宋体" w:cs="宋体" w:hint="eastAsia"/>
                <w:color w:val="000000"/>
                <w:kern w:val="0"/>
                <w:szCs w:val="21"/>
                <w:lang w:bidi="ar"/>
              </w:rPr>
              <w:t>4.</w:t>
            </w:r>
            <w:r w:rsidR="00E857B6" w:rsidRPr="00AC0F63">
              <w:rPr>
                <w:rFonts w:ascii="宋体" w:eastAsia="宋体" w:hAnsi="宋体" w:cs="宋体" w:hint="eastAsia"/>
                <w:color w:val="000000"/>
                <w:kern w:val="0"/>
                <w:szCs w:val="21"/>
                <w:lang w:bidi="ar"/>
              </w:rPr>
              <w:t>投标人所投数据机房监控单元软件、</w:t>
            </w:r>
            <w:proofErr w:type="gramStart"/>
            <w:r w:rsidR="00E857B6" w:rsidRPr="00AC0F63">
              <w:rPr>
                <w:rFonts w:ascii="宋体" w:eastAsia="宋体" w:hAnsi="宋体" w:cs="宋体" w:hint="eastAsia"/>
                <w:color w:val="000000"/>
                <w:kern w:val="0"/>
                <w:szCs w:val="21"/>
                <w:lang w:bidi="ar"/>
              </w:rPr>
              <w:t>动环监控</w:t>
            </w:r>
            <w:proofErr w:type="gramEnd"/>
            <w:r w:rsidR="00E857B6" w:rsidRPr="00AC0F63">
              <w:rPr>
                <w:rFonts w:ascii="宋体" w:eastAsia="宋体" w:hAnsi="宋体" w:cs="宋体" w:hint="eastAsia"/>
                <w:color w:val="000000"/>
                <w:kern w:val="0"/>
                <w:szCs w:val="21"/>
                <w:lang w:bidi="ar"/>
              </w:rPr>
              <w:t>主机的生产厂商具备自有云运维中心，实时对数据中心各项报警进行人工智能预分析并提供相应的报警信息，并提供电信增值业务经营许可证（提供证书复印件）。提供证书得3分，没有不得分。</w:t>
            </w:r>
          </w:p>
          <w:p w14:paraId="1CE23350" w14:textId="32D8DE3E" w:rsidR="00E857B6" w:rsidRPr="00AC0F63" w:rsidRDefault="002C52C6" w:rsidP="00E857B6">
            <w:pPr>
              <w:widowControl/>
              <w:jc w:val="left"/>
              <w:textAlignment w:val="center"/>
              <w:rPr>
                <w:rFonts w:ascii="宋体" w:eastAsia="宋体" w:hAnsi="宋体" w:cs="宋体"/>
                <w:color w:val="000000"/>
                <w:kern w:val="0"/>
                <w:szCs w:val="21"/>
                <w:lang w:bidi="ar"/>
              </w:rPr>
            </w:pPr>
            <w:r w:rsidRPr="00AC0F63">
              <w:rPr>
                <w:rFonts w:ascii="宋体" w:eastAsia="宋体" w:hAnsi="宋体" w:cs="宋体"/>
                <w:color w:val="000000"/>
                <w:kern w:val="0"/>
                <w:szCs w:val="21"/>
                <w:lang w:bidi="ar"/>
              </w:rPr>
              <w:t>5.</w:t>
            </w:r>
            <w:r w:rsidR="00E857B6" w:rsidRPr="00AC0F63">
              <w:rPr>
                <w:rFonts w:ascii="宋体" w:eastAsia="宋体" w:hAnsi="宋体" w:cs="宋体" w:hint="eastAsia"/>
                <w:color w:val="000000"/>
                <w:kern w:val="0"/>
                <w:szCs w:val="21"/>
                <w:lang w:bidi="ar"/>
              </w:rPr>
              <w:t>投标人所投数据机房监控单元软件、</w:t>
            </w:r>
            <w:proofErr w:type="gramStart"/>
            <w:r w:rsidR="00E857B6" w:rsidRPr="00AC0F63">
              <w:rPr>
                <w:rFonts w:ascii="宋体" w:eastAsia="宋体" w:hAnsi="宋体" w:cs="宋体" w:hint="eastAsia"/>
                <w:color w:val="000000"/>
                <w:kern w:val="0"/>
                <w:szCs w:val="21"/>
                <w:lang w:bidi="ar"/>
              </w:rPr>
              <w:t>动环监控</w:t>
            </w:r>
            <w:proofErr w:type="gramEnd"/>
            <w:r w:rsidR="00E857B6" w:rsidRPr="00AC0F63">
              <w:rPr>
                <w:rFonts w:ascii="宋体" w:eastAsia="宋体" w:hAnsi="宋体" w:cs="宋体" w:hint="eastAsia"/>
                <w:color w:val="000000"/>
                <w:kern w:val="0"/>
                <w:szCs w:val="21"/>
                <w:lang w:bidi="ar"/>
              </w:rPr>
              <w:t>主机的生产厂商具备企业知识产权管理体系符合G</w:t>
            </w:r>
            <w:r w:rsidR="00E857B6" w:rsidRPr="00AC0F63">
              <w:rPr>
                <w:rFonts w:ascii="宋体" w:eastAsia="宋体" w:hAnsi="宋体" w:cs="宋体"/>
                <w:color w:val="000000"/>
                <w:kern w:val="0"/>
                <w:szCs w:val="21"/>
                <w:lang w:bidi="ar"/>
              </w:rPr>
              <w:t>B/T 29490-2013</w:t>
            </w:r>
            <w:r w:rsidR="00E857B6" w:rsidRPr="00AC0F63">
              <w:rPr>
                <w:rFonts w:ascii="宋体" w:eastAsia="宋体" w:hAnsi="宋体" w:cs="宋体" w:hint="eastAsia"/>
                <w:color w:val="000000"/>
                <w:kern w:val="0"/>
                <w:szCs w:val="21"/>
                <w:lang w:bidi="ar"/>
              </w:rPr>
              <w:t>企业知识产权管理规范，提供认证证书。提供证书得2分，没有不得分。</w:t>
            </w:r>
          </w:p>
          <w:p w14:paraId="7734F004" w14:textId="7116B0F2" w:rsidR="00E74083" w:rsidRPr="00AC0F63" w:rsidRDefault="00092776">
            <w:pPr>
              <w:widowControl/>
              <w:jc w:val="left"/>
              <w:textAlignment w:val="center"/>
              <w:rPr>
                <w:rFonts w:ascii="宋体" w:eastAsia="宋体" w:hAnsi="宋体" w:cs="宋体"/>
                <w:color w:val="000000"/>
                <w:szCs w:val="21"/>
              </w:rPr>
            </w:pPr>
            <w:r w:rsidRPr="00AC0F63">
              <w:rPr>
                <w:rFonts w:ascii="宋体" w:eastAsia="宋体" w:hAnsi="宋体" w:cs="宋体"/>
                <w:color w:val="000000"/>
                <w:kern w:val="0"/>
                <w:szCs w:val="21"/>
                <w:lang w:bidi="ar"/>
              </w:rPr>
              <w:lastRenderedPageBreak/>
              <w:t>6</w:t>
            </w:r>
            <w:r w:rsidR="00723DCC" w:rsidRPr="00AC0F63">
              <w:rPr>
                <w:rFonts w:ascii="宋体" w:eastAsia="宋体" w:hAnsi="宋体" w:cs="宋体" w:hint="eastAsia"/>
                <w:color w:val="000000"/>
                <w:kern w:val="0"/>
                <w:szCs w:val="21"/>
                <w:lang w:bidi="ar"/>
              </w:rPr>
              <w:t>.投标人 2022 年 1 月 1 日起至今(以合同签订时间为准) 完成过类似履约经验的</w:t>
            </w:r>
            <w:proofErr w:type="gramStart"/>
            <w:r w:rsidR="00723DCC" w:rsidRPr="00AC0F63">
              <w:rPr>
                <w:rFonts w:ascii="宋体" w:eastAsia="宋体" w:hAnsi="宋体" w:cs="宋体" w:hint="eastAsia"/>
                <w:color w:val="000000"/>
                <w:kern w:val="0"/>
                <w:szCs w:val="21"/>
                <w:lang w:bidi="ar"/>
              </w:rPr>
              <w:t>的</w:t>
            </w:r>
            <w:proofErr w:type="gramEnd"/>
            <w:r w:rsidR="00723DCC" w:rsidRPr="00AC0F63">
              <w:rPr>
                <w:rFonts w:ascii="宋体" w:eastAsia="宋体" w:hAnsi="宋体" w:cs="宋体" w:hint="eastAsia"/>
                <w:color w:val="000000"/>
                <w:kern w:val="0"/>
                <w:szCs w:val="21"/>
                <w:lang w:bidi="ar"/>
              </w:rPr>
              <w:t>，每提供一个得 1 分，最多得 4分，不提供不得分。(所有案例须提供项目合同关键页复印件， 并加盖供应</w:t>
            </w:r>
            <w:proofErr w:type="gramStart"/>
            <w:r w:rsidR="00723DCC" w:rsidRPr="00AC0F63">
              <w:rPr>
                <w:rFonts w:ascii="宋体" w:eastAsia="宋体" w:hAnsi="宋体" w:cs="宋体" w:hint="eastAsia"/>
                <w:color w:val="000000"/>
                <w:kern w:val="0"/>
                <w:szCs w:val="21"/>
                <w:lang w:bidi="ar"/>
              </w:rPr>
              <w:t>商鲜章</w:t>
            </w:r>
            <w:proofErr w:type="gramEnd"/>
            <w:r w:rsidR="00723DCC" w:rsidRPr="00AC0F63">
              <w:rPr>
                <w:rFonts w:ascii="宋体" w:eastAsia="宋体" w:hAnsi="宋体" w:cs="宋体" w:hint="eastAsia"/>
                <w:color w:val="000000"/>
                <w:kern w:val="0"/>
                <w:szCs w:val="21"/>
                <w:lang w:bidi="ar"/>
              </w:rPr>
              <w:t>，否则不得分。)</w:t>
            </w:r>
          </w:p>
        </w:tc>
        <w:tc>
          <w:tcPr>
            <w:tcW w:w="567" w:type="dxa"/>
            <w:tcBorders>
              <w:top w:val="single" w:sz="4" w:space="0" w:color="auto"/>
              <w:left w:val="single" w:sz="4" w:space="0" w:color="000000"/>
              <w:bottom w:val="single" w:sz="4" w:space="0" w:color="auto"/>
              <w:right w:val="single" w:sz="4" w:space="0" w:color="auto"/>
              <w:tl2br w:val="nil"/>
              <w:tr2bl w:val="nil"/>
            </w:tcBorders>
            <w:vAlign w:val="center"/>
          </w:tcPr>
          <w:p w14:paraId="2E838C1A" w14:textId="77777777" w:rsidR="00E74083" w:rsidRPr="00AC0F63" w:rsidRDefault="00E74083">
            <w:pPr>
              <w:jc w:val="left"/>
              <w:rPr>
                <w:rFonts w:ascii="宋体" w:eastAsia="宋体" w:hAnsi="宋体" w:cs="宋体"/>
                <w:color w:val="000000"/>
                <w:szCs w:val="21"/>
              </w:rPr>
            </w:pPr>
          </w:p>
        </w:tc>
      </w:tr>
      <w:tr w:rsidR="00E74083" w:rsidRPr="00AC0F63" w14:paraId="41CEDA66" w14:textId="77777777" w:rsidTr="00D519CC">
        <w:trPr>
          <w:trHeight w:val="1500"/>
        </w:trPr>
        <w:tc>
          <w:tcPr>
            <w:tcW w:w="773" w:type="dxa"/>
            <w:tcBorders>
              <w:top w:val="single" w:sz="4" w:space="0" w:color="auto"/>
              <w:left w:val="single" w:sz="4" w:space="0" w:color="000000"/>
              <w:bottom w:val="single" w:sz="4" w:space="0" w:color="000000"/>
              <w:right w:val="single" w:sz="4" w:space="0" w:color="000000"/>
              <w:tl2br w:val="nil"/>
              <w:tr2bl w:val="nil"/>
            </w:tcBorders>
            <w:vAlign w:val="center"/>
          </w:tcPr>
          <w:p w14:paraId="57CFF7C3" w14:textId="77777777" w:rsidR="00E74083" w:rsidRPr="00AC0F63" w:rsidRDefault="00723DCC">
            <w:pPr>
              <w:widowControl/>
              <w:jc w:val="center"/>
              <w:textAlignment w:val="center"/>
              <w:rPr>
                <w:rFonts w:ascii="宋体" w:eastAsia="宋体" w:hAnsi="宋体" w:cs="宋体"/>
                <w:color w:val="000000"/>
                <w:szCs w:val="21"/>
              </w:rPr>
            </w:pPr>
            <w:r w:rsidRPr="00AC0F63">
              <w:rPr>
                <w:rFonts w:ascii="宋体" w:eastAsia="宋体" w:hAnsi="宋体" w:cs="宋体" w:hint="eastAsia"/>
                <w:color w:val="000000"/>
                <w:kern w:val="0"/>
                <w:szCs w:val="21"/>
                <w:lang w:bidi="ar"/>
              </w:rPr>
              <w:t>4</w:t>
            </w:r>
          </w:p>
        </w:tc>
        <w:tc>
          <w:tcPr>
            <w:tcW w:w="1286" w:type="dxa"/>
            <w:tcBorders>
              <w:top w:val="single" w:sz="4" w:space="0" w:color="auto"/>
              <w:left w:val="single" w:sz="4" w:space="0" w:color="000000"/>
              <w:bottom w:val="single" w:sz="4" w:space="0" w:color="000000"/>
              <w:right w:val="single" w:sz="4" w:space="0" w:color="000000"/>
              <w:tl2br w:val="nil"/>
              <w:tr2bl w:val="nil"/>
            </w:tcBorders>
            <w:vAlign w:val="center"/>
          </w:tcPr>
          <w:p w14:paraId="4216022A" w14:textId="77777777" w:rsidR="00E74083" w:rsidRPr="00AC0F63" w:rsidRDefault="00723DCC">
            <w:pPr>
              <w:widowControl/>
              <w:jc w:val="left"/>
              <w:textAlignment w:val="center"/>
              <w:rPr>
                <w:rFonts w:ascii="宋体" w:eastAsia="宋体" w:hAnsi="宋体" w:cs="宋体"/>
                <w:color w:val="000000"/>
                <w:szCs w:val="21"/>
              </w:rPr>
            </w:pPr>
            <w:r w:rsidRPr="00AC0F63">
              <w:rPr>
                <w:rFonts w:ascii="宋体" w:eastAsia="宋体" w:hAnsi="宋体" w:cs="宋体" w:hint="eastAsia"/>
                <w:color w:val="000000"/>
                <w:kern w:val="0"/>
                <w:szCs w:val="21"/>
                <w:lang w:bidi="ar"/>
              </w:rPr>
              <w:t>项目实施方案</w:t>
            </w:r>
          </w:p>
        </w:tc>
        <w:tc>
          <w:tcPr>
            <w:tcW w:w="680" w:type="dxa"/>
            <w:tcBorders>
              <w:top w:val="single" w:sz="4" w:space="0" w:color="auto"/>
              <w:left w:val="single" w:sz="4" w:space="0" w:color="000000"/>
              <w:bottom w:val="single" w:sz="4" w:space="0" w:color="000000"/>
              <w:right w:val="single" w:sz="4" w:space="0" w:color="000000"/>
              <w:tl2br w:val="nil"/>
              <w:tr2bl w:val="nil"/>
            </w:tcBorders>
            <w:vAlign w:val="center"/>
          </w:tcPr>
          <w:p w14:paraId="1A6B8192" w14:textId="77777777" w:rsidR="00E74083" w:rsidRPr="00AC0F63" w:rsidRDefault="00723DCC">
            <w:pPr>
              <w:widowControl/>
              <w:jc w:val="center"/>
              <w:textAlignment w:val="center"/>
              <w:rPr>
                <w:rStyle w:val="font01"/>
                <w:rFonts w:hint="default"/>
                <w:sz w:val="21"/>
                <w:szCs w:val="21"/>
                <w:lang w:bidi="ar"/>
              </w:rPr>
            </w:pPr>
            <w:r w:rsidRPr="00AC0F63">
              <w:rPr>
                <w:rStyle w:val="font01"/>
                <w:rFonts w:hint="default"/>
                <w:sz w:val="21"/>
                <w:szCs w:val="21"/>
                <w:lang w:bidi="ar"/>
              </w:rPr>
              <w:t>6分</w:t>
            </w:r>
          </w:p>
        </w:tc>
        <w:tc>
          <w:tcPr>
            <w:tcW w:w="5903" w:type="dxa"/>
            <w:tcBorders>
              <w:top w:val="single" w:sz="4" w:space="0" w:color="auto"/>
              <w:left w:val="single" w:sz="4" w:space="0" w:color="000000"/>
              <w:bottom w:val="single" w:sz="4" w:space="0" w:color="000000"/>
              <w:right w:val="single" w:sz="4" w:space="0" w:color="000000"/>
              <w:tl2br w:val="nil"/>
              <w:tr2bl w:val="nil"/>
            </w:tcBorders>
            <w:vAlign w:val="center"/>
          </w:tcPr>
          <w:p w14:paraId="2CFB5C71" w14:textId="77777777" w:rsidR="00E74083" w:rsidRPr="00AC0F63" w:rsidRDefault="00723DCC">
            <w:pPr>
              <w:widowControl/>
              <w:jc w:val="left"/>
              <w:textAlignment w:val="center"/>
              <w:rPr>
                <w:rStyle w:val="font01"/>
                <w:rFonts w:hint="default"/>
                <w:sz w:val="21"/>
                <w:szCs w:val="21"/>
                <w:lang w:bidi="ar"/>
              </w:rPr>
            </w:pPr>
            <w:r w:rsidRPr="00AC0F63">
              <w:rPr>
                <w:rStyle w:val="font01"/>
                <w:rFonts w:hint="default"/>
                <w:sz w:val="21"/>
                <w:szCs w:val="21"/>
                <w:lang w:bidi="ar"/>
              </w:rPr>
              <w:t>根据投标人针对本项目提供的实施方案进行评审，方案需包含①人员组织；②实施计划；③进度保证措施；④安全管理措施；⑤环境保护措施；⑥突发事件应急保障方案，包含以上内容且无缺陷得6分；每存在一项缺项扣1分；每有一处存在内容缺陷(缺陷是指不适用于本项目，必要步骤缺失，前后不一致，语句有歧义，不符合相关标准、规范规定的情形)扣0.5分。</w:t>
            </w:r>
          </w:p>
        </w:tc>
        <w:tc>
          <w:tcPr>
            <w:tcW w:w="567" w:type="dxa"/>
            <w:tcBorders>
              <w:top w:val="single" w:sz="4" w:space="0" w:color="auto"/>
              <w:left w:val="single" w:sz="4" w:space="0" w:color="000000"/>
              <w:bottom w:val="single" w:sz="4" w:space="0" w:color="000000"/>
              <w:right w:val="single" w:sz="4" w:space="0" w:color="000000"/>
              <w:tl2br w:val="nil"/>
              <w:tr2bl w:val="nil"/>
            </w:tcBorders>
            <w:vAlign w:val="center"/>
          </w:tcPr>
          <w:p w14:paraId="6BE730AC" w14:textId="77777777" w:rsidR="00E74083" w:rsidRPr="00AC0F63" w:rsidRDefault="00E74083">
            <w:pPr>
              <w:jc w:val="left"/>
              <w:rPr>
                <w:rFonts w:ascii="宋体" w:eastAsia="宋体" w:hAnsi="宋体" w:cs="宋体"/>
                <w:color w:val="000000"/>
                <w:szCs w:val="21"/>
              </w:rPr>
            </w:pPr>
          </w:p>
        </w:tc>
      </w:tr>
      <w:tr w:rsidR="00E74083" w:rsidRPr="00AC0F63" w14:paraId="1F83FC33" w14:textId="77777777" w:rsidTr="00D519CC">
        <w:trPr>
          <w:trHeight w:val="1480"/>
        </w:trPr>
        <w:tc>
          <w:tcPr>
            <w:tcW w:w="773" w:type="dxa"/>
            <w:tcBorders>
              <w:top w:val="single" w:sz="4" w:space="0" w:color="000000"/>
              <w:left w:val="single" w:sz="4" w:space="0" w:color="000000"/>
              <w:bottom w:val="single" w:sz="4" w:space="0" w:color="000000"/>
              <w:right w:val="single" w:sz="4" w:space="0" w:color="000000"/>
              <w:tl2br w:val="nil"/>
              <w:tr2bl w:val="nil"/>
            </w:tcBorders>
            <w:vAlign w:val="center"/>
          </w:tcPr>
          <w:p w14:paraId="1D5747B0" w14:textId="77777777" w:rsidR="00E74083" w:rsidRPr="00AC0F63" w:rsidRDefault="00723DCC">
            <w:pPr>
              <w:widowControl/>
              <w:jc w:val="center"/>
              <w:textAlignment w:val="center"/>
              <w:rPr>
                <w:rFonts w:ascii="宋体" w:eastAsia="宋体" w:hAnsi="宋体" w:cs="宋体"/>
                <w:color w:val="000000"/>
                <w:szCs w:val="21"/>
              </w:rPr>
            </w:pPr>
            <w:r w:rsidRPr="00AC0F63">
              <w:rPr>
                <w:rFonts w:ascii="宋体" w:eastAsia="宋体" w:hAnsi="宋体" w:cs="宋体" w:hint="eastAsia"/>
                <w:color w:val="000000"/>
                <w:kern w:val="0"/>
                <w:szCs w:val="21"/>
                <w:lang w:bidi="ar"/>
              </w:rPr>
              <w:t>5</w:t>
            </w:r>
          </w:p>
        </w:tc>
        <w:tc>
          <w:tcPr>
            <w:tcW w:w="1286" w:type="dxa"/>
            <w:tcBorders>
              <w:top w:val="single" w:sz="4" w:space="0" w:color="000000"/>
              <w:left w:val="single" w:sz="4" w:space="0" w:color="000000"/>
              <w:bottom w:val="single" w:sz="4" w:space="0" w:color="000000"/>
              <w:right w:val="single" w:sz="4" w:space="0" w:color="000000"/>
              <w:tl2br w:val="nil"/>
              <w:tr2bl w:val="nil"/>
            </w:tcBorders>
            <w:vAlign w:val="center"/>
          </w:tcPr>
          <w:p w14:paraId="2360D7A5" w14:textId="77777777" w:rsidR="00E74083" w:rsidRPr="00AC0F63" w:rsidRDefault="00723DCC">
            <w:pPr>
              <w:widowControl/>
              <w:jc w:val="left"/>
              <w:textAlignment w:val="center"/>
              <w:rPr>
                <w:rFonts w:ascii="宋体" w:eastAsia="宋体" w:hAnsi="宋体" w:cs="宋体"/>
                <w:color w:val="000000"/>
                <w:szCs w:val="21"/>
              </w:rPr>
            </w:pPr>
            <w:r w:rsidRPr="00AC0F63">
              <w:rPr>
                <w:rFonts w:ascii="宋体" w:eastAsia="宋体" w:hAnsi="宋体" w:cs="宋体" w:hint="eastAsia"/>
                <w:color w:val="000000"/>
                <w:kern w:val="0"/>
                <w:szCs w:val="21"/>
                <w:lang w:bidi="ar"/>
              </w:rPr>
              <w:t>售后服务</w:t>
            </w:r>
          </w:p>
        </w:tc>
        <w:tc>
          <w:tcPr>
            <w:tcW w:w="680" w:type="dxa"/>
            <w:tcBorders>
              <w:top w:val="single" w:sz="4" w:space="0" w:color="000000"/>
              <w:left w:val="single" w:sz="4" w:space="0" w:color="000000"/>
              <w:bottom w:val="single" w:sz="4" w:space="0" w:color="000000"/>
              <w:right w:val="single" w:sz="4" w:space="0" w:color="000000"/>
              <w:tl2br w:val="nil"/>
              <w:tr2bl w:val="nil"/>
            </w:tcBorders>
            <w:vAlign w:val="center"/>
          </w:tcPr>
          <w:p w14:paraId="6649DE18" w14:textId="77777777" w:rsidR="00E74083" w:rsidRPr="00AC0F63" w:rsidRDefault="00723DCC">
            <w:pPr>
              <w:widowControl/>
              <w:jc w:val="center"/>
              <w:textAlignment w:val="center"/>
              <w:rPr>
                <w:rStyle w:val="font01"/>
                <w:rFonts w:hint="default"/>
                <w:sz w:val="21"/>
                <w:szCs w:val="21"/>
                <w:lang w:bidi="ar"/>
              </w:rPr>
            </w:pPr>
            <w:r w:rsidRPr="00AC0F63">
              <w:rPr>
                <w:rStyle w:val="font01"/>
                <w:rFonts w:hint="default"/>
                <w:sz w:val="21"/>
                <w:szCs w:val="21"/>
                <w:lang w:bidi="ar"/>
              </w:rPr>
              <w:t>8分</w:t>
            </w:r>
          </w:p>
        </w:tc>
        <w:tc>
          <w:tcPr>
            <w:tcW w:w="5903" w:type="dxa"/>
            <w:tcBorders>
              <w:top w:val="single" w:sz="4" w:space="0" w:color="000000"/>
              <w:left w:val="single" w:sz="4" w:space="0" w:color="000000"/>
              <w:bottom w:val="single" w:sz="4" w:space="0" w:color="000000"/>
              <w:right w:val="single" w:sz="4" w:space="0" w:color="000000"/>
              <w:tl2br w:val="nil"/>
              <w:tr2bl w:val="nil"/>
            </w:tcBorders>
            <w:vAlign w:val="center"/>
          </w:tcPr>
          <w:p w14:paraId="745A2CE0" w14:textId="77777777" w:rsidR="00E74083" w:rsidRPr="00AC0F63" w:rsidRDefault="00723DCC">
            <w:pPr>
              <w:widowControl/>
              <w:jc w:val="left"/>
              <w:textAlignment w:val="center"/>
              <w:rPr>
                <w:rFonts w:ascii="宋体" w:eastAsia="宋体" w:hAnsi="宋体" w:cs="宋体"/>
                <w:color w:val="000000"/>
                <w:szCs w:val="21"/>
              </w:rPr>
            </w:pPr>
            <w:r w:rsidRPr="00AC0F63">
              <w:rPr>
                <w:rStyle w:val="font01"/>
                <w:rFonts w:hint="default"/>
                <w:sz w:val="21"/>
                <w:szCs w:val="21"/>
                <w:lang w:bidi="ar"/>
              </w:rPr>
              <w:t xml:space="preserve">至少包含以下内容：①响应时间、②售后服务保障措施、③售后培训方案，④售后服务承诺。提供以上四项售后服务要求并利于项目售后保障及实施的得 8 分，每缺一项扣 2分，每项内容描述存在不完整、前后矛盾、 不符合项目要求的扣 1分。注：内容描述存在不完整、前后矛盾、不符 </w:t>
            </w:r>
            <w:proofErr w:type="gramStart"/>
            <w:r w:rsidRPr="00AC0F63">
              <w:rPr>
                <w:rStyle w:val="font01"/>
                <w:rFonts w:hint="default"/>
                <w:sz w:val="21"/>
                <w:szCs w:val="21"/>
                <w:lang w:bidi="ar"/>
              </w:rPr>
              <w:t>合项目</w:t>
            </w:r>
            <w:proofErr w:type="gramEnd"/>
            <w:r w:rsidRPr="00AC0F63">
              <w:rPr>
                <w:rStyle w:val="font01"/>
                <w:rFonts w:hint="default"/>
                <w:sz w:val="21"/>
                <w:szCs w:val="21"/>
                <w:lang w:bidi="ar"/>
              </w:rPr>
              <w:t xml:space="preserve">实际是指：项目名称不符或方案内容 与项目需求不一致或涉及的技术规范与投 </w:t>
            </w:r>
            <w:proofErr w:type="gramStart"/>
            <w:r w:rsidRPr="00AC0F63">
              <w:rPr>
                <w:rStyle w:val="font01"/>
                <w:rFonts w:hint="default"/>
                <w:sz w:val="21"/>
                <w:szCs w:val="21"/>
                <w:lang w:bidi="ar"/>
              </w:rPr>
              <w:t>标文件</w:t>
            </w:r>
            <w:proofErr w:type="gramEnd"/>
            <w:r w:rsidRPr="00AC0F63">
              <w:rPr>
                <w:rStyle w:val="font01"/>
                <w:rFonts w:hint="default"/>
                <w:sz w:val="21"/>
                <w:szCs w:val="21"/>
                <w:lang w:bidi="ar"/>
              </w:rPr>
              <w:t>要求不一致或方案内容与本项目无关或语义表述存在歧义或前后表述不一致。</w:t>
            </w:r>
          </w:p>
        </w:tc>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479B4D5" w14:textId="77777777" w:rsidR="00E74083" w:rsidRPr="00AC0F63" w:rsidRDefault="00E74083">
            <w:pPr>
              <w:jc w:val="left"/>
              <w:rPr>
                <w:rFonts w:ascii="宋体" w:eastAsia="宋体" w:hAnsi="宋体" w:cs="宋体"/>
                <w:color w:val="000000"/>
                <w:szCs w:val="21"/>
              </w:rPr>
            </w:pPr>
          </w:p>
        </w:tc>
      </w:tr>
    </w:tbl>
    <w:p w14:paraId="16314D65" w14:textId="77777777" w:rsidR="00E74083" w:rsidRDefault="00E74083">
      <w:pPr>
        <w:spacing w:line="360" w:lineRule="auto"/>
        <w:ind w:firstLineChars="196" w:firstLine="470"/>
        <w:rPr>
          <w:rFonts w:ascii="宋体" w:eastAsia="宋体" w:hAnsi="宋体"/>
          <w:sz w:val="24"/>
          <w:szCs w:val="24"/>
        </w:rPr>
      </w:pPr>
    </w:p>
    <w:p w14:paraId="23B0E85D" w14:textId="77777777" w:rsidR="00E74083" w:rsidRDefault="00E74083">
      <w:pPr>
        <w:pStyle w:val="a8"/>
        <w:rPr>
          <w:rFonts w:ascii="宋体" w:eastAsia="宋体" w:hAnsi="宋体"/>
          <w:sz w:val="36"/>
          <w:szCs w:val="36"/>
        </w:rPr>
      </w:pPr>
      <w:bookmarkStart w:id="28" w:name="_Toc217446082"/>
      <w:bookmarkEnd w:id="25"/>
    </w:p>
    <w:p w14:paraId="0A3922D2" w14:textId="77777777" w:rsidR="00E74083" w:rsidRDefault="00E74083">
      <w:pPr>
        <w:rPr>
          <w:rFonts w:ascii="宋体" w:eastAsia="宋体" w:hAnsi="宋体"/>
          <w:sz w:val="36"/>
          <w:szCs w:val="36"/>
        </w:rPr>
      </w:pPr>
    </w:p>
    <w:p w14:paraId="6645A677" w14:textId="77777777" w:rsidR="00E74083" w:rsidRDefault="00E74083">
      <w:pPr>
        <w:pStyle w:val="a8"/>
      </w:pPr>
    </w:p>
    <w:p w14:paraId="0FFCF4A5" w14:textId="77777777" w:rsidR="00E74083" w:rsidRDefault="00E74083">
      <w:pPr>
        <w:rPr>
          <w:rFonts w:ascii="宋体" w:eastAsia="宋体" w:hAnsi="宋体"/>
          <w:sz w:val="36"/>
          <w:szCs w:val="36"/>
        </w:rPr>
      </w:pPr>
    </w:p>
    <w:p w14:paraId="5DCE7C9F" w14:textId="77777777" w:rsidR="00E74083" w:rsidRDefault="00E74083">
      <w:pPr>
        <w:rPr>
          <w:rFonts w:ascii="宋体" w:eastAsia="宋体" w:hAnsi="宋体"/>
          <w:sz w:val="36"/>
          <w:szCs w:val="36"/>
        </w:rPr>
      </w:pPr>
    </w:p>
    <w:p w14:paraId="493A5F84" w14:textId="77777777" w:rsidR="00E74083" w:rsidRDefault="00E74083">
      <w:pPr>
        <w:rPr>
          <w:rFonts w:ascii="宋体" w:eastAsia="宋体" w:hAnsi="宋体"/>
          <w:sz w:val="36"/>
          <w:szCs w:val="36"/>
        </w:rPr>
      </w:pPr>
    </w:p>
    <w:p w14:paraId="31EE0D6F" w14:textId="77777777" w:rsidR="00E74083" w:rsidRDefault="00E74083">
      <w:pPr>
        <w:rPr>
          <w:rFonts w:ascii="宋体" w:eastAsia="宋体" w:hAnsi="宋体"/>
          <w:sz w:val="36"/>
          <w:szCs w:val="36"/>
        </w:rPr>
      </w:pPr>
    </w:p>
    <w:p w14:paraId="7ACF47A2" w14:textId="77777777" w:rsidR="00E74083" w:rsidRDefault="00E74083">
      <w:pPr>
        <w:rPr>
          <w:rFonts w:ascii="宋体" w:eastAsia="宋体" w:hAnsi="宋体"/>
          <w:sz w:val="36"/>
          <w:szCs w:val="36"/>
        </w:rPr>
      </w:pPr>
    </w:p>
    <w:p w14:paraId="0DA288BC" w14:textId="77777777" w:rsidR="00E74083" w:rsidRDefault="00E74083">
      <w:pPr>
        <w:rPr>
          <w:rFonts w:ascii="宋体" w:eastAsia="宋体" w:hAnsi="宋体"/>
          <w:sz w:val="36"/>
          <w:szCs w:val="36"/>
        </w:rPr>
      </w:pPr>
    </w:p>
    <w:p w14:paraId="44CA29D5" w14:textId="77777777" w:rsidR="00AC0F63" w:rsidRDefault="00AC0F63">
      <w:pPr>
        <w:rPr>
          <w:rFonts w:ascii="宋体" w:eastAsia="宋体" w:hAnsi="宋体"/>
          <w:sz w:val="36"/>
          <w:szCs w:val="36"/>
        </w:rPr>
      </w:pPr>
    </w:p>
    <w:p w14:paraId="77EF6B06" w14:textId="77777777" w:rsidR="00AC0F63" w:rsidRDefault="00AC0F63">
      <w:pPr>
        <w:rPr>
          <w:rFonts w:ascii="宋体" w:eastAsia="宋体" w:hAnsi="宋体"/>
          <w:sz w:val="36"/>
          <w:szCs w:val="36"/>
        </w:rPr>
      </w:pPr>
    </w:p>
    <w:p w14:paraId="4001410A" w14:textId="77777777" w:rsidR="00AC0F63" w:rsidRDefault="00AC0F63">
      <w:pPr>
        <w:rPr>
          <w:rFonts w:ascii="宋体" w:eastAsia="宋体" w:hAnsi="宋体"/>
          <w:sz w:val="36"/>
          <w:szCs w:val="36"/>
        </w:rPr>
      </w:pPr>
    </w:p>
    <w:p w14:paraId="01626EB4" w14:textId="77777777" w:rsidR="00E74083" w:rsidRDefault="00723DCC">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lastRenderedPageBreak/>
        <w:t>第六章 比选申请文件格式</w:t>
      </w:r>
    </w:p>
    <w:p w14:paraId="57E79AD0" w14:textId="77777777" w:rsidR="00E74083" w:rsidRDefault="00723DCC">
      <w:pPr>
        <w:ind w:firstLineChars="1000" w:firstLine="3614"/>
        <w:rPr>
          <w:rFonts w:ascii="宋体" w:eastAsia="宋体" w:hAnsi="宋体" w:cs="Times New Roman"/>
          <w:b/>
          <w:sz w:val="36"/>
        </w:rPr>
      </w:pPr>
      <w:r>
        <w:rPr>
          <w:rFonts w:ascii="宋体" w:eastAsia="宋体" w:hAnsi="宋体" w:cs="Times New Roman"/>
          <w:b/>
          <w:sz w:val="36"/>
        </w:rPr>
        <w:t>（正本）</w:t>
      </w:r>
    </w:p>
    <w:p w14:paraId="44B5EDC9" w14:textId="77777777" w:rsidR="00E74083" w:rsidRDefault="00723DCC">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00800AF3" w14:textId="77777777" w:rsidR="00E74083" w:rsidRDefault="00E74083">
      <w:pPr>
        <w:spacing w:line="360" w:lineRule="auto"/>
        <w:ind w:firstLineChars="200" w:firstLine="1446"/>
        <w:jc w:val="left"/>
        <w:rPr>
          <w:rFonts w:ascii="宋体" w:eastAsia="宋体" w:hAnsi="宋体"/>
          <w:b/>
          <w:sz w:val="72"/>
          <w:szCs w:val="72"/>
        </w:rPr>
      </w:pPr>
    </w:p>
    <w:p w14:paraId="1AB8615B" w14:textId="77777777" w:rsidR="00E74083" w:rsidRDefault="00E74083">
      <w:pPr>
        <w:spacing w:line="360" w:lineRule="auto"/>
        <w:ind w:firstLineChars="200" w:firstLine="1446"/>
        <w:jc w:val="left"/>
        <w:rPr>
          <w:rFonts w:ascii="宋体" w:eastAsia="宋体" w:hAnsi="宋体"/>
          <w:b/>
          <w:sz w:val="72"/>
          <w:szCs w:val="72"/>
        </w:rPr>
      </w:pPr>
    </w:p>
    <w:p w14:paraId="11038D32" w14:textId="77777777" w:rsidR="00E74083" w:rsidRDefault="00723DCC">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61865F7F" w14:textId="77777777" w:rsidR="00E74083" w:rsidRDefault="00723DCC">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49760FEA" w14:textId="77777777" w:rsidR="00E74083" w:rsidRDefault="00723DCC">
      <w:pPr>
        <w:pStyle w:val="a8"/>
        <w:spacing w:after="0"/>
        <w:ind w:firstLineChars="200" w:firstLine="643"/>
        <w:rPr>
          <w:rFonts w:ascii="宋体" w:eastAsia="宋体" w:hAnsi="宋体"/>
        </w:rPr>
      </w:pPr>
      <w:r>
        <w:rPr>
          <w:rFonts w:ascii="宋体" w:eastAsia="宋体" w:hAnsi="宋体" w:cs="Times New Roman" w:hint="eastAsia"/>
          <w:b/>
          <w:sz w:val="32"/>
        </w:rPr>
        <w:t>包号：（若有）</w:t>
      </w:r>
    </w:p>
    <w:p w14:paraId="2C04E89F" w14:textId="77777777" w:rsidR="00E74083" w:rsidRDefault="00E74083">
      <w:pPr>
        <w:jc w:val="center"/>
        <w:rPr>
          <w:rFonts w:ascii="宋体" w:eastAsia="宋体" w:hAnsi="宋体" w:cs="Times New Roman"/>
          <w:b/>
          <w:sz w:val="36"/>
        </w:rPr>
      </w:pPr>
    </w:p>
    <w:p w14:paraId="551F6111" w14:textId="77777777" w:rsidR="00E74083" w:rsidRDefault="00E74083">
      <w:pPr>
        <w:jc w:val="center"/>
        <w:rPr>
          <w:rFonts w:ascii="宋体" w:eastAsia="宋体" w:hAnsi="宋体" w:cs="Times New Roman"/>
          <w:b/>
          <w:sz w:val="32"/>
          <w:szCs w:val="32"/>
        </w:rPr>
      </w:pPr>
    </w:p>
    <w:p w14:paraId="1330CFCE" w14:textId="77777777" w:rsidR="00E74083" w:rsidRDefault="00E74083">
      <w:pPr>
        <w:jc w:val="center"/>
        <w:rPr>
          <w:rFonts w:ascii="宋体" w:eastAsia="宋体" w:hAnsi="宋体" w:cs="Times New Roman"/>
          <w:b/>
          <w:sz w:val="36"/>
        </w:rPr>
      </w:pPr>
    </w:p>
    <w:p w14:paraId="11B0AC8F" w14:textId="77777777" w:rsidR="00E74083" w:rsidRDefault="00E74083">
      <w:pPr>
        <w:jc w:val="center"/>
        <w:rPr>
          <w:rFonts w:ascii="宋体" w:eastAsia="宋体" w:hAnsi="宋体" w:cs="Times New Roman"/>
          <w:b/>
          <w:sz w:val="36"/>
        </w:rPr>
      </w:pPr>
    </w:p>
    <w:p w14:paraId="3417D5C6" w14:textId="77777777" w:rsidR="00E74083" w:rsidRDefault="00E74083">
      <w:pPr>
        <w:spacing w:line="440" w:lineRule="exact"/>
        <w:jc w:val="center"/>
        <w:rPr>
          <w:rFonts w:ascii="宋体" w:eastAsia="宋体" w:hAnsi="宋体" w:cs="Times New Roman"/>
          <w:b/>
          <w:sz w:val="36"/>
        </w:rPr>
      </w:pPr>
    </w:p>
    <w:p w14:paraId="70128EC7" w14:textId="77777777" w:rsidR="00E74083" w:rsidRDefault="00723DCC">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407E4EED" w14:textId="77777777" w:rsidR="00E74083" w:rsidRDefault="00723DCC">
      <w:pPr>
        <w:rPr>
          <w:rFonts w:ascii="宋体" w:eastAsia="宋体" w:hAnsi="宋体"/>
          <w:sz w:val="32"/>
        </w:rPr>
      </w:pPr>
      <w:r>
        <w:rPr>
          <w:rFonts w:ascii="宋体" w:eastAsia="宋体" w:hAnsi="宋体" w:hint="eastAsia"/>
          <w:sz w:val="32"/>
        </w:rPr>
        <w:br w:type="page"/>
      </w:r>
    </w:p>
    <w:p w14:paraId="1006E47E" w14:textId="77777777" w:rsidR="00E74083" w:rsidRDefault="00723DCC">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28"/>
      <w:r>
        <w:rPr>
          <w:rFonts w:ascii="宋体" w:eastAsia="宋体" w:hAnsi="宋体" w:hint="eastAsia"/>
          <w:sz w:val="32"/>
        </w:rPr>
        <w:t>申请函</w:t>
      </w:r>
    </w:p>
    <w:p w14:paraId="15308214" w14:textId="77777777" w:rsidR="00E74083" w:rsidRDefault="00723DCC">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rPr>
        <w:t>：</w:t>
      </w:r>
    </w:p>
    <w:p w14:paraId="0EDE95E4" w14:textId="77777777" w:rsidR="00E74083" w:rsidRDefault="00723DCC">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4176E9D4" w14:textId="77777777" w:rsidR="00E74083" w:rsidRDefault="00723DCC">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2B225C06" w14:textId="77777777" w:rsidR="00E74083" w:rsidRDefault="00723DCC">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100EDA35" w14:textId="77777777" w:rsidR="00E74083" w:rsidRDefault="00723DCC">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0687E45F" w14:textId="77777777" w:rsidR="00E74083" w:rsidRDefault="00723DCC">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522E35B0" w14:textId="77777777" w:rsidR="00E74083" w:rsidRDefault="00723DCC">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color w:val="000000" w:themeColor="text1"/>
          <w:sz w:val="24"/>
          <w:szCs w:val="24"/>
          <w:u w:val="single"/>
        </w:rPr>
        <w:t>XXX</w:t>
      </w:r>
      <w:r>
        <w:rPr>
          <w:rFonts w:ascii="宋体" w:eastAsia="宋体" w:hAnsi="宋体" w:hint="eastAsia"/>
          <w:bCs/>
          <w:sz w:val="24"/>
          <w:szCs w:val="24"/>
        </w:rPr>
        <w:t>天（日历日）。</w:t>
      </w:r>
    </w:p>
    <w:p w14:paraId="65C2A5E1" w14:textId="77777777" w:rsidR="00E74083" w:rsidRDefault="00723DCC">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5652144E" w14:textId="77777777" w:rsidR="00E74083" w:rsidRDefault="00723DCC">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1BA7716A" w14:textId="77777777" w:rsidR="00E74083" w:rsidRDefault="00E74083">
      <w:pPr>
        <w:pStyle w:val="21"/>
        <w:spacing w:line="400" w:lineRule="exact"/>
        <w:ind w:firstLine="0"/>
        <w:rPr>
          <w:rFonts w:ascii="宋体" w:eastAsia="宋体" w:hAnsi="宋体"/>
          <w:bCs/>
          <w:sz w:val="24"/>
          <w:szCs w:val="24"/>
        </w:rPr>
      </w:pPr>
    </w:p>
    <w:p w14:paraId="25396485" w14:textId="77777777" w:rsidR="00E74083" w:rsidRDefault="00723DCC">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3AD76F59" w14:textId="77777777" w:rsidR="00E74083" w:rsidRDefault="00723DCC">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7359CEB5" w14:textId="77777777" w:rsidR="00E74083" w:rsidRDefault="00723DCC">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3E92F4D8" w14:textId="77777777" w:rsidR="00E74083" w:rsidRDefault="00723DCC">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04144295" w14:textId="77777777" w:rsidR="00E74083" w:rsidRDefault="00723DCC">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25E8D97C" w14:textId="77777777" w:rsidR="00E74083" w:rsidRDefault="00723DCC">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0782BB0A" w14:textId="77777777" w:rsidR="00E74083" w:rsidRDefault="00723DCC">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4441B970" w14:textId="77777777" w:rsidR="00E74083" w:rsidRDefault="00723DCC">
      <w:pPr>
        <w:rPr>
          <w:rFonts w:ascii="宋体" w:eastAsia="宋体" w:hAnsi="宋体"/>
          <w:b/>
          <w:sz w:val="32"/>
          <w:szCs w:val="32"/>
        </w:rPr>
      </w:pPr>
      <w:r>
        <w:rPr>
          <w:rFonts w:ascii="宋体" w:eastAsia="宋体" w:hAnsi="宋体" w:hint="eastAsia"/>
          <w:b/>
          <w:sz w:val="32"/>
          <w:szCs w:val="32"/>
        </w:rPr>
        <w:br w:type="page"/>
      </w:r>
    </w:p>
    <w:p w14:paraId="584E5245" w14:textId="77777777" w:rsidR="00E74083" w:rsidRDefault="00723DCC">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1B39C7DB" w14:textId="77777777" w:rsidR="00E74083" w:rsidRDefault="00E74083">
      <w:pPr>
        <w:widowControl/>
        <w:spacing w:line="360" w:lineRule="atLeast"/>
        <w:ind w:firstLineChars="196" w:firstLine="472"/>
        <w:jc w:val="left"/>
        <w:rPr>
          <w:rFonts w:ascii="宋体" w:eastAsia="宋体" w:hAnsi="宋体"/>
          <w:b/>
          <w:sz w:val="24"/>
        </w:rPr>
      </w:pPr>
    </w:p>
    <w:p w14:paraId="3AF8E538" w14:textId="77777777" w:rsidR="00E74083" w:rsidRDefault="00E74083">
      <w:pPr>
        <w:widowControl/>
        <w:spacing w:line="360" w:lineRule="atLeast"/>
        <w:ind w:firstLineChars="196" w:firstLine="472"/>
        <w:jc w:val="left"/>
        <w:rPr>
          <w:rFonts w:ascii="宋体" w:eastAsia="宋体" w:hAnsi="宋体"/>
          <w:b/>
          <w:sz w:val="24"/>
        </w:rPr>
      </w:pPr>
    </w:p>
    <w:p w14:paraId="18EF05A7" w14:textId="77777777" w:rsidR="00E74083" w:rsidRDefault="00723DCC">
      <w:pPr>
        <w:widowControl/>
        <w:spacing w:line="360" w:lineRule="auto"/>
        <w:jc w:val="left"/>
        <w:rPr>
          <w:rFonts w:ascii="宋体" w:eastAsia="宋体" w:hAnsi="宋体"/>
          <w:sz w:val="24"/>
        </w:rPr>
      </w:pPr>
      <w:r>
        <w:rPr>
          <w:rFonts w:ascii="宋体" w:eastAsia="宋体" w:hAnsi="宋体" w:hint="eastAsia"/>
          <w:sz w:val="24"/>
        </w:rPr>
        <w:t>四川铁道职业学院：</w:t>
      </w:r>
    </w:p>
    <w:p w14:paraId="04E96AB9" w14:textId="77777777" w:rsidR="00E74083" w:rsidRDefault="00723DCC">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179C9530" w14:textId="77777777" w:rsidR="00E74083" w:rsidRDefault="00723DCC">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45B9D59C" w14:textId="77777777" w:rsidR="00E74083" w:rsidRDefault="00E74083">
      <w:pPr>
        <w:pStyle w:val="a8"/>
        <w:rPr>
          <w:rFonts w:ascii="宋体" w:eastAsia="宋体" w:hAnsi="宋体"/>
        </w:rPr>
      </w:pPr>
    </w:p>
    <w:p w14:paraId="73EE03A0" w14:textId="77777777" w:rsidR="00E74083" w:rsidRDefault="00723DCC">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3C7E7357" w14:textId="77777777" w:rsidR="00E74083" w:rsidRDefault="00723DCC">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2B4216AD" w14:textId="77777777" w:rsidR="00E74083" w:rsidRDefault="00723DCC">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2F0969B2" w14:textId="77777777" w:rsidR="00E74083" w:rsidRDefault="00723DCC">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1533E84D" w14:textId="77777777" w:rsidR="00E74083" w:rsidRDefault="00723DCC">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418A52D5" wp14:editId="72988F97">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6027E75" w14:textId="77777777" w:rsidR="00723DCC" w:rsidRDefault="00723DCC"/>
                          <w:p w14:paraId="2D4E140D" w14:textId="77777777" w:rsidR="00723DCC" w:rsidRDefault="00723DCC">
                            <w:pPr>
                              <w:jc w:val="center"/>
                              <w:rPr>
                                <w:rFonts w:ascii="仿宋" w:eastAsia="仿宋" w:hAnsi="仿宋" w:cs="仿宋"/>
                                <w:b/>
                                <w:bCs/>
                                <w:sz w:val="32"/>
                                <w:szCs w:val="36"/>
                              </w:rPr>
                            </w:pPr>
                          </w:p>
                          <w:p w14:paraId="6882EC5D" w14:textId="77777777" w:rsidR="00723DCC" w:rsidRDefault="00723DCC">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418A52D5"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26027E75" w14:textId="77777777" w:rsidR="00723DCC" w:rsidRDefault="00723DCC"/>
                    <w:p w14:paraId="2D4E140D" w14:textId="77777777" w:rsidR="00723DCC" w:rsidRDefault="00723DCC">
                      <w:pPr>
                        <w:jc w:val="center"/>
                        <w:rPr>
                          <w:rFonts w:ascii="仿宋" w:eastAsia="仿宋" w:hAnsi="仿宋" w:cs="仿宋"/>
                          <w:b/>
                          <w:bCs/>
                          <w:sz w:val="32"/>
                          <w:szCs w:val="36"/>
                        </w:rPr>
                      </w:pPr>
                    </w:p>
                    <w:p w14:paraId="6882EC5D" w14:textId="77777777" w:rsidR="00723DCC" w:rsidRDefault="00723DCC">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61C993D5" wp14:editId="0D393583">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30DE7CE" w14:textId="77777777" w:rsidR="00723DCC" w:rsidRDefault="00723DCC"/>
                          <w:p w14:paraId="4F57DFDB" w14:textId="77777777" w:rsidR="00723DCC" w:rsidRDefault="00723DCC">
                            <w:pPr>
                              <w:jc w:val="center"/>
                              <w:rPr>
                                <w:rFonts w:ascii="仿宋" w:eastAsia="仿宋" w:hAnsi="仿宋" w:cs="仿宋"/>
                                <w:b/>
                                <w:bCs/>
                                <w:sz w:val="32"/>
                                <w:szCs w:val="36"/>
                              </w:rPr>
                            </w:pPr>
                          </w:p>
                          <w:p w14:paraId="329CFAA2" w14:textId="77777777" w:rsidR="00723DCC" w:rsidRDefault="00723DCC">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61C993D5"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330DE7CE" w14:textId="77777777" w:rsidR="00723DCC" w:rsidRDefault="00723DCC"/>
                    <w:p w14:paraId="4F57DFDB" w14:textId="77777777" w:rsidR="00723DCC" w:rsidRDefault="00723DCC">
                      <w:pPr>
                        <w:jc w:val="center"/>
                        <w:rPr>
                          <w:rFonts w:ascii="仿宋" w:eastAsia="仿宋" w:hAnsi="仿宋" w:cs="仿宋"/>
                          <w:b/>
                          <w:bCs/>
                          <w:sz w:val="32"/>
                          <w:szCs w:val="36"/>
                        </w:rPr>
                      </w:pPr>
                    </w:p>
                    <w:p w14:paraId="329CFAA2" w14:textId="77777777" w:rsidR="00723DCC" w:rsidRDefault="00723DCC">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1953ACBC" w14:textId="77777777" w:rsidR="00E74083" w:rsidRDefault="00E74083">
      <w:pPr>
        <w:widowControl/>
        <w:spacing w:line="360" w:lineRule="atLeast"/>
        <w:jc w:val="left"/>
        <w:rPr>
          <w:rFonts w:ascii="宋体" w:eastAsia="宋体" w:hAnsi="宋体"/>
          <w:b/>
          <w:sz w:val="24"/>
        </w:rPr>
      </w:pPr>
    </w:p>
    <w:p w14:paraId="00547B96" w14:textId="77777777" w:rsidR="00E74083" w:rsidRDefault="00E74083">
      <w:pPr>
        <w:widowControl/>
        <w:spacing w:line="360" w:lineRule="atLeast"/>
        <w:jc w:val="left"/>
        <w:rPr>
          <w:rFonts w:ascii="宋体" w:eastAsia="宋体" w:hAnsi="宋体"/>
          <w:b/>
          <w:sz w:val="24"/>
        </w:rPr>
      </w:pPr>
    </w:p>
    <w:p w14:paraId="325AD14B" w14:textId="77777777" w:rsidR="00E74083" w:rsidRDefault="00E74083">
      <w:pPr>
        <w:widowControl/>
        <w:spacing w:line="360" w:lineRule="atLeast"/>
        <w:jc w:val="left"/>
        <w:rPr>
          <w:rFonts w:ascii="宋体" w:eastAsia="宋体" w:hAnsi="宋体"/>
          <w:b/>
          <w:sz w:val="24"/>
        </w:rPr>
      </w:pPr>
    </w:p>
    <w:p w14:paraId="17B8776F" w14:textId="77777777" w:rsidR="00E74083" w:rsidRDefault="00E74083">
      <w:pPr>
        <w:spacing w:line="400" w:lineRule="exact"/>
        <w:ind w:firstLineChars="200" w:firstLine="480"/>
        <w:rPr>
          <w:rFonts w:ascii="宋体" w:eastAsia="宋体" w:hAnsi="宋体"/>
          <w:sz w:val="24"/>
        </w:rPr>
      </w:pPr>
    </w:p>
    <w:p w14:paraId="0E6E7DCA" w14:textId="77777777" w:rsidR="00E74083" w:rsidRDefault="00E74083">
      <w:pPr>
        <w:spacing w:line="400" w:lineRule="exact"/>
        <w:ind w:firstLineChars="200" w:firstLine="480"/>
        <w:rPr>
          <w:rFonts w:ascii="宋体" w:eastAsia="宋体" w:hAnsi="宋体"/>
          <w:sz w:val="24"/>
        </w:rPr>
      </w:pPr>
    </w:p>
    <w:p w14:paraId="3BDE627A" w14:textId="77777777" w:rsidR="00E74083" w:rsidRDefault="00E74083">
      <w:pPr>
        <w:spacing w:line="400" w:lineRule="exact"/>
        <w:ind w:firstLineChars="200" w:firstLine="480"/>
        <w:rPr>
          <w:rFonts w:ascii="宋体" w:eastAsia="宋体" w:hAnsi="宋体"/>
          <w:sz w:val="24"/>
        </w:rPr>
      </w:pPr>
    </w:p>
    <w:p w14:paraId="0A8EF1B2" w14:textId="77777777" w:rsidR="00E74083" w:rsidRDefault="00E74083">
      <w:pPr>
        <w:spacing w:line="400" w:lineRule="exact"/>
        <w:ind w:firstLineChars="200" w:firstLine="480"/>
        <w:rPr>
          <w:rFonts w:ascii="宋体" w:eastAsia="宋体" w:hAnsi="宋体"/>
          <w:sz w:val="24"/>
        </w:rPr>
      </w:pPr>
    </w:p>
    <w:p w14:paraId="5BBD477F" w14:textId="77777777" w:rsidR="00E74083" w:rsidRDefault="00723DCC">
      <w:pPr>
        <w:spacing w:line="540" w:lineRule="exact"/>
        <w:ind w:firstLineChars="200" w:firstLine="480"/>
        <w:rPr>
          <w:rFonts w:ascii="宋体" w:eastAsia="宋体" w:hAnsi="宋体"/>
          <w:sz w:val="24"/>
        </w:rPr>
      </w:pPr>
      <w:r>
        <w:rPr>
          <w:rFonts w:ascii="宋体" w:eastAsia="宋体" w:hAnsi="宋体" w:hint="eastAsia"/>
          <w:sz w:val="24"/>
        </w:rPr>
        <w:t>注：</w:t>
      </w:r>
    </w:p>
    <w:p w14:paraId="66FBCE7A" w14:textId="77777777" w:rsidR="00E74083" w:rsidRDefault="00723DCC">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53485489" w14:textId="77777777" w:rsidR="00E74083" w:rsidRDefault="00723DCC">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19F56E41" w14:textId="77777777" w:rsidR="00E74083" w:rsidRDefault="00723DCC">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59C58EC5" w14:textId="77777777" w:rsidR="00E74083" w:rsidRDefault="00723DCC">
      <w:pPr>
        <w:spacing w:line="540" w:lineRule="exact"/>
        <w:ind w:firstLineChars="200" w:firstLine="480"/>
        <w:rPr>
          <w:rFonts w:ascii="宋体" w:eastAsia="宋体" w:hAnsi="宋体"/>
        </w:rPr>
        <w:sectPr w:rsidR="00E74083">
          <w:headerReference w:type="default" r:id="rId10"/>
          <w:footerReference w:type="default" r:id="rId11"/>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3573D9B3" w14:textId="77777777" w:rsidR="00E74083" w:rsidRDefault="00723DCC">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226C3AC5" w14:textId="77777777" w:rsidR="00E74083" w:rsidRDefault="00723DCC">
      <w:pPr>
        <w:widowControl/>
        <w:spacing w:line="312" w:lineRule="auto"/>
        <w:jc w:val="left"/>
        <w:rPr>
          <w:rFonts w:ascii="宋体" w:eastAsia="宋体" w:hAnsi="宋体"/>
          <w:sz w:val="24"/>
        </w:rPr>
      </w:pPr>
      <w:r>
        <w:rPr>
          <w:rFonts w:ascii="宋体" w:eastAsia="宋体" w:hAnsi="宋体" w:hint="eastAsia"/>
          <w:sz w:val="24"/>
        </w:rPr>
        <w:t>四川铁道职业学院：</w:t>
      </w:r>
    </w:p>
    <w:p w14:paraId="53D315D3" w14:textId="77777777" w:rsidR="00E74083" w:rsidRDefault="00723DCC">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24E56FDD" w14:textId="77777777" w:rsidR="00E74083" w:rsidRDefault="00723DCC">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36B1CD70" w14:textId="77777777" w:rsidR="00E74083" w:rsidRDefault="00723DCC">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5C9463C6" w14:textId="77777777" w:rsidR="00E74083" w:rsidRDefault="00723DCC">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48D7C236" w14:textId="77777777" w:rsidR="00E74083" w:rsidRDefault="00723DCC">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2BB10718" w14:textId="77777777" w:rsidR="00E74083" w:rsidRDefault="00723DCC">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2F7EBFBB" w14:textId="77777777" w:rsidR="00E74083" w:rsidRDefault="00723DCC">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494FC86B" w14:textId="77777777" w:rsidR="00E74083" w:rsidRDefault="00723DCC">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683B5794" w14:textId="77777777" w:rsidR="00E74083" w:rsidRDefault="00723DCC">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0BD07894" w14:textId="77777777" w:rsidR="00E74083" w:rsidRDefault="00723DCC">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有异议的同时又参加比选以求侥幸成交或者为实现其他非法目的的行为。若提起质疑，我方承诺将在一次性提出。且在质疑内容中提供对应的证明材料。</w:t>
      </w:r>
    </w:p>
    <w:p w14:paraId="127E36E8" w14:textId="77777777" w:rsidR="00E74083" w:rsidRDefault="00723DCC">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562CE81E" w14:textId="77777777" w:rsidR="00E74083" w:rsidRDefault="00723DCC">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784A474A" w14:textId="77777777" w:rsidR="00E74083" w:rsidRDefault="00723DCC">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52C4B5FE" w14:textId="77777777" w:rsidR="00E74083" w:rsidRDefault="00723DCC">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35A5C5A8" w14:textId="77777777" w:rsidR="00E74083" w:rsidRDefault="00723DCC">
      <w:pPr>
        <w:spacing w:line="530" w:lineRule="exact"/>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0C3EEF54" w14:textId="77777777" w:rsidR="00E74083" w:rsidRDefault="00723DCC">
      <w:pPr>
        <w:spacing w:line="530" w:lineRule="exact"/>
        <w:ind w:firstLineChars="200" w:firstLine="480"/>
        <w:jc w:val="left"/>
        <w:rPr>
          <w:rFonts w:ascii="宋体" w:eastAsia="宋体" w:hAnsi="宋体"/>
          <w:sz w:val="24"/>
        </w:rPr>
      </w:pPr>
      <w:r>
        <w:rPr>
          <w:rFonts w:ascii="宋体" w:eastAsia="宋体" w:hAnsi="宋体" w:hint="eastAsia"/>
          <w:sz w:val="24"/>
        </w:rPr>
        <w:lastRenderedPageBreak/>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6B5CF521" w14:textId="77777777" w:rsidR="00E74083" w:rsidRDefault="00723DCC">
      <w:pPr>
        <w:spacing w:line="530" w:lineRule="exact"/>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9.比选申请文件中提供的任何资料和技术、服务、商务等响应承诺情况都是真实的、有效的、合法的。</w:t>
      </w:r>
    </w:p>
    <w:p w14:paraId="1EE42178" w14:textId="77777777" w:rsidR="00E74083" w:rsidRDefault="00723DCC">
      <w:pPr>
        <w:spacing w:line="530" w:lineRule="exact"/>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6C4861B3" w14:textId="77777777" w:rsidR="00E74083" w:rsidRDefault="00723DCC">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6ABC222B" w14:textId="77777777" w:rsidR="00E74083" w:rsidRDefault="00723DCC">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37835220" w14:textId="77777777" w:rsidR="00E74083" w:rsidRDefault="00723DCC">
      <w:pPr>
        <w:spacing w:line="530" w:lineRule="exact"/>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74A4EB16" w14:textId="77777777" w:rsidR="00E74083" w:rsidRDefault="00723DCC">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5A6447D7" w14:textId="77777777" w:rsidR="00E74083" w:rsidRDefault="00723DCC">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450A4341" w14:textId="77777777" w:rsidR="00E74083" w:rsidRDefault="00723DCC">
      <w:pPr>
        <w:spacing w:line="530" w:lineRule="exact"/>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14CF31A8" w14:textId="77777777" w:rsidR="00E74083" w:rsidRDefault="00723DCC">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164DF59C" w14:textId="77777777" w:rsidR="00E74083" w:rsidRDefault="00E74083">
      <w:pPr>
        <w:pStyle w:val="a3"/>
        <w:spacing w:line="312" w:lineRule="auto"/>
        <w:rPr>
          <w:rFonts w:ascii="宋体" w:eastAsia="宋体" w:hAnsi="宋体"/>
        </w:rPr>
      </w:pPr>
    </w:p>
    <w:p w14:paraId="6EFD72EE" w14:textId="77777777" w:rsidR="00E74083" w:rsidRDefault="00723DCC">
      <w:pPr>
        <w:widowControl/>
        <w:spacing w:line="312" w:lineRule="auto"/>
        <w:ind w:firstLineChars="196" w:firstLine="470"/>
        <w:jc w:val="left"/>
        <w:rPr>
          <w:rFonts w:ascii="宋体" w:eastAsia="宋体" w:hAnsi="宋体"/>
          <w:sz w:val="24"/>
        </w:rPr>
      </w:pPr>
      <w:r>
        <w:rPr>
          <w:rFonts w:ascii="宋体" w:eastAsia="宋体" w:hAnsi="宋体" w:hint="eastAsia"/>
          <w:sz w:val="24"/>
        </w:rPr>
        <w:lastRenderedPageBreak/>
        <w:t>申请人名称：XXXX（单位公章）</w:t>
      </w:r>
    </w:p>
    <w:p w14:paraId="5A3DF04D" w14:textId="77777777" w:rsidR="00E74083" w:rsidRDefault="00723DCC">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5758DF3C" w14:textId="77777777" w:rsidR="00E74083" w:rsidRDefault="00723DCC">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6E31A067" w14:textId="77777777" w:rsidR="00E74083" w:rsidRDefault="00723DCC">
      <w:pPr>
        <w:rPr>
          <w:rFonts w:ascii="宋体" w:eastAsia="宋体" w:hAnsi="宋体"/>
        </w:rPr>
      </w:pPr>
      <w:r>
        <w:rPr>
          <w:rFonts w:ascii="宋体" w:eastAsia="宋体" w:hAnsi="宋体"/>
        </w:rPr>
        <w:br w:type="page"/>
      </w:r>
    </w:p>
    <w:p w14:paraId="5EA4DE74" w14:textId="77777777" w:rsidR="00E74083" w:rsidRDefault="00723DCC">
      <w:pPr>
        <w:pStyle w:val="2"/>
        <w:spacing w:line="400" w:lineRule="exact"/>
        <w:jc w:val="center"/>
        <w:rPr>
          <w:rFonts w:ascii="宋体" w:eastAsia="宋体" w:hAnsi="宋体"/>
          <w:sz w:val="32"/>
        </w:rPr>
      </w:pPr>
      <w:bookmarkStart w:id="29" w:name="_Toc217446088"/>
      <w:r>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E74083" w14:paraId="0C2C81E0" w14:textId="77777777">
        <w:trPr>
          <w:trHeight w:val="462"/>
          <w:jc w:val="center"/>
        </w:trPr>
        <w:tc>
          <w:tcPr>
            <w:tcW w:w="1764" w:type="dxa"/>
            <w:vAlign w:val="center"/>
          </w:tcPr>
          <w:p w14:paraId="72B5E57D"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5C6D5CBF" w14:textId="77777777" w:rsidR="00E74083" w:rsidRDefault="00E74083">
            <w:pPr>
              <w:autoSpaceDE w:val="0"/>
              <w:autoSpaceDN w:val="0"/>
              <w:adjustRightInd w:val="0"/>
              <w:jc w:val="center"/>
              <w:rPr>
                <w:rFonts w:ascii="宋体" w:eastAsia="宋体" w:hAnsi="宋体"/>
                <w:szCs w:val="21"/>
              </w:rPr>
            </w:pPr>
          </w:p>
        </w:tc>
      </w:tr>
      <w:tr w:rsidR="00E74083" w14:paraId="0E6E9E56" w14:textId="77777777">
        <w:trPr>
          <w:trHeight w:val="462"/>
          <w:jc w:val="center"/>
        </w:trPr>
        <w:tc>
          <w:tcPr>
            <w:tcW w:w="1764" w:type="dxa"/>
            <w:vAlign w:val="center"/>
          </w:tcPr>
          <w:p w14:paraId="760D46F8"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1DCCCDF3" w14:textId="77777777" w:rsidR="00E74083" w:rsidRDefault="00E74083">
            <w:pPr>
              <w:autoSpaceDE w:val="0"/>
              <w:autoSpaceDN w:val="0"/>
              <w:adjustRightInd w:val="0"/>
              <w:jc w:val="center"/>
              <w:rPr>
                <w:rFonts w:ascii="宋体" w:eastAsia="宋体" w:hAnsi="宋体"/>
                <w:szCs w:val="21"/>
              </w:rPr>
            </w:pPr>
          </w:p>
        </w:tc>
        <w:tc>
          <w:tcPr>
            <w:tcW w:w="1325" w:type="dxa"/>
            <w:vAlign w:val="center"/>
          </w:tcPr>
          <w:p w14:paraId="7DE65E42"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3EA98BAD" w14:textId="77777777" w:rsidR="00E74083" w:rsidRDefault="00E74083">
            <w:pPr>
              <w:autoSpaceDE w:val="0"/>
              <w:autoSpaceDN w:val="0"/>
              <w:adjustRightInd w:val="0"/>
              <w:jc w:val="center"/>
              <w:rPr>
                <w:rFonts w:ascii="宋体" w:eastAsia="宋体" w:hAnsi="宋体"/>
                <w:szCs w:val="21"/>
              </w:rPr>
            </w:pPr>
          </w:p>
        </w:tc>
      </w:tr>
      <w:tr w:rsidR="00E74083" w14:paraId="66D910D1" w14:textId="77777777">
        <w:trPr>
          <w:trHeight w:val="442"/>
          <w:jc w:val="center"/>
        </w:trPr>
        <w:tc>
          <w:tcPr>
            <w:tcW w:w="1764" w:type="dxa"/>
            <w:vMerge w:val="restart"/>
            <w:vAlign w:val="center"/>
          </w:tcPr>
          <w:p w14:paraId="034FE209"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1E2CC4C9"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02E43C28" w14:textId="77777777" w:rsidR="00E74083" w:rsidRDefault="00E74083">
            <w:pPr>
              <w:autoSpaceDE w:val="0"/>
              <w:autoSpaceDN w:val="0"/>
              <w:adjustRightInd w:val="0"/>
              <w:jc w:val="center"/>
              <w:rPr>
                <w:rFonts w:ascii="宋体" w:eastAsia="宋体" w:hAnsi="宋体"/>
                <w:szCs w:val="21"/>
              </w:rPr>
            </w:pPr>
          </w:p>
        </w:tc>
        <w:tc>
          <w:tcPr>
            <w:tcW w:w="1332" w:type="dxa"/>
            <w:gridSpan w:val="2"/>
            <w:vAlign w:val="center"/>
          </w:tcPr>
          <w:p w14:paraId="7211887D"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32440E31" w14:textId="77777777" w:rsidR="00E74083" w:rsidRDefault="00E74083">
            <w:pPr>
              <w:autoSpaceDE w:val="0"/>
              <w:autoSpaceDN w:val="0"/>
              <w:adjustRightInd w:val="0"/>
              <w:jc w:val="center"/>
              <w:rPr>
                <w:rFonts w:ascii="宋体" w:eastAsia="宋体" w:hAnsi="宋体"/>
                <w:szCs w:val="21"/>
              </w:rPr>
            </w:pPr>
          </w:p>
        </w:tc>
      </w:tr>
      <w:tr w:rsidR="00E74083" w14:paraId="1C19AE14" w14:textId="77777777">
        <w:trPr>
          <w:trHeight w:val="148"/>
          <w:jc w:val="center"/>
        </w:trPr>
        <w:tc>
          <w:tcPr>
            <w:tcW w:w="1764" w:type="dxa"/>
            <w:vMerge/>
            <w:vAlign w:val="center"/>
          </w:tcPr>
          <w:p w14:paraId="04F1A40B" w14:textId="77777777" w:rsidR="00E74083" w:rsidRDefault="00E74083">
            <w:pPr>
              <w:autoSpaceDE w:val="0"/>
              <w:autoSpaceDN w:val="0"/>
              <w:adjustRightInd w:val="0"/>
              <w:jc w:val="center"/>
              <w:rPr>
                <w:rFonts w:ascii="宋体" w:eastAsia="宋体" w:hAnsi="宋体"/>
                <w:szCs w:val="21"/>
              </w:rPr>
            </w:pPr>
          </w:p>
        </w:tc>
        <w:tc>
          <w:tcPr>
            <w:tcW w:w="925" w:type="dxa"/>
            <w:gridSpan w:val="2"/>
            <w:vAlign w:val="center"/>
          </w:tcPr>
          <w:p w14:paraId="5F53F16A"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7076B3FA" w14:textId="77777777" w:rsidR="00E74083" w:rsidRDefault="00E74083">
            <w:pPr>
              <w:autoSpaceDE w:val="0"/>
              <w:autoSpaceDN w:val="0"/>
              <w:adjustRightInd w:val="0"/>
              <w:jc w:val="center"/>
              <w:rPr>
                <w:rFonts w:ascii="宋体" w:eastAsia="宋体" w:hAnsi="宋体"/>
                <w:szCs w:val="21"/>
              </w:rPr>
            </w:pPr>
          </w:p>
        </w:tc>
        <w:tc>
          <w:tcPr>
            <w:tcW w:w="1332" w:type="dxa"/>
            <w:gridSpan w:val="2"/>
            <w:vAlign w:val="center"/>
          </w:tcPr>
          <w:p w14:paraId="417181E6"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44A1FE59" w14:textId="77777777" w:rsidR="00E74083" w:rsidRDefault="00E74083">
            <w:pPr>
              <w:autoSpaceDE w:val="0"/>
              <w:autoSpaceDN w:val="0"/>
              <w:adjustRightInd w:val="0"/>
              <w:jc w:val="center"/>
              <w:rPr>
                <w:rFonts w:ascii="宋体" w:eastAsia="宋体" w:hAnsi="宋体"/>
                <w:szCs w:val="21"/>
              </w:rPr>
            </w:pPr>
          </w:p>
        </w:tc>
      </w:tr>
      <w:tr w:rsidR="00E74083" w14:paraId="7949341F" w14:textId="77777777">
        <w:trPr>
          <w:trHeight w:val="442"/>
          <w:jc w:val="center"/>
        </w:trPr>
        <w:tc>
          <w:tcPr>
            <w:tcW w:w="1764" w:type="dxa"/>
            <w:vAlign w:val="center"/>
          </w:tcPr>
          <w:p w14:paraId="5C2C4B1D"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3D54DAB8" w14:textId="77777777" w:rsidR="00E74083" w:rsidRDefault="00E74083">
            <w:pPr>
              <w:autoSpaceDE w:val="0"/>
              <w:autoSpaceDN w:val="0"/>
              <w:adjustRightInd w:val="0"/>
              <w:jc w:val="center"/>
              <w:rPr>
                <w:rFonts w:ascii="宋体" w:eastAsia="宋体" w:hAnsi="宋体"/>
                <w:szCs w:val="21"/>
              </w:rPr>
            </w:pPr>
          </w:p>
        </w:tc>
      </w:tr>
      <w:tr w:rsidR="00E74083" w14:paraId="5D915A81" w14:textId="77777777">
        <w:trPr>
          <w:trHeight w:val="462"/>
          <w:jc w:val="center"/>
        </w:trPr>
        <w:tc>
          <w:tcPr>
            <w:tcW w:w="1764" w:type="dxa"/>
            <w:vAlign w:val="center"/>
          </w:tcPr>
          <w:p w14:paraId="6EF3832C"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70D580BA"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015945BF" w14:textId="77777777" w:rsidR="00E74083" w:rsidRDefault="00E74083">
            <w:pPr>
              <w:autoSpaceDE w:val="0"/>
              <w:autoSpaceDN w:val="0"/>
              <w:adjustRightInd w:val="0"/>
              <w:jc w:val="center"/>
              <w:rPr>
                <w:rFonts w:ascii="宋体" w:eastAsia="宋体" w:hAnsi="宋体"/>
                <w:szCs w:val="21"/>
              </w:rPr>
            </w:pPr>
          </w:p>
        </w:tc>
        <w:tc>
          <w:tcPr>
            <w:tcW w:w="1255" w:type="dxa"/>
            <w:vAlign w:val="center"/>
          </w:tcPr>
          <w:p w14:paraId="7D0406BE"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1AE71F8A" w14:textId="77777777" w:rsidR="00E74083" w:rsidRDefault="00E74083">
            <w:pPr>
              <w:autoSpaceDE w:val="0"/>
              <w:autoSpaceDN w:val="0"/>
              <w:adjustRightInd w:val="0"/>
              <w:jc w:val="center"/>
              <w:rPr>
                <w:rFonts w:ascii="宋体" w:eastAsia="宋体" w:hAnsi="宋体"/>
                <w:szCs w:val="21"/>
              </w:rPr>
            </w:pPr>
          </w:p>
        </w:tc>
        <w:tc>
          <w:tcPr>
            <w:tcW w:w="1178" w:type="dxa"/>
            <w:gridSpan w:val="2"/>
            <w:vAlign w:val="center"/>
          </w:tcPr>
          <w:p w14:paraId="378A78FA"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2189344E" w14:textId="77777777" w:rsidR="00E74083" w:rsidRDefault="00E74083">
            <w:pPr>
              <w:autoSpaceDE w:val="0"/>
              <w:autoSpaceDN w:val="0"/>
              <w:adjustRightInd w:val="0"/>
              <w:jc w:val="center"/>
              <w:rPr>
                <w:rFonts w:ascii="宋体" w:eastAsia="宋体" w:hAnsi="宋体"/>
                <w:b/>
                <w:bCs/>
                <w:szCs w:val="21"/>
              </w:rPr>
            </w:pPr>
          </w:p>
        </w:tc>
      </w:tr>
      <w:tr w:rsidR="00E74083" w14:paraId="0D2BFE88" w14:textId="77777777">
        <w:trPr>
          <w:trHeight w:val="442"/>
          <w:jc w:val="center"/>
        </w:trPr>
        <w:tc>
          <w:tcPr>
            <w:tcW w:w="1764" w:type="dxa"/>
            <w:vAlign w:val="center"/>
          </w:tcPr>
          <w:p w14:paraId="6410CE1A"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520A795B"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2CB521FF" w14:textId="77777777" w:rsidR="00E74083" w:rsidRDefault="00E74083">
            <w:pPr>
              <w:autoSpaceDE w:val="0"/>
              <w:autoSpaceDN w:val="0"/>
              <w:adjustRightInd w:val="0"/>
              <w:jc w:val="center"/>
              <w:rPr>
                <w:rFonts w:ascii="宋体" w:eastAsia="宋体" w:hAnsi="宋体"/>
                <w:szCs w:val="21"/>
              </w:rPr>
            </w:pPr>
          </w:p>
        </w:tc>
        <w:tc>
          <w:tcPr>
            <w:tcW w:w="1255" w:type="dxa"/>
            <w:vAlign w:val="center"/>
          </w:tcPr>
          <w:p w14:paraId="48C03392"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3EF866E2" w14:textId="77777777" w:rsidR="00E74083" w:rsidRDefault="00E74083">
            <w:pPr>
              <w:autoSpaceDE w:val="0"/>
              <w:autoSpaceDN w:val="0"/>
              <w:adjustRightInd w:val="0"/>
              <w:jc w:val="center"/>
              <w:rPr>
                <w:rFonts w:ascii="宋体" w:eastAsia="宋体" w:hAnsi="宋体"/>
                <w:szCs w:val="21"/>
              </w:rPr>
            </w:pPr>
          </w:p>
        </w:tc>
        <w:tc>
          <w:tcPr>
            <w:tcW w:w="1178" w:type="dxa"/>
            <w:gridSpan w:val="2"/>
            <w:vAlign w:val="center"/>
          </w:tcPr>
          <w:p w14:paraId="4DDE91DA"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177ACC89" w14:textId="77777777" w:rsidR="00E74083" w:rsidRDefault="00E74083">
            <w:pPr>
              <w:autoSpaceDE w:val="0"/>
              <w:autoSpaceDN w:val="0"/>
              <w:adjustRightInd w:val="0"/>
              <w:jc w:val="center"/>
              <w:rPr>
                <w:rFonts w:ascii="宋体" w:eastAsia="宋体" w:hAnsi="宋体"/>
                <w:b/>
                <w:bCs/>
                <w:szCs w:val="21"/>
              </w:rPr>
            </w:pPr>
          </w:p>
        </w:tc>
      </w:tr>
      <w:tr w:rsidR="00E74083" w14:paraId="02FCD696" w14:textId="77777777">
        <w:trPr>
          <w:trHeight w:val="442"/>
          <w:jc w:val="center"/>
        </w:trPr>
        <w:tc>
          <w:tcPr>
            <w:tcW w:w="1764" w:type="dxa"/>
            <w:vAlign w:val="center"/>
          </w:tcPr>
          <w:p w14:paraId="1D805601"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68FA5BD3" w14:textId="77777777" w:rsidR="00E74083" w:rsidRDefault="00E74083">
            <w:pPr>
              <w:autoSpaceDE w:val="0"/>
              <w:autoSpaceDN w:val="0"/>
              <w:adjustRightInd w:val="0"/>
              <w:jc w:val="center"/>
              <w:rPr>
                <w:rFonts w:ascii="宋体" w:eastAsia="宋体" w:hAnsi="宋体"/>
                <w:szCs w:val="21"/>
              </w:rPr>
            </w:pPr>
          </w:p>
        </w:tc>
        <w:tc>
          <w:tcPr>
            <w:tcW w:w="4841" w:type="dxa"/>
            <w:gridSpan w:val="6"/>
            <w:vAlign w:val="center"/>
          </w:tcPr>
          <w:p w14:paraId="20BF8AC4" w14:textId="77777777" w:rsidR="00E74083" w:rsidRDefault="00723DCC">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E74083" w14:paraId="5C4C5E1E" w14:textId="77777777">
        <w:trPr>
          <w:trHeight w:val="462"/>
          <w:jc w:val="center"/>
        </w:trPr>
        <w:tc>
          <w:tcPr>
            <w:tcW w:w="1764" w:type="dxa"/>
            <w:vAlign w:val="center"/>
          </w:tcPr>
          <w:p w14:paraId="1BDBF899"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4480E305" w14:textId="77777777" w:rsidR="00E74083" w:rsidRDefault="00E74083">
            <w:pPr>
              <w:autoSpaceDE w:val="0"/>
              <w:autoSpaceDN w:val="0"/>
              <w:adjustRightInd w:val="0"/>
              <w:jc w:val="center"/>
              <w:rPr>
                <w:rFonts w:ascii="宋体" w:eastAsia="宋体" w:hAnsi="宋体"/>
                <w:szCs w:val="21"/>
              </w:rPr>
            </w:pPr>
          </w:p>
        </w:tc>
        <w:tc>
          <w:tcPr>
            <w:tcW w:w="1255" w:type="dxa"/>
            <w:vMerge w:val="restart"/>
            <w:vAlign w:val="center"/>
          </w:tcPr>
          <w:p w14:paraId="58178135"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1A20E104"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690C0436" w14:textId="77777777" w:rsidR="00E74083" w:rsidRDefault="00E74083">
            <w:pPr>
              <w:autoSpaceDE w:val="0"/>
              <w:autoSpaceDN w:val="0"/>
              <w:adjustRightInd w:val="0"/>
              <w:jc w:val="center"/>
              <w:rPr>
                <w:rFonts w:ascii="宋体" w:eastAsia="宋体" w:hAnsi="宋体"/>
                <w:b/>
                <w:bCs/>
                <w:szCs w:val="21"/>
              </w:rPr>
            </w:pPr>
          </w:p>
        </w:tc>
      </w:tr>
      <w:tr w:rsidR="00E74083" w14:paraId="2C78ADBE" w14:textId="77777777">
        <w:trPr>
          <w:trHeight w:val="442"/>
          <w:jc w:val="center"/>
        </w:trPr>
        <w:tc>
          <w:tcPr>
            <w:tcW w:w="1764" w:type="dxa"/>
            <w:vAlign w:val="center"/>
          </w:tcPr>
          <w:p w14:paraId="648A4017"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163FC0D8" w14:textId="77777777" w:rsidR="00E74083" w:rsidRDefault="00E74083">
            <w:pPr>
              <w:autoSpaceDE w:val="0"/>
              <w:autoSpaceDN w:val="0"/>
              <w:adjustRightInd w:val="0"/>
              <w:jc w:val="center"/>
              <w:rPr>
                <w:rFonts w:ascii="宋体" w:eastAsia="宋体" w:hAnsi="宋体"/>
                <w:szCs w:val="21"/>
              </w:rPr>
            </w:pPr>
          </w:p>
        </w:tc>
        <w:tc>
          <w:tcPr>
            <w:tcW w:w="1255" w:type="dxa"/>
            <w:vMerge/>
            <w:vAlign w:val="center"/>
          </w:tcPr>
          <w:p w14:paraId="452E2136" w14:textId="77777777" w:rsidR="00E74083" w:rsidRDefault="00E74083">
            <w:pPr>
              <w:autoSpaceDE w:val="0"/>
              <w:autoSpaceDN w:val="0"/>
              <w:adjustRightInd w:val="0"/>
              <w:jc w:val="center"/>
              <w:rPr>
                <w:rFonts w:ascii="宋体" w:eastAsia="宋体" w:hAnsi="宋体"/>
                <w:szCs w:val="21"/>
              </w:rPr>
            </w:pPr>
          </w:p>
        </w:tc>
        <w:tc>
          <w:tcPr>
            <w:tcW w:w="1493" w:type="dxa"/>
            <w:gridSpan w:val="3"/>
            <w:vAlign w:val="center"/>
          </w:tcPr>
          <w:p w14:paraId="6B200AFB"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7D2CCB1A" w14:textId="77777777" w:rsidR="00E74083" w:rsidRDefault="00E74083">
            <w:pPr>
              <w:autoSpaceDE w:val="0"/>
              <w:autoSpaceDN w:val="0"/>
              <w:adjustRightInd w:val="0"/>
              <w:jc w:val="center"/>
              <w:rPr>
                <w:rFonts w:ascii="宋体" w:eastAsia="宋体" w:hAnsi="宋体"/>
                <w:b/>
                <w:bCs/>
                <w:szCs w:val="21"/>
              </w:rPr>
            </w:pPr>
          </w:p>
        </w:tc>
      </w:tr>
      <w:tr w:rsidR="00E74083" w14:paraId="4C131716" w14:textId="77777777">
        <w:trPr>
          <w:trHeight w:val="442"/>
          <w:jc w:val="center"/>
        </w:trPr>
        <w:tc>
          <w:tcPr>
            <w:tcW w:w="1764" w:type="dxa"/>
            <w:vAlign w:val="center"/>
          </w:tcPr>
          <w:p w14:paraId="6375C94C"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5BBE5CAD" w14:textId="77777777" w:rsidR="00E74083" w:rsidRDefault="00E74083">
            <w:pPr>
              <w:autoSpaceDE w:val="0"/>
              <w:autoSpaceDN w:val="0"/>
              <w:adjustRightInd w:val="0"/>
              <w:jc w:val="center"/>
              <w:rPr>
                <w:rFonts w:ascii="宋体" w:eastAsia="宋体" w:hAnsi="宋体"/>
                <w:szCs w:val="21"/>
              </w:rPr>
            </w:pPr>
          </w:p>
        </w:tc>
        <w:tc>
          <w:tcPr>
            <w:tcW w:w="1255" w:type="dxa"/>
            <w:vMerge/>
            <w:vAlign w:val="center"/>
          </w:tcPr>
          <w:p w14:paraId="1276A100" w14:textId="77777777" w:rsidR="00E74083" w:rsidRDefault="00E74083">
            <w:pPr>
              <w:autoSpaceDE w:val="0"/>
              <w:autoSpaceDN w:val="0"/>
              <w:adjustRightInd w:val="0"/>
              <w:jc w:val="center"/>
              <w:rPr>
                <w:rFonts w:ascii="宋体" w:eastAsia="宋体" w:hAnsi="宋体"/>
                <w:szCs w:val="21"/>
              </w:rPr>
            </w:pPr>
          </w:p>
        </w:tc>
        <w:tc>
          <w:tcPr>
            <w:tcW w:w="1493" w:type="dxa"/>
            <w:gridSpan w:val="3"/>
            <w:vAlign w:val="center"/>
          </w:tcPr>
          <w:p w14:paraId="0112C335"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3BD8F5FB" w14:textId="77777777" w:rsidR="00E74083" w:rsidRDefault="00E74083">
            <w:pPr>
              <w:autoSpaceDE w:val="0"/>
              <w:autoSpaceDN w:val="0"/>
              <w:adjustRightInd w:val="0"/>
              <w:jc w:val="center"/>
              <w:rPr>
                <w:rFonts w:ascii="宋体" w:eastAsia="宋体" w:hAnsi="宋体"/>
                <w:b/>
                <w:bCs/>
                <w:szCs w:val="21"/>
              </w:rPr>
            </w:pPr>
          </w:p>
        </w:tc>
      </w:tr>
      <w:tr w:rsidR="00E74083" w14:paraId="2A4F63C0" w14:textId="77777777">
        <w:trPr>
          <w:trHeight w:val="462"/>
          <w:jc w:val="center"/>
        </w:trPr>
        <w:tc>
          <w:tcPr>
            <w:tcW w:w="1764" w:type="dxa"/>
            <w:vAlign w:val="center"/>
          </w:tcPr>
          <w:p w14:paraId="44681726"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2BA44FA9" w14:textId="77777777" w:rsidR="00E74083" w:rsidRDefault="00E74083">
            <w:pPr>
              <w:autoSpaceDE w:val="0"/>
              <w:autoSpaceDN w:val="0"/>
              <w:adjustRightInd w:val="0"/>
              <w:jc w:val="center"/>
              <w:rPr>
                <w:rFonts w:ascii="宋体" w:eastAsia="宋体" w:hAnsi="宋体"/>
                <w:szCs w:val="21"/>
              </w:rPr>
            </w:pPr>
          </w:p>
        </w:tc>
        <w:tc>
          <w:tcPr>
            <w:tcW w:w="1255" w:type="dxa"/>
            <w:vMerge/>
            <w:vAlign w:val="center"/>
          </w:tcPr>
          <w:p w14:paraId="40D176D6" w14:textId="77777777" w:rsidR="00E74083" w:rsidRDefault="00E74083">
            <w:pPr>
              <w:autoSpaceDE w:val="0"/>
              <w:autoSpaceDN w:val="0"/>
              <w:adjustRightInd w:val="0"/>
              <w:jc w:val="center"/>
              <w:rPr>
                <w:rFonts w:ascii="宋体" w:eastAsia="宋体" w:hAnsi="宋体"/>
                <w:szCs w:val="21"/>
              </w:rPr>
            </w:pPr>
          </w:p>
        </w:tc>
        <w:tc>
          <w:tcPr>
            <w:tcW w:w="1493" w:type="dxa"/>
            <w:gridSpan w:val="3"/>
            <w:vAlign w:val="center"/>
          </w:tcPr>
          <w:p w14:paraId="2480E2EA"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692C15AB" w14:textId="77777777" w:rsidR="00E74083" w:rsidRDefault="00E74083">
            <w:pPr>
              <w:autoSpaceDE w:val="0"/>
              <w:autoSpaceDN w:val="0"/>
              <w:adjustRightInd w:val="0"/>
              <w:jc w:val="center"/>
              <w:rPr>
                <w:rFonts w:ascii="宋体" w:eastAsia="宋体" w:hAnsi="宋体"/>
                <w:b/>
                <w:bCs/>
                <w:szCs w:val="21"/>
              </w:rPr>
            </w:pPr>
          </w:p>
        </w:tc>
      </w:tr>
      <w:tr w:rsidR="00E74083" w14:paraId="5D7C8D01" w14:textId="77777777">
        <w:trPr>
          <w:trHeight w:val="442"/>
          <w:jc w:val="center"/>
        </w:trPr>
        <w:tc>
          <w:tcPr>
            <w:tcW w:w="1764" w:type="dxa"/>
            <w:vAlign w:val="center"/>
          </w:tcPr>
          <w:p w14:paraId="5E39D7A8"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29EAEC0B" w14:textId="77777777" w:rsidR="00E74083" w:rsidRDefault="00E74083">
            <w:pPr>
              <w:autoSpaceDE w:val="0"/>
              <w:autoSpaceDN w:val="0"/>
              <w:adjustRightInd w:val="0"/>
              <w:jc w:val="center"/>
              <w:rPr>
                <w:rFonts w:ascii="宋体" w:eastAsia="宋体" w:hAnsi="宋体"/>
                <w:szCs w:val="21"/>
              </w:rPr>
            </w:pPr>
          </w:p>
        </w:tc>
        <w:tc>
          <w:tcPr>
            <w:tcW w:w="1255" w:type="dxa"/>
            <w:vMerge/>
            <w:vAlign w:val="center"/>
          </w:tcPr>
          <w:p w14:paraId="4A0E6EB5" w14:textId="77777777" w:rsidR="00E74083" w:rsidRDefault="00E74083">
            <w:pPr>
              <w:autoSpaceDE w:val="0"/>
              <w:autoSpaceDN w:val="0"/>
              <w:adjustRightInd w:val="0"/>
              <w:jc w:val="center"/>
              <w:rPr>
                <w:rFonts w:ascii="宋体" w:eastAsia="宋体" w:hAnsi="宋体"/>
                <w:szCs w:val="21"/>
              </w:rPr>
            </w:pPr>
          </w:p>
        </w:tc>
        <w:tc>
          <w:tcPr>
            <w:tcW w:w="1493" w:type="dxa"/>
            <w:gridSpan w:val="3"/>
            <w:vAlign w:val="center"/>
          </w:tcPr>
          <w:p w14:paraId="018A6680"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4A6D87B0" w14:textId="77777777" w:rsidR="00E74083" w:rsidRDefault="00E74083">
            <w:pPr>
              <w:autoSpaceDE w:val="0"/>
              <w:autoSpaceDN w:val="0"/>
              <w:adjustRightInd w:val="0"/>
              <w:jc w:val="center"/>
              <w:rPr>
                <w:rFonts w:ascii="宋体" w:eastAsia="宋体" w:hAnsi="宋体"/>
                <w:b/>
                <w:bCs/>
                <w:szCs w:val="21"/>
              </w:rPr>
            </w:pPr>
          </w:p>
        </w:tc>
      </w:tr>
      <w:tr w:rsidR="00E74083" w14:paraId="7BE9FB13" w14:textId="77777777">
        <w:trPr>
          <w:trHeight w:val="2442"/>
          <w:jc w:val="center"/>
        </w:trPr>
        <w:tc>
          <w:tcPr>
            <w:tcW w:w="1764" w:type="dxa"/>
            <w:vAlign w:val="center"/>
          </w:tcPr>
          <w:p w14:paraId="05F4A98A"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2263AD38" w14:textId="77777777" w:rsidR="00E74083" w:rsidRDefault="00E74083">
            <w:pPr>
              <w:autoSpaceDE w:val="0"/>
              <w:autoSpaceDN w:val="0"/>
              <w:adjustRightInd w:val="0"/>
              <w:rPr>
                <w:rFonts w:ascii="宋体" w:eastAsia="宋体" w:hAnsi="宋体"/>
                <w:b/>
                <w:bCs/>
                <w:szCs w:val="21"/>
              </w:rPr>
            </w:pPr>
          </w:p>
        </w:tc>
      </w:tr>
      <w:tr w:rsidR="00E74083" w14:paraId="3DDFA92E" w14:textId="77777777">
        <w:trPr>
          <w:trHeight w:val="1072"/>
          <w:jc w:val="center"/>
        </w:trPr>
        <w:tc>
          <w:tcPr>
            <w:tcW w:w="1764" w:type="dxa"/>
            <w:vAlign w:val="center"/>
          </w:tcPr>
          <w:p w14:paraId="619AFCBA" w14:textId="77777777" w:rsidR="00E74083" w:rsidRDefault="00723DCC">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55585BF3" w14:textId="77777777" w:rsidR="00E74083" w:rsidRDefault="00E74083">
            <w:pPr>
              <w:autoSpaceDE w:val="0"/>
              <w:autoSpaceDN w:val="0"/>
              <w:adjustRightInd w:val="0"/>
              <w:jc w:val="left"/>
              <w:rPr>
                <w:rFonts w:ascii="宋体" w:eastAsia="宋体" w:hAnsi="宋体"/>
                <w:szCs w:val="21"/>
              </w:rPr>
            </w:pPr>
          </w:p>
        </w:tc>
      </w:tr>
    </w:tbl>
    <w:p w14:paraId="04C7E63C" w14:textId="77777777" w:rsidR="00E74083" w:rsidRDefault="00E74083">
      <w:pPr>
        <w:adjustRightInd w:val="0"/>
        <w:spacing w:line="400" w:lineRule="exact"/>
        <w:ind w:firstLineChars="175" w:firstLine="420"/>
        <w:jc w:val="left"/>
        <w:rPr>
          <w:rFonts w:ascii="宋体" w:eastAsia="宋体" w:hAnsi="宋体"/>
          <w:sz w:val="24"/>
        </w:rPr>
      </w:pPr>
    </w:p>
    <w:p w14:paraId="6FEAFDFC" w14:textId="77777777" w:rsidR="00E74083" w:rsidRDefault="00723DCC">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784EE096" w14:textId="77777777" w:rsidR="00E74083" w:rsidRDefault="00723DCC">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1A81B3A7" w14:textId="77777777" w:rsidR="00E74083" w:rsidRDefault="00723DCC">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5847C936" w14:textId="77777777" w:rsidR="00E74083" w:rsidRDefault="00723DCC">
      <w:pPr>
        <w:rPr>
          <w:rFonts w:ascii="宋体" w:eastAsia="宋体" w:hAnsi="宋体"/>
        </w:rPr>
      </w:pPr>
      <w:r>
        <w:rPr>
          <w:rFonts w:ascii="宋体" w:eastAsia="宋体" w:hAnsi="宋体"/>
        </w:rPr>
        <w:br w:type="page"/>
      </w:r>
    </w:p>
    <w:p w14:paraId="3F178320" w14:textId="77777777" w:rsidR="00E74083" w:rsidRDefault="00723DCC">
      <w:pPr>
        <w:pStyle w:val="2"/>
        <w:spacing w:line="400" w:lineRule="exact"/>
        <w:jc w:val="center"/>
        <w:rPr>
          <w:rFonts w:ascii="宋体" w:eastAsia="宋体" w:hAnsi="宋体"/>
          <w:sz w:val="32"/>
        </w:rPr>
      </w:pPr>
      <w:bookmarkStart w:id="30" w:name="_Toc217446089"/>
      <w:r>
        <w:rPr>
          <w:rFonts w:ascii="宋体" w:eastAsia="宋体" w:hAnsi="宋体" w:hint="eastAsia"/>
          <w:sz w:val="32"/>
        </w:rPr>
        <w:lastRenderedPageBreak/>
        <w:t>五、申请人类似项目业绩一览表</w:t>
      </w:r>
      <w:bookmarkEnd w:id="30"/>
    </w:p>
    <w:p w14:paraId="58F56AF4" w14:textId="77777777" w:rsidR="00E74083" w:rsidRDefault="00E74083">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E74083" w14:paraId="0220CD76" w14:textId="77777777">
        <w:trPr>
          <w:cantSplit/>
          <w:trHeight w:val="600"/>
          <w:jc w:val="center"/>
        </w:trPr>
        <w:tc>
          <w:tcPr>
            <w:tcW w:w="842" w:type="dxa"/>
            <w:tcBorders>
              <w:top w:val="single" w:sz="4" w:space="0" w:color="auto"/>
            </w:tcBorders>
            <w:vAlign w:val="center"/>
          </w:tcPr>
          <w:p w14:paraId="6339F98C" w14:textId="77777777" w:rsidR="00E74083" w:rsidRDefault="00723DCC">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56138CC3" w14:textId="77777777" w:rsidR="00E74083" w:rsidRDefault="00723DCC">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7EFB27A6" w14:textId="77777777" w:rsidR="00E74083" w:rsidRDefault="00723DCC">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5FC99B27" w14:textId="77777777" w:rsidR="00E74083" w:rsidRDefault="00723DCC">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55F76618" w14:textId="77777777" w:rsidR="00E74083" w:rsidRDefault="00723DCC">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0155FFA9" w14:textId="77777777" w:rsidR="00E74083" w:rsidRDefault="00723DCC">
            <w:pPr>
              <w:spacing w:line="400" w:lineRule="exact"/>
              <w:jc w:val="center"/>
              <w:rPr>
                <w:rFonts w:ascii="宋体" w:eastAsia="宋体" w:hAnsi="宋体" w:cs="Arial"/>
                <w:b/>
                <w:sz w:val="22"/>
              </w:rPr>
            </w:pPr>
            <w:r>
              <w:rPr>
                <w:rFonts w:ascii="宋体" w:eastAsia="宋体" w:hAnsi="宋体" w:cs="Arial" w:hint="eastAsia"/>
                <w:b/>
                <w:sz w:val="22"/>
              </w:rPr>
              <w:t>备注</w:t>
            </w:r>
          </w:p>
        </w:tc>
      </w:tr>
      <w:tr w:rsidR="00E74083" w14:paraId="3B4AFB82" w14:textId="77777777">
        <w:trPr>
          <w:cantSplit/>
          <w:trHeight w:val="600"/>
          <w:jc w:val="center"/>
        </w:trPr>
        <w:tc>
          <w:tcPr>
            <w:tcW w:w="842" w:type="dxa"/>
            <w:vAlign w:val="center"/>
          </w:tcPr>
          <w:p w14:paraId="50759052" w14:textId="77777777" w:rsidR="00E74083" w:rsidRDefault="00E74083">
            <w:pPr>
              <w:spacing w:line="400" w:lineRule="exact"/>
              <w:jc w:val="center"/>
              <w:rPr>
                <w:rFonts w:ascii="宋体" w:eastAsia="宋体" w:hAnsi="宋体" w:cs="Arial"/>
              </w:rPr>
            </w:pPr>
          </w:p>
        </w:tc>
        <w:tc>
          <w:tcPr>
            <w:tcW w:w="1681" w:type="dxa"/>
            <w:vAlign w:val="center"/>
          </w:tcPr>
          <w:p w14:paraId="4376112E" w14:textId="77777777" w:rsidR="00E74083" w:rsidRDefault="00E74083">
            <w:pPr>
              <w:spacing w:line="400" w:lineRule="exact"/>
              <w:jc w:val="center"/>
              <w:rPr>
                <w:rFonts w:ascii="宋体" w:eastAsia="宋体" w:hAnsi="宋体" w:cs="Arial"/>
              </w:rPr>
            </w:pPr>
          </w:p>
        </w:tc>
        <w:tc>
          <w:tcPr>
            <w:tcW w:w="1541" w:type="dxa"/>
            <w:vAlign w:val="center"/>
          </w:tcPr>
          <w:p w14:paraId="30EBF87B" w14:textId="77777777" w:rsidR="00E74083" w:rsidRDefault="00E74083">
            <w:pPr>
              <w:spacing w:line="400" w:lineRule="exact"/>
              <w:jc w:val="center"/>
              <w:rPr>
                <w:rFonts w:ascii="宋体" w:eastAsia="宋体" w:hAnsi="宋体" w:cs="Arial"/>
              </w:rPr>
            </w:pPr>
          </w:p>
        </w:tc>
        <w:tc>
          <w:tcPr>
            <w:tcW w:w="1519" w:type="dxa"/>
            <w:vAlign w:val="center"/>
          </w:tcPr>
          <w:p w14:paraId="753DB9E2" w14:textId="77777777" w:rsidR="00E74083" w:rsidRDefault="00E74083">
            <w:pPr>
              <w:spacing w:line="400" w:lineRule="exact"/>
              <w:jc w:val="center"/>
              <w:rPr>
                <w:rFonts w:ascii="宋体" w:eastAsia="宋体" w:hAnsi="宋体" w:cs="Arial"/>
              </w:rPr>
            </w:pPr>
          </w:p>
        </w:tc>
        <w:tc>
          <w:tcPr>
            <w:tcW w:w="1559" w:type="dxa"/>
            <w:vAlign w:val="center"/>
          </w:tcPr>
          <w:p w14:paraId="555DD52E" w14:textId="77777777" w:rsidR="00E74083" w:rsidRDefault="00E74083">
            <w:pPr>
              <w:spacing w:line="400" w:lineRule="exact"/>
              <w:jc w:val="center"/>
              <w:rPr>
                <w:rFonts w:ascii="宋体" w:eastAsia="宋体" w:hAnsi="宋体" w:cs="Arial"/>
              </w:rPr>
            </w:pPr>
          </w:p>
        </w:tc>
        <w:tc>
          <w:tcPr>
            <w:tcW w:w="1272" w:type="dxa"/>
            <w:tcBorders>
              <w:left w:val="single" w:sz="4" w:space="0" w:color="auto"/>
            </w:tcBorders>
            <w:vAlign w:val="center"/>
          </w:tcPr>
          <w:p w14:paraId="3F3B56F0" w14:textId="77777777" w:rsidR="00E74083" w:rsidRDefault="00E74083">
            <w:pPr>
              <w:spacing w:line="400" w:lineRule="exact"/>
              <w:jc w:val="center"/>
              <w:rPr>
                <w:rFonts w:ascii="宋体" w:eastAsia="宋体" w:hAnsi="宋体" w:cs="Arial"/>
              </w:rPr>
            </w:pPr>
          </w:p>
        </w:tc>
      </w:tr>
      <w:tr w:rsidR="00E74083" w14:paraId="752653A0" w14:textId="77777777">
        <w:trPr>
          <w:cantSplit/>
          <w:trHeight w:val="600"/>
          <w:jc w:val="center"/>
        </w:trPr>
        <w:tc>
          <w:tcPr>
            <w:tcW w:w="842" w:type="dxa"/>
            <w:vAlign w:val="center"/>
          </w:tcPr>
          <w:p w14:paraId="40E81CEB" w14:textId="77777777" w:rsidR="00E74083" w:rsidRDefault="00E74083">
            <w:pPr>
              <w:spacing w:line="400" w:lineRule="exact"/>
              <w:jc w:val="center"/>
              <w:rPr>
                <w:rFonts w:ascii="宋体" w:eastAsia="宋体" w:hAnsi="宋体" w:cs="Arial"/>
              </w:rPr>
            </w:pPr>
          </w:p>
        </w:tc>
        <w:tc>
          <w:tcPr>
            <w:tcW w:w="1681" w:type="dxa"/>
            <w:vAlign w:val="center"/>
          </w:tcPr>
          <w:p w14:paraId="0B65BFB9" w14:textId="77777777" w:rsidR="00E74083" w:rsidRDefault="00E74083">
            <w:pPr>
              <w:spacing w:line="400" w:lineRule="exact"/>
              <w:jc w:val="center"/>
              <w:rPr>
                <w:rFonts w:ascii="宋体" w:eastAsia="宋体" w:hAnsi="宋体" w:cs="Arial"/>
              </w:rPr>
            </w:pPr>
          </w:p>
        </w:tc>
        <w:tc>
          <w:tcPr>
            <w:tcW w:w="1541" w:type="dxa"/>
            <w:vAlign w:val="center"/>
          </w:tcPr>
          <w:p w14:paraId="3B09F599" w14:textId="77777777" w:rsidR="00E74083" w:rsidRDefault="00E74083">
            <w:pPr>
              <w:spacing w:line="400" w:lineRule="exact"/>
              <w:jc w:val="center"/>
              <w:rPr>
                <w:rFonts w:ascii="宋体" w:eastAsia="宋体" w:hAnsi="宋体" w:cs="Arial"/>
              </w:rPr>
            </w:pPr>
          </w:p>
        </w:tc>
        <w:tc>
          <w:tcPr>
            <w:tcW w:w="1519" w:type="dxa"/>
            <w:vAlign w:val="center"/>
          </w:tcPr>
          <w:p w14:paraId="7E0F3127" w14:textId="77777777" w:rsidR="00E74083" w:rsidRDefault="00E74083">
            <w:pPr>
              <w:spacing w:line="400" w:lineRule="exact"/>
              <w:jc w:val="center"/>
              <w:rPr>
                <w:rFonts w:ascii="宋体" w:eastAsia="宋体" w:hAnsi="宋体" w:cs="Arial"/>
              </w:rPr>
            </w:pPr>
          </w:p>
        </w:tc>
        <w:tc>
          <w:tcPr>
            <w:tcW w:w="1559" w:type="dxa"/>
            <w:vAlign w:val="center"/>
          </w:tcPr>
          <w:p w14:paraId="5AD4F28B" w14:textId="77777777" w:rsidR="00E74083" w:rsidRDefault="00E74083">
            <w:pPr>
              <w:spacing w:line="400" w:lineRule="exact"/>
              <w:jc w:val="center"/>
              <w:rPr>
                <w:rFonts w:ascii="宋体" w:eastAsia="宋体" w:hAnsi="宋体" w:cs="Arial"/>
              </w:rPr>
            </w:pPr>
          </w:p>
        </w:tc>
        <w:tc>
          <w:tcPr>
            <w:tcW w:w="1272" w:type="dxa"/>
            <w:tcBorders>
              <w:left w:val="single" w:sz="4" w:space="0" w:color="auto"/>
            </w:tcBorders>
            <w:vAlign w:val="center"/>
          </w:tcPr>
          <w:p w14:paraId="62D95D3E" w14:textId="77777777" w:rsidR="00E74083" w:rsidRDefault="00E74083">
            <w:pPr>
              <w:spacing w:line="400" w:lineRule="exact"/>
              <w:jc w:val="center"/>
              <w:rPr>
                <w:rFonts w:ascii="宋体" w:eastAsia="宋体" w:hAnsi="宋体" w:cs="Arial"/>
              </w:rPr>
            </w:pPr>
          </w:p>
        </w:tc>
      </w:tr>
      <w:tr w:rsidR="00E74083" w14:paraId="4AD6B8F7" w14:textId="77777777">
        <w:trPr>
          <w:cantSplit/>
          <w:trHeight w:val="600"/>
          <w:jc w:val="center"/>
        </w:trPr>
        <w:tc>
          <w:tcPr>
            <w:tcW w:w="842" w:type="dxa"/>
            <w:vAlign w:val="center"/>
          </w:tcPr>
          <w:p w14:paraId="7070AC4A" w14:textId="77777777" w:rsidR="00E74083" w:rsidRDefault="00E74083">
            <w:pPr>
              <w:spacing w:line="400" w:lineRule="exact"/>
              <w:jc w:val="center"/>
              <w:rPr>
                <w:rFonts w:ascii="宋体" w:eastAsia="宋体" w:hAnsi="宋体" w:cs="Arial"/>
              </w:rPr>
            </w:pPr>
          </w:p>
        </w:tc>
        <w:tc>
          <w:tcPr>
            <w:tcW w:w="1681" w:type="dxa"/>
            <w:vAlign w:val="center"/>
          </w:tcPr>
          <w:p w14:paraId="60293612" w14:textId="77777777" w:rsidR="00E74083" w:rsidRDefault="00E74083">
            <w:pPr>
              <w:spacing w:line="400" w:lineRule="exact"/>
              <w:jc w:val="center"/>
              <w:rPr>
                <w:rFonts w:ascii="宋体" w:eastAsia="宋体" w:hAnsi="宋体" w:cs="Arial"/>
              </w:rPr>
            </w:pPr>
          </w:p>
        </w:tc>
        <w:tc>
          <w:tcPr>
            <w:tcW w:w="1541" w:type="dxa"/>
            <w:vAlign w:val="center"/>
          </w:tcPr>
          <w:p w14:paraId="15D19F03" w14:textId="77777777" w:rsidR="00E74083" w:rsidRDefault="00E74083">
            <w:pPr>
              <w:spacing w:line="400" w:lineRule="exact"/>
              <w:jc w:val="center"/>
              <w:rPr>
                <w:rFonts w:ascii="宋体" w:eastAsia="宋体" w:hAnsi="宋体" w:cs="Arial"/>
              </w:rPr>
            </w:pPr>
          </w:p>
        </w:tc>
        <w:tc>
          <w:tcPr>
            <w:tcW w:w="1519" w:type="dxa"/>
            <w:vAlign w:val="center"/>
          </w:tcPr>
          <w:p w14:paraId="018F1B15" w14:textId="77777777" w:rsidR="00E74083" w:rsidRDefault="00E74083">
            <w:pPr>
              <w:spacing w:line="400" w:lineRule="exact"/>
              <w:jc w:val="center"/>
              <w:rPr>
                <w:rFonts w:ascii="宋体" w:eastAsia="宋体" w:hAnsi="宋体" w:cs="Arial"/>
              </w:rPr>
            </w:pPr>
          </w:p>
        </w:tc>
        <w:tc>
          <w:tcPr>
            <w:tcW w:w="1559" w:type="dxa"/>
            <w:vAlign w:val="center"/>
          </w:tcPr>
          <w:p w14:paraId="43ECADA4" w14:textId="77777777" w:rsidR="00E74083" w:rsidRDefault="00E74083">
            <w:pPr>
              <w:spacing w:line="400" w:lineRule="exact"/>
              <w:jc w:val="center"/>
              <w:rPr>
                <w:rFonts w:ascii="宋体" w:eastAsia="宋体" w:hAnsi="宋体" w:cs="Arial"/>
              </w:rPr>
            </w:pPr>
          </w:p>
        </w:tc>
        <w:tc>
          <w:tcPr>
            <w:tcW w:w="1272" w:type="dxa"/>
            <w:tcBorders>
              <w:left w:val="single" w:sz="4" w:space="0" w:color="auto"/>
            </w:tcBorders>
            <w:vAlign w:val="center"/>
          </w:tcPr>
          <w:p w14:paraId="1D86D350" w14:textId="77777777" w:rsidR="00E74083" w:rsidRDefault="00E74083">
            <w:pPr>
              <w:spacing w:line="400" w:lineRule="exact"/>
              <w:jc w:val="center"/>
              <w:rPr>
                <w:rFonts w:ascii="宋体" w:eastAsia="宋体" w:hAnsi="宋体" w:cs="Arial"/>
              </w:rPr>
            </w:pPr>
          </w:p>
        </w:tc>
      </w:tr>
      <w:tr w:rsidR="00E74083" w14:paraId="2720D1B8" w14:textId="77777777">
        <w:trPr>
          <w:cantSplit/>
          <w:trHeight w:val="600"/>
          <w:jc w:val="center"/>
        </w:trPr>
        <w:tc>
          <w:tcPr>
            <w:tcW w:w="842" w:type="dxa"/>
            <w:vAlign w:val="center"/>
          </w:tcPr>
          <w:p w14:paraId="2C7CA878" w14:textId="77777777" w:rsidR="00E74083" w:rsidRDefault="00E74083">
            <w:pPr>
              <w:spacing w:line="400" w:lineRule="exact"/>
              <w:jc w:val="center"/>
              <w:rPr>
                <w:rFonts w:ascii="宋体" w:eastAsia="宋体" w:hAnsi="宋体" w:cs="Arial"/>
              </w:rPr>
            </w:pPr>
          </w:p>
        </w:tc>
        <w:tc>
          <w:tcPr>
            <w:tcW w:w="1681" w:type="dxa"/>
            <w:tcBorders>
              <w:right w:val="single" w:sz="4" w:space="0" w:color="auto"/>
            </w:tcBorders>
            <w:vAlign w:val="center"/>
          </w:tcPr>
          <w:p w14:paraId="7D01E96C" w14:textId="77777777" w:rsidR="00E74083" w:rsidRDefault="00E74083">
            <w:pPr>
              <w:spacing w:line="400" w:lineRule="exact"/>
              <w:jc w:val="center"/>
              <w:rPr>
                <w:rFonts w:ascii="宋体" w:eastAsia="宋体" w:hAnsi="宋体" w:cs="Arial"/>
              </w:rPr>
            </w:pPr>
          </w:p>
        </w:tc>
        <w:tc>
          <w:tcPr>
            <w:tcW w:w="1541" w:type="dxa"/>
            <w:tcBorders>
              <w:left w:val="single" w:sz="4" w:space="0" w:color="auto"/>
            </w:tcBorders>
            <w:vAlign w:val="center"/>
          </w:tcPr>
          <w:p w14:paraId="65EE36BA" w14:textId="77777777" w:rsidR="00E74083" w:rsidRDefault="00E74083">
            <w:pPr>
              <w:spacing w:line="400" w:lineRule="exact"/>
              <w:jc w:val="center"/>
              <w:rPr>
                <w:rFonts w:ascii="宋体" w:eastAsia="宋体" w:hAnsi="宋体" w:cs="Arial"/>
              </w:rPr>
            </w:pPr>
          </w:p>
        </w:tc>
        <w:tc>
          <w:tcPr>
            <w:tcW w:w="1519" w:type="dxa"/>
            <w:vAlign w:val="center"/>
          </w:tcPr>
          <w:p w14:paraId="3860356D" w14:textId="77777777" w:rsidR="00E74083" w:rsidRDefault="00E74083">
            <w:pPr>
              <w:spacing w:line="400" w:lineRule="exact"/>
              <w:jc w:val="center"/>
              <w:rPr>
                <w:rFonts w:ascii="宋体" w:eastAsia="宋体" w:hAnsi="宋体" w:cs="Arial"/>
              </w:rPr>
            </w:pPr>
          </w:p>
        </w:tc>
        <w:tc>
          <w:tcPr>
            <w:tcW w:w="1559" w:type="dxa"/>
            <w:vAlign w:val="center"/>
          </w:tcPr>
          <w:p w14:paraId="7B3BB485" w14:textId="77777777" w:rsidR="00E74083" w:rsidRDefault="00E74083">
            <w:pPr>
              <w:spacing w:line="400" w:lineRule="exact"/>
              <w:jc w:val="center"/>
              <w:rPr>
                <w:rFonts w:ascii="宋体" w:eastAsia="宋体" w:hAnsi="宋体" w:cs="Arial"/>
              </w:rPr>
            </w:pPr>
          </w:p>
        </w:tc>
        <w:tc>
          <w:tcPr>
            <w:tcW w:w="1272" w:type="dxa"/>
            <w:tcBorders>
              <w:left w:val="single" w:sz="4" w:space="0" w:color="auto"/>
            </w:tcBorders>
            <w:vAlign w:val="center"/>
          </w:tcPr>
          <w:p w14:paraId="15939CCE" w14:textId="77777777" w:rsidR="00E74083" w:rsidRDefault="00E74083">
            <w:pPr>
              <w:spacing w:line="400" w:lineRule="exact"/>
              <w:jc w:val="center"/>
              <w:rPr>
                <w:rFonts w:ascii="宋体" w:eastAsia="宋体" w:hAnsi="宋体" w:cs="Arial"/>
              </w:rPr>
            </w:pPr>
          </w:p>
        </w:tc>
      </w:tr>
      <w:tr w:rsidR="00E74083" w14:paraId="7455E187" w14:textId="77777777">
        <w:trPr>
          <w:cantSplit/>
          <w:trHeight w:val="600"/>
          <w:jc w:val="center"/>
        </w:trPr>
        <w:tc>
          <w:tcPr>
            <w:tcW w:w="842" w:type="dxa"/>
            <w:vAlign w:val="center"/>
          </w:tcPr>
          <w:p w14:paraId="3FF27103" w14:textId="77777777" w:rsidR="00E74083" w:rsidRDefault="00E74083">
            <w:pPr>
              <w:spacing w:line="400" w:lineRule="exact"/>
              <w:jc w:val="center"/>
              <w:rPr>
                <w:rFonts w:ascii="宋体" w:eastAsia="宋体" w:hAnsi="宋体" w:cs="Arial"/>
              </w:rPr>
            </w:pPr>
          </w:p>
        </w:tc>
        <w:tc>
          <w:tcPr>
            <w:tcW w:w="1681" w:type="dxa"/>
            <w:tcBorders>
              <w:right w:val="single" w:sz="4" w:space="0" w:color="auto"/>
            </w:tcBorders>
            <w:vAlign w:val="center"/>
          </w:tcPr>
          <w:p w14:paraId="5882ACBC" w14:textId="77777777" w:rsidR="00E74083" w:rsidRDefault="00E74083">
            <w:pPr>
              <w:spacing w:line="400" w:lineRule="exact"/>
              <w:jc w:val="center"/>
              <w:rPr>
                <w:rFonts w:ascii="宋体" w:eastAsia="宋体" w:hAnsi="宋体" w:cs="Arial"/>
              </w:rPr>
            </w:pPr>
          </w:p>
        </w:tc>
        <w:tc>
          <w:tcPr>
            <w:tcW w:w="1541" w:type="dxa"/>
            <w:tcBorders>
              <w:left w:val="single" w:sz="4" w:space="0" w:color="auto"/>
            </w:tcBorders>
            <w:vAlign w:val="center"/>
          </w:tcPr>
          <w:p w14:paraId="1E26D5C2" w14:textId="77777777" w:rsidR="00E74083" w:rsidRDefault="00E74083">
            <w:pPr>
              <w:spacing w:line="400" w:lineRule="exact"/>
              <w:jc w:val="center"/>
              <w:rPr>
                <w:rFonts w:ascii="宋体" w:eastAsia="宋体" w:hAnsi="宋体" w:cs="Arial"/>
              </w:rPr>
            </w:pPr>
          </w:p>
        </w:tc>
        <w:tc>
          <w:tcPr>
            <w:tcW w:w="1519" w:type="dxa"/>
            <w:vAlign w:val="center"/>
          </w:tcPr>
          <w:p w14:paraId="4B5CA929" w14:textId="77777777" w:rsidR="00E74083" w:rsidRDefault="00E74083">
            <w:pPr>
              <w:spacing w:line="400" w:lineRule="exact"/>
              <w:jc w:val="center"/>
              <w:rPr>
                <w:rFonts w:ascii="宋体" w:eastAsia="宋体" w:hAnsi="宋体" w:cs="Arial"/>
              </w:rPr>
            </w:pPr>
          </w:p>
        </w:tc>
        <w:tc>
          <w:tcPr>
            <w:tcW w:w="1559" w:type="dxa"/>
            <w:vAlign w:val="center"/>
          </w:tcPr>
          <w:p w14:paraId="17EBEB21" w14:textId="77777777" w:rsidR="00E74083" w:rsidRDefault="00E74083">
            <w:pPr>
              <w:spacing w:line="400" w:lineRule="exact"/>
              <w:jc w:val="center"/>
              <w:rPr>
                <w:rFonts w:ascii="宋体" w:eastAsia="宋体" w:hAnsi="宋体" w:cs="Arial"/>
              </w:rPr>
            </w:pPr>
          </w:p>
        </w:tc>
        <w:tc>
          <w:tcPr>
            <w:tcW w:w="1272" w:type="dxa"/>
            <w:tcBorders>
              <w:left w:val="single" w:sz="4" w:space="0" w:color="auto"/>
            </w:tcBorders>
            <w:vAlign w:val="center"/>
          </w:tcPr>
          <w:p w14:paraId="0954749F" w14:textId="77777777" w:rsidR="00E74083" w:rsidRDefault="00E74083">
            <w:pPr>
              <w:spacing w:line="400" w:lineRule="exact"/>
              <w:jc w:val="center"/>
              <w:rPr>
                <w:rFonts w:ascii="宋体" w:eastAsia="宋体" w:hAnsi="宋体" w:cs="Arial"/>
              </w:rPr>
            </w:pPr>
          </w:p>
        </w:tc>
      </w:tr>
      <w:tr w:rsidR="00E74083" w14:paraId="3F9FF846" w14:textId="77777777">
        <w:trPr>
          <w:cantSplit/>
          <w:trHeight w:val="600"/>
          <w:jc w:val="center"/>
        </w:trPr>
        <w:tc>
          <w:tcPr>
            <w:tcW w:w="842" w:type="dxa"/>
            <w:vAlign w:val="center"/>
          </w:tcPr>
          <w:p w14:paraId="53955027" w14:textId="77777777" w:rsidR="00E74083" w:rsidRDefault="00E74083">
            <w:pPr>
              <w:spacing w:line="400" w:lineRule="exact"/>
              <w:jc w:val="center"/>
              <w:rPr>
                <w:rFonts w:ascii="宋体" w:eastAsia="宋体" w:hAnsi="宋体" w:cs="Arial"/>
              </w:rPr>
            </w:pPr>
          </w:p>
        </w:tc>
        <w:tc>
          <w:tcPr>
            <w:tcW w:w="1681" w:type="dxa"/>
            <w:tcBorders>
              <w:right w:val="single" w:sz="4" w:space="0" w:color="auto"/>
            </w:tcBorders>
            <w:vAlign w:val="center"/>
          </w:tcPr>
          <w:p w14:paraId="4D179498" w14:textId="77777777" w:rsidR="00E74083" w:rsidRDefault="00E74083">
            <w:pPr>
              <w:spacing w:line="400" w:lineRule="exact"/>
              <w:jc w:val="center"/>
              <w:rPr>
                <w:rFonts w:ascii="宋体" w:eastAsia="宋体" w:hAnsi="宋体" w:cs="Arial"/>
              </w:rPr>
            </w:pPr>
          </w:p>
        </w:tc>
        <w:tc>
          <w:tcPr>
            <w:tcW w:w="1541" w:type="dxa"/>
            <w:tcBorders>
              <w:left w:val="single" w:sz="4" w:space="0" w:color="auto"/>
            </w:tcBorders>
            <w:vAlign w:val="center"/>
          </w:tcPr>
          <w:p w14:paraId="6933F4CB" w14:textId="77777777" w:rsidR="00E74083" w:rsidRDefault="00E74083">
            <w:pPr>
              <w:spacing w:line="400" w:lineRule="exact"/>
              <w:jc w:val="center"/>
              <w:rPr>
                <w:rFonts w:ascii="宋体" w:eastAsia="宋体" w:hAnsi="宋体" w:cs="Arial"/>
              </w:rPr>
            </w:pPr>
          </w:p>
        </w:tc>
        <w:tc>
          <w:tcPr>
            <w:tcW w:w="1519" w:type="dxa"/>
            <w:vAlign w:val="center"/>
          </w:tcPr>
          <w:p w14:paraId="297D9882" w14:textId="77777777" w:rsidR="00E74083" w:rsidRDefault="00E74083">
            <w:pPr>
              <w:spacing w:line="400" w:lineRule="exact"/>
              <w:jc w:val="center"/>
              <w:rPr>
                <w:rFonts w:ascii="宋体" w:eastAsia="宋体" w:hAnsi="宋体" w:cs="Arial"/>
              </w:rPr>
            </w:pPr>
          </w:p>
        </w:tc>
        <w:tc>
          <w:tcPr>
            <w:tcW w:w="1559" w:type="dxa"/>
            <w:vAlign w:val="center"/>
          </w:tcPr>
          <w:p w14:paraId="1AE5B729" w14:textId="77777777" w:rsidR="00E74083" w:rsidRDefault="00E74083">
            <w:pPr>
              <w:spacing w:line="400" w:lineRule="exact"/>
              <w:jc w:val="center"/>
              <w:rPr>
                <w:rFonts w:ascii="宋体" w:eastAsia="宋体" w:hAnsi="宋体" w:cs="Arial"/>
              </w:rPr>
            </w:pPr>
          </w:p>
        </w:tc>
        <w:tc>
          <w:tcPr>
            <w:tcW w:w="1272" w:type="dxa"/>
            <w:tcBorders>
              <w:left w:val="single" w:sz="4" w:space="0" w:color="auto"/>
            </w:tcBorders>
            <w:vAlign w:val="center"/>
          </w:tcPr>
          <w:p w14:paraId="1039C9B4" w14:textId="77777777" w:rsidR="00E74083" w:rsidRDefault="00E74083">
            <w:pPr>
              <w:spacing w:line="400" w:lineRule="exact"/>
              <w:jc w:val="center"/>
              <w:rPr>
                <w:rFonts w:ascii="宋体" w:eastAsia="宋体" w:hAnsi="宋体" w:cs="Arial"/>
              </w:rPr>
            </w:pPr>
          </w:p>
        </w:tc>
      </w:tr>
      <w:tr w:rsidR="00E74083" w14:paraId="558EE994" w14:textId="77777777">
        <w:trPr>
          <w:cantSplit/>
          <w:trHeight w:val="600"/>
          <w:jc w:val="center"/>
        </w:trPr>
        <w:tc>
          <w:tcPr>
            <w:tcW w:w="842" w:type="dxa"/>
            <w:vAlign w:val="center"/>
          </w:tcPr>
          <w:p w14:paraId="72C05349" w14:textId="77777777" w:rsidR="00E74083" w:rsidRDefault="00E74083">
            <w:pPr>
              <w:spacing w:line="400" w:lineRule="exact"/>
              <w:jc w:val="center"/>
              <w:rPr>
                <w:rFonts w:ascii="宋体" w:eastAsia="宋体" w:hAnsi="宋体" w:cs="Arial"/>
              </w:rPr>
            </w:pPr>
          </w:p>
        </w:tc>
        <w:tc>
          <w:tcPr>
            <w:tcW w:w="1681" w:type="dxa"/>
            <w:tcBorders>
              <w:right w:val="single" w:sz="4" w:space="0" w:color="auto"/>
            </w:tcBorders>
            <w:vAlign w:val="center"/>
          </w:tcPr>
          <w:p w14:paraId="2AB9155E" w14:textId="77777777" w:rsidR="00E74083" w:rsidRDefault="00E74083">
            <w:pPr>
              <w:spacing w:line="400" w:lineRule="exact"/>
              <w:jc w:val="center"/>
              <w:rPr>
                <w:rFonts w:ascii="宋体" w:eastAsia="宋体" w:hAnsi="宋体" w:cs="Arial"/>
              </w:rPr>
            </w:pPr>
          </w:p>
        </w:tc>
        <w:tc>
          <w:tcPr>
            <w:tcW w:w="1541" w:type="dxa"/>
            <w:tcBorders>
              <w:left w:val="single" w:sz="4" w:space="0" w:color="auto"/>
            </w:tcBorders>
            <w:vAlign w:val="center"/>
          </w:tcPr>
          <w:p w14:paraId="4D4EAFDA" w14:textId="77777777" w:rsidR="00E74083" w:rsidRDefault="00E74083">
            <w:pPr>
              <w:spacing w:line="400" w:lineRule="exact"/>
              <w:jc w:val="center"/>
              <w:rPr>
                <w:rFonts w:ascii="宋体" w:eastAsia="宋体" w:hAnsi="宋体" w:cs="Arial"/>
              </w:rPr>
            </w:pPr>
          </w:p>
        </w:tc>
        <w:tc>
          <w:tcPr>
            <w:tcW w:w="1519" w:type="dxa"/>
            <w:vAlign w:val="center"/>
          </w:tcPr>
          <w:p w14:paraId="0E0CF6B7" w14:textId="77777777" w:rsidR="00E74083" w:rsidRDefault="00E74083">
            <w:pPr>
              <w:spacing w:line="400" w:lineRule="exact"/>
              <w:jc w:val="center"/>
              <w:rPr>
                <w:rFonts w:ascii="宋体" w:eastAsia="宋体" w:hAnsi="宋体" w:cs="Arial"/>
              </w:rPr>
            </w:pPr>
          </w:p>
        </w:tc>
        <w:tc>
          <w:tcPr>
            <w:tcW w:w="1559" w:type="dxa"/>
            <w:vAlign w:val="center"/>
          </w:tcPr>
          <w:p w14:paraId="3AC58DF0" w14:textId="77777777" w:rsidR="00E74083" w:rsidRDefault="00E74083">
            <w:pPr>
              <w:spacing w:line="400" w:lineRule="exact"/>
              <w:jc w:val="center"/>
              <w:rPr>
                <w:rFonts w:ascii="宋体" w:eastAsia="宋体" w:hAnsi="宋体" w:cs="Arial"/>
              </w:rPr>
            </w:pPr>
          </w:p>
        </w:tc>
        <w:tc>
          <w:tcPr>
            <w:tcW w:w="1272" w:type="dxa"/>
            <w:tcBorders>
              <w:left w:val="single" w:sz="4" w:space="0" w:color="auto"/>
            </w:tcBorders>
            <w:vAlign w:val="center"/>
          </w:tcPr>
          <w:p w14:paraId="7A139A32" w14:textId="77777777" w:rsidR="00E74083" w:rsidRDefault="00E74083">
            <w:pPr>
              <w:spacing w:line="400" w:lineRule="exact"/>
              <w:jc w:val="center"/>
              <w:rPr>
                <w:rFonts w:ascii="宋体" w:eastAsia="宋体" w:hAnsi="宋体" w:cs="Arial"/>
              </w:rPr>
            </w:pPr>
          </w:p>
        </w:tc>
      </w:tr>
      <w:tr w:rsidR="00E74083" w14:paraId="013054EA" w14:textId="77777777">
        <w:trPr>
          <w:cantSplit/>
          <w:trHeight w:val="600"/>
          <w:jc w:val="center"/>
        </w:trPr>
        <w:tc>
          <w:tcPr>
            <w:tcW w:w="842" w:type="dxa"/>
            <w:vAlign w:val="center"/>
          </w:tcPr>
          <w:p w14:paraId="5BA096E8" w14:textId="77777777" w:rsidR="00E74083" w:rsidRDefault="00E74083">
            <w:pPr>
              <w:spacing w:line="400" w:lineRule="exact"/>
              <w:jc w:val="center"/>
              <w:rPr>
                <w:rFonts w:ascii="宋体" w:eastAsia="宋体" w:hAnsi="宋体" w:cs="Arial"/>
              </w:rPr>
            </w:pPr>
          </w:p>
        </w:tc>
        <w:tc>
          <w:tcPr>
            <w:tcW w:w="1681" w:type="dxa"/>
            <w:tcBorders>
              <w:right w:val="single" w:sz="4" w:space="0" w:color="auto"/>
            </w:tcBorders>
            <w:vAlign w:val="center"/>
          </w:tcPr>
          <w:p w14:paraId="4FD3CB83" w14:textId="77777777" w:rsidR="00E74083" w:rsidRDefault="00E74083">
            <w:pPr>
              <w:spacing w:line="400" w:lineRule="exact"/>
              <w:jc w:val="center"/>
              <w:rPr>
                <w:rFonts w:ascii="宋体" w:eastAsia="宋体" w:hAnsi="宋体" w:cs="Arial"/>
              </w:rPr>
            </w:pPr>
          </w:p>
        </w:tc>
        <w:tc>
          <w:tcPr>
            <w:tcW w:w="1541" w:type="dxa"/>
            <w:tcBorders>
              <w:left w:val="single" w:sz="4" w:space="0" w:color="auto"/>
            </w:tcBorders>
            <w:vAlign w:val="center"/>
          </w:tcPr>
          <w:p w14:paraId="12B82B6E" w14:textId="77777777" w:rsidR="00E74083" w:rsidRDefault="00E74083">
            <w:pPr>
              <w:spacing w:line="400" w:lineRule="exact"/>
              <w:jc w:val="center"/>
              <w:rPr>
                <w:rFonts w:ascii="宋体" w:eastAsia="宋体" w:hAnsi="宋体" w:cs="Arial"/>
              </w:rPr>
            </w:pPr>
          </w:p>
        </w:tc>
        <w:tc>
          <w:tcPr>
            <w:tcW w:w="1519" w:type="dxa"/>
            <w:vAlign w:val="center"/>
          </w:tcPr>
          <w:p w14:paraId="36BE2140" w14:textId="77777777" w:rsidR="00E74083" w:rsidRDefault="00E74083">
            <w:pPr>
              <w:spacing w:line="400" w:lineRule="exact"/>
              <w:jc w:val="center"/>
              <w:rPr>
                <w:rFonts w:ascii="宋体" w:eastAsia="宋体" w:hAnsi="宋体" w:cs="Arial"/>
              </w:rPr>
            </w:pPr>
          </w:p>
        </w:tc>
        <w:tc>
          <w:tcPr>
            <w:tcW w:w="1559" w:type="dxa"/>
            <w:vAlign w:val="center"/>
          </w:tcPr>
          <w:p w14:paraId="415F4259" w14:textId="77777777" w:rsidR="00E74083" w:rsidRDefault="00E74083">
            <w:pPr>
              <w:spacing w:line="400" w:lineRule="exact"/>
              <w:jc w:val="center"/>
              <w:rPr>
                <w:rFonts w:ascii="宋体" w:eastAsia="宋体" w:hAnsi="宋体" w:cs="Arial"/>
              </w:rPr>
            </w:pPr>
          </w:p>
        </w:tc>
        <w:tc>
          <w:tcPr>
            <w:tcW w:w="1272" w:type="dxa"/>
            <w:tcBorders>
              <w:left w:val="single" w:sz="4" w:space="0" w:color="auto"/>
            </w:tcBorders>
            <w:vAlign w:val="center"/>
          </w:tcPr>
          <w:p w14:paraId="70E4AEA3" w14:textId="77777777" w:rsidR="00E74083" w:rsidRDefault="00E74083">
            <w:pPr>
              <w:spacing w:line="400" w:lineRule="exact"/>
              <w:jc w:val="center"/>
              <w:rPr>
                <w:rFonts w:ascii="宋体" w:eastAsia="宋体" w:hAnsi="宋体" w:cs="Arial"/>
              </w:rPr>
            </w:pPr>
          </w:p>
        </w:tc>
      </w:tr>
      <w:tr w:rsidR="00E74083" w14:paraId="0BF0A5B7" w14:textId="77777777">
        <w:trPr>
          <w:cantSplit/>
          <w:trHeight w:val="600"/>
          <w:jc w:val="center"/>
        </w:trPr>
        <w:tc>
          <w:tcPr>
            <w:tcW w:w="842" w:type="dxa"/>
            <w:vAlign w:val="center"/>
          </w:tcPr>
          <w:p w14:paraId="2B3A1568" w14:textId="77777777" w:rsidR="00E74083" w:rsidRDefault="00E74083">
            <w:pPr>
              <w:spacing w:line="400" w:lineRule="exact"/>
              <w:jc w:val="center"/>
              <w:rPr>
                <w:rFonts w:ascii="宋体" w:eastAsia="宋体" w:hAnsi="宋体" w:cs="Arial"/>
              </w:rPr>
            </w:pPr>
          </w:p>
          <w:p w14:paraId="648DB70B" w14:textId="77777777" w:rsidR="00E74083" w:rsidRDefault="00E74083">
            <w:pPr>
              <w:spacing w:line="400" w:lineRule="exact"/>
              <w:jc w:val="center"/>
              <w:rPr>
                <w:rFonts w:ascii="宋体" w:eastAsia="宋体" w:hAnsi="宋体" w:cs="Arial"/>
              </w:rPr>
            </w:pPr>
          </w:p>
        </w:tc>
        <w:tc>
          <w:tcPr>
            <w:tcW w:w="1681" w:type="dxa"/>
            <w:tcBorders>
              <w:right w:val="single" w:sz="4" w:space="0" w:color="auto"/>
            </w:tcBorders>
            <w:vAlign w:val="center"/>
          </w:tcPr>
          <w:p w14:paraId="0EB29A9B" w14:textId="77777777" w:rsidR="00E74083" w:rsidRDefault="00E74083">
            <w:pPr>
              <w:spacing w:line="400" w:lineRule="exact"/>
              <w:jc w:val="center"/>
              <w:rPr>
                <w:rFonts w:ascii="宋体" w:eastAsia="宋体" w:hAnsi="宋体" w:cs="Arial"/>
              </w:rPr>
            </w:pPr>
          </w:p>
        </w:tc>
        <w:tc>
          <w:tcPr>
            <w:tcW w:w="1541" w:type="dxa"/>
            <w:tcBorders>
              <w:left w:val="single" w:sz="4" w:space="0" w:color="auto"/>
            </w:tcBorders>
            <w:vAlign w:val="center"/>
          </w:tcPr>
          <w:p w14:paraId="71DBABCF" w14:textId="77777777" w:rsidR="00E74083" w:rsidRDefault="00E74083">
            <w:pPr>
              <w:spacing w:line="400" w:lineRule="exact"/>
              <w:jc w:val="center"/>
              <w:rPr>
                <w:rFonts w:ascii="宋体" w:eastAsia="宋体" w:hAnsi="宋体" w:cs="Arial"/>
              </w:rPr>
            </w:pPr>
          </w:p>
        </w:tc>
        <w:tc>
          <w:tcPr>
            <w:tcW w:w="1519" w:type="dxa"/>
            <w:vAlign w:val="center"/>
          </w:tcPr>
          <w:p w14:paraId="57C4F7FF" w14:textId="77777777" w:rsidR="00E74083" w:rsidRDefault="00E74083">
            <w:pPr>
              <w:spacing w:line="400" w:lineRule="exact"/>
              <w:jc w:val="center"/>
              <w:rPr>
                <w:rFonts w:ascii="宋体" w:eastAsia="宋体" w:hAnsi="宋体" w:cs="Arial"/>
              </w:rPr>
            </w:pPr>
          </w:p>
        </w:tc>
        <w:tc>
          <w:tcPr>
            <w:tcW w:w="1559" w:type="dxa"/>
            <w:vAlign w:val="center"/>
          </w:tcPr>
          <w:p w14:paraId="3A7E2603" w14:textId="77777777" w:rsidR="00E74083" w:rsidRDefault="00E74083">
            <w:pPr>
              <w:spacing w:line="400" w:lineRule="exact"/>
              <w:jc w:val="center"/>
              <w:rPr>
                <w:rFonts w:ascii="宋体" w:eastAsia="宋体" w:hAnsi="宋体" w:cs="Arial"/>
              </w:rPr>
            </w:pPr>
          </w:p>
        </w:tc>
        <w:tc>
          <w:tcPr>
            <w:tcW w:w="1272" w:type="dxa"/>
            <w:tcBorders>
              <w:left w:val="single" w:sz="4" w:space="0" w:color="auto"/>
            </w:tcBorders>
            <w:vAlign w:val="center"/>
          </w:tcPr>
          <w:p w14:paraId="4AE548D8" w14:textId="77777777" w:rsidR="00E74083" w:rsidRDefault="00E74083">
            <w:pPr>
              <w:spacing w:line="400" w:lineRule="exact"/>
              <w:jc w:val="center"/>
              <w:rPr>
                <w:rFonts w:ascii="宋体" w:eastAsia="宋体" w:hAnsi="宋体" w:cs="Arial"/>
              </w:rPr>
            </w:pPr>
          </w:p>
        </w:tc>
      </w:tr>
      <w:tr w:rsidR="00E74083" w14:paraId="7922E015" w14:textId="77777777">
        <w:trPr>
          <w:cantSplit/>
          <w:trHeight w:val="600"/>
          <w:jc w:val="center"/>
        </w:trPr>
        <w:tc>
          <w:tcPr>
            <w:tcW w:w="842" w:type="dxa"/>
            <w:vAlign w:val="center"/>
          </w:tcPr>
          <w:p w14:paraId="15F77E5F" w14:textId="77777777" w:rsidR="00E74083" w:rsidRDefault="00E74083">
            <w:pPr>
              <w:spacing w:line="400" w:lineRule="exact"/>
              <w:jc w:val="center"/>
              <w:rPr>
                <w:rFonts w:ascii="宋体" w:eastAsia="宋体" w:hAnsi="宋体" w:cs="Arial"/>
              </w:rPr>
            </w:pPr>
          </w:p>
        </w:tc>
        <w:tc>
          <w:tcPr>
            <w:tcW w:w="1681" w:type="dxa"/>
            <w:tcBorders>
              <w:right w:val="single" w:sz="4" w:space="0" w:color="auto"/>
            </w:tcBorders>
            <w:vAlign w:val="center"/>
          </w:tcPr>
          <w:p w14:paraId="305B3E56" w14:textId="77777777" w:rsidR="00E74083" w:rsidRDefault="00E74083">
            <w:pPr>
              <w:spacing w:line="400" w:lineRule="exact"/>
              <w:jc w:val="center"/>
              <w:rPr>
                <w:rFonts w:ascii="宋体" w:eastAsia="宋体" w:hAnsi="宋体" w:cs="Arial"/>
              </w:rPr>
            </w:pPr>
          </w:p>
        </w:tc>
        <w:tc>
          <w:tcPr>
            <w:tcW w:w="1541" w:type="dxa"/>
            <w:tcBorders>
              <w:left w:val="single" w:sz="4" w:space="0" w:color="auto"/>
            </w:tcBorders>
            <w:vAlign w:val="center"/>
          </w:tcPr>
          <w:p w14:paraId="3D241F1C" w14:textId="77777777" w:rsidR="00E74083" w:rsidRDefault="00E74083">
            <w:pPr>
              <w:spacing w:line="400" w:lineRule="exact"/>
              <w:jc w:val="center"/>
              <w:rPr>
                <w:rFonts w:ascii="宋体" w:eastAsia="宋体" w:hAnsi="宋体" w:cs="Arial"/>
              </w:rPr>
            </w:pPr>
          </w:p>
        </w:tc>
        <w:tc>
          <w:tcPr>
            <w:tcW w:w="1519" w:type="dxa"/>
            <w:vAlign w:val="center"/>
          </w:tcPr>
          <w:p w14:paraId="4031EC60" w14:textId="77777777" w:rsidR="00E74083" w:rsidRDefault="00E74083">
            <w:pPr>
              <w:spacing w:line="400" w:lineRule="exact"/>
              <w:jc w:val="center"/>
              <w:rPr>
                <w:rFonts w:ascii="宋体" w:eastAsia="宋体" w:hAnsi="宋体" w:cs="Arial"/>
              </w:rPr>
            </w:pPr>
          </w:p>
        </w:tc>
        <w:tc>
          <w:tcPr>
            <w:tcW w:w="1559" w:type="dxa"/>
            <w:vAlign w:val="center"/>
          </w:tcPr>
          <w:p w14:paraId="6226E044" w14:textId="77777777" w:rsidR="00E74083" w:rsidRDefault="00E74083">
            <w:pPr>
              <w:spacing w:line="400" w:lineRule="exact"/>
              <w:jc w:val="center"/>
              <w:rPr>
                <w:rFonts w:ascii="宋体" w:eastAsia="宋体" w:hAnsi="宋体" w:cs="Arial"/>
              </w:rPr>
            </w:pPr>
          </w:p>
        </w:tc>
        <w:tc>
          <w:tcPr>
            <w:tcW w:w="1272" w:type="dxa"/>
            <w:tcBorders>
              <w:left w:val="single" w:sz="4" w:space="0" w:color="auto"/>
            </w:tcBorders>
            <w:vAlign w:val="center"/>
          </w:tcPr>
          <w:p w14:paraId="53BA5C71" w14:textId="77777777" w:rsidR="00E74083" w:rsidRDefault="00E74083">
            <w:pPr>
              <w:spacing w:line="400" w:lineRule="exact"/>
              <w:jc w:val="center"/>
              <w:rPr>
                <w:rFonts w:ascii="宋体" w:eastAsia="宋体" w:hAnsi="宋体" w:cs="Arial"/>
              </w:rPr>
            </w:pPr>
          </w:p>
        </w:tc>
      </w:tr>
      <w:tr w:rsidR="00E74083" w14:paraId="76272C38" w14:textId="77777777">
        <w:trPr>
          <w:cantSplit/>
          <w:trHeight w:val="600"/>
          <w:jc w:val="center"/>
        </w:trPr>
        <w:tc>
          <w:tcPr>
            <w:tcW w:w="842" w:type="dxa"/>
            <w:vAlign w:val="center"/>
          </w:tcPr>
          <w:p w14:paraId="73B635C9" w14:textId="77777777" w:rsidR="00E74083" w:rsidRDefault="00E74083">
            <w:pPr>
              <w:spacing w:line="400" w:lineRule="exact"/>
              <w:jc w:val="center"/>
              <w:rPr>
                <w:rFonts w:ascii="宋体" w:eastAsia="宋体" w:hAnsi="宋体" w:cs="Arial"/>
              </w:rPr>
            </w:pPr>
          </w:p>
        </w:tc>
        <w:tc>
          <w:tcPr>
            <w:tcW w:w="1681" w:type="dxa"/>
            <w:tcBorders>
              <w:right w:val="single" w:sz="4" w:space="0" w:color="auto"/>
            </w:tcBorders>
            <w:vAlign w:val="center"/>
          </w:tcPr>
          <w:p w14:paraId="24BC4986" w14:textId="77777777" w:rsidR="00E74083" w:rsidRDefault="00E74083">
            <w:pPr>
              <w:spacing w:line="400" w:lineRule="exact"/>
              <w:jc w:val="center"/>
              <w:rPr>
                <w:rFonts w:ascii="宋体" w:eastAsia="宋体" w:hAnsi="宋体" w:cs="Arial"/>
              </w:rPr>
            </w:pPr>
          </w:p>
        </w:tc>
        <w:tc>
          <w:tcPr>
            <w:tcW w:w="1541" w:type="dxa"/>
            <w:tcBorders>
              <w:left w:val="single" w:sz="4" w:space="0" w:color="auto"/>
            </w:tcBorders>
            <w:vAlign w:val="center"/>
          </w:tcPr>
          <w:p w14:paraId="3A659A6C" w14:textId="77777777" w:rsidR="00E74083" w:rsidRDefault="00E74083">
            <w:pPr>
              <w:spacing w:line="400" w:lineRule="exact"/>
              <w:jc w:val="center"/>
              <w:rPr>
                <w:rFonts w:ascii="宋体" w:eastAsia="宋体" w:hAnsi="宋体" w:cs="Arial"/>
              </w:rPr>
            </w:pPr>
          </w:p>
        </w:tc>
        <w:tc>
          <w:tcPr>
            <w:tcW w:w="1519" w:type="dxa"/>
            <w:vAlign w:val="center"/>
          </w:tcPr>
          <w:p w14:paraId="3B384905" w14:textId="77777777" w:rsidR="00E74083" w:rsidRDefault="00E74083">
            <w:pPr>
              <w:spacing w:line="400" w:lineRule="exact"/>
              <w:jc w:val="center"/>
              <w:rPr>
                <w:rFonts w:ascii="宋体" w:eastAsia="宋体" w:hAnsi="宋体" w:cs="Arial"/>
              </w:rPr>
            </w:pPr>
          </w:p>
        </w:tc>
        <w:tc>
          <w:tcPr>
            <w:tcW w:w="1559" w:type="dxa"/>
            <w:vAlign w:val="center"/>
          </w:tcPr>
          <w:p w14:paraId="42033072" w14:textId="77777777" w:rsidR="00E74083" w:rsidRDefault="00E74083">
            <w:pPr>
              <w:spacing w:line="400" w:lineRule="exact"/>
              <w:jc w:val="center"/>
              <w:rPr>
                <w:rFonts w:ascii="宋体" w:eastAsia="宋体" w:hAnsi="宋体" w:cs="Arial"/>
              </w:rPr>
            </w:pPr>
          </w:p>
        </w:tc>
        <w:tc>
          <w:tcPr>
            <w:tcW w:w="1272" w:type="dxa"/>
            <w:tcBorders>
              <w:left w:val="single" w:sz="4" w:space="0" w:color="auto"/>
            </w:tcBorders>
            <w:vAlign w:val="center"/>
          </w:tcPr>
          <w:p w14:paraId="75AD8A57" w14:textId="77777777" w:rsidR="00E74083" w:rsidRDefault="00E74083">
            <w:pPr>
              <w:spacing w:line="400" w:lineRule="exact"/>
              <w:jc w:val="center"/>
              <w:rPr>
                <w:rFonts w:ascii="宋体" w:eastAsia="宋体" w:hAnsi="宋体" w:cs="Arial"/>
              </w:rPr>
            </w:pPr>
          </w:p>
        </w:tc>
      </w:tr>
      <w:tr w:rsidR="00E74083" w14:paraId="15DAB5FC" w14:textId="77777777">
        <w:trPr>
          <w:cantSplit/>
          <w:trHeight w:val="600"/>
          <w:jc w:val="center"/>
        </w:trPr>
        <w:tc>
          <w:tcPr>
            <w:tcW w:w="842" w:type="dxa"/>
            <w:vAlign w:val="center"/>
          </w:tcPr>
          <w:p w14:paraId="72762555" w14:textId="77777777" w:rsidR="00E74083" w:rsidRDefault="00E74083">
            <w:pPr>
              <w:spacing w:line="400" w:lineRule="exact"/>
              <w:jc w:val="center"/>
              <w:rPr>
                <w:rFonts w:ascii="宋体" w:eastAsia="宋体" w:hAnsi="宋体" w:cs="Arial"/>
              </w:rPr>
            </w:pPr>
          </w:p>
        </w:tc>
        <w:tc>
          <w:tcPr>
            <w:tcW w:w="1681" w:type="dxa"/>
            <w:tcBorders>
              <w:right w:val="single" w:sz="4" w:space="0" w:color="auto"/>
            </w:tcBorders>
            <w:vAlign w:val="center"/>
          </w:tcPr>
          <w:p w14:paraId="3935BA5A" w14:textId="77777777" w:rsidR="00E74083" w:rsidRDefault="00E74083">
            <w:pPr>
              <w:spacing w:line="400" w:lineRule="exact"/>
              <w:jc w:val="center"/>
              <w:rPr>
                <w:rFonts w:ascii="宋体" w:eastAsia="宋体" w:hAnsi="宋体" w:cs="Arial"/>
              </w:rPr>
            </w:pPr>
          </w:p>
        </w:tc>
        <w:tc>
          <w:tcPr>
            <w:tcW w:w="1541" w:type="dxa"/>
            <w:tcBorders>
              <w:left w:val="single" w:sz="4" w:space="0" w:color="auto"/>
            </w:tcBorders>
            <w:vAlign w:val="center"/>
          </w:tcPr>
          <w:p w14:paraId="05C86648" w14:textId="77777777" w:rsidR="00E74083" w:rsidRDefault="00E74083">
            <w:pPr>
              <w:spacing w:line="400" w:lineRule="exact"/>
              <w:jc w:val="center"/>
              <w:rPr>
                <w:rFonts w:ascii="宋体" w:eastAsia="宋体" w:hAnsi="宋体" w:cs="Arial"/>
              </w:rPr>
            </w:pPr>
          </w:p>
        </w:tc>
        <w:tc>
          <w:tcPr>
            <w:tcW w:w="1519" w:type="dxa"/>
            <w:vAlign w:val="center"/>
          </w:tcPr>
          <w:p w14:paraId="2287C02A" w14:textId="77777777" w:rsidR="00E74083" w:rsidRDefault="00E74083">
            <w:pPr>
              <w:spacing w:line="400" w:lineRule="exact"/>
              <w:jc w:val="center"/>
              <w:rPr>
                <w:rFonts w:ascii="宋体" w:eastAsia="宋体" w:hAnsi="宋体" w:cs="Arial"/>
              </w:rPr>
            </w:pPr>
          </w:p>
        </w:tc>
        <w:tc>
          <w:tcPr>
            <w:tcW w:w="1559" w:type="dxa"/>
            <w:vAlign w:val="center"/>
          </w:tcPr>
          <w:p w14:paraId="7A59FE09" w14:textId="77777777" w:rsidR="00E74083" w:rsidRDefault="00E74083">
            <w:pPr>
              <w:spacing w:line="400" w:lineRule="exact"/>
              <w:jc w:val="center"/>
              <w:rPr>
                <w:rFonts w:ascii="宋体" w:eastAsia="宋体" w:hAnsi="宋体" w:cs="Arial"/>
              </w:rPr>
            </w:pPr>
          </w:p>
        </w:tc>
        <w:tc>
          <w:tcPr>
            <w:tcW w:w="1272" w:type="dxa"/>
            <w:tcBorders>
              <w:left w:val="single" w:sz="4" w:space="0" w:color="auto"/>
            </w:tcBorders>
            <w:vAlign w:val="center"/>
          </w:tcPr>
          <w:p w14:paraId="2724335F" w14:textId="77777777" w:rsidR="00E74083" w:rsidRDefault="00E74083">
            <w:pPr>
              <w:spacing w:line="400" w:lineRule="exact"/>
              <w:jc w:val="center"/>
              <w:rPr>
                <w:rFonts w:ascii="宋体" w:eastAsia="宋体" w:hAnsi="宋体" w:cs="Arial"/>
              </w:rPr>
            </w:pPr>
          </w:p>
        </w:tc>
      </w:tr>
    </w:tbl>
    <w:p w14:paraId="3C04F87D" w14:textId="77777777" w:rsidR="00E74083" w:rsidRDefault="00723DCC">
      <w:pPr>
        <w:rPr>
          <w:rFonts w:ascii="宋体" w:eastAsia="宋体" w:hAnsi="宋体"/>
        </w:rPr>
      </w:pPr>
      <w:r>
        <w:rPr>
          <w:rFonts w:ascii="宋体" w:eastAsia="宋体" w:hAnsi="宋体"/>
        </w:rPr>
        <w:br w:type="page"/>
      </w:r>
    </w:p>
    <w:p w14:paraId="46D01ADF" w14:textId="77777777" w:rsidR="00E74083" w:rsidRDefault="00723DCC">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7D1E925F" w14:textId="77777777" w:rsidR="00E74083" w:rsidRDefault="00E74083">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E74083" w14:paraId="1E2B9C59" w14:textId="77777777">
        <w:trPr>
          <w:trHeight w:val="600"/>
          <w:jc w:val="center"/>
        </w:trPr>
        <w:tc>
          <w:tcPr>
            <w:tcW w:w="1110" w:type="dxa"/>
            <w:vAlign w:val="center"/>
          </w:tcPr>
          <w:p w14:paraId="5F77B395" w14:textId="77777777" w:rsidR="00E74083" w:rsidRDefault="00723DCC">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392A4C98" w14:textId="77777777" w:rsidR="00E74083" w:rsidRDefault="00723DCC">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4A68FB88" w14:textId="77777777" w:rsidR="00E74083" w:rsidRDefault="00723DCC">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42A52095" w14:textId="77777777" w:rsidR="00E74083" w:rsidRDefault="00723DCC">
            <w:pPr>
              <w:jc w:val="center"/>
              <w:rPr>
                <w:rFonts w:ascii="宋体" w:eastAsia="宋体" w:hAnsi="宋体" w:cs="仿宋"/>
                <w:b/>
                <w:bCs/>
                <w:sz w:val="22"/>
              </w:rPr>
            </w:pPr>
            <w:r>
              <w:rPr>
                <w:rFonts w:ascii="宋体" w:eastAsia="宋体" w:hAnsi="宋体" w:cs="仿宋" w:hint="eastAsia"/>
                <w:b/>
                <w:bCs/>
                <w:sz w:val="22"/>
              </w:rPr>
              <w:t>差异说明</w:t>
            </w:r>
          </w:p>
          <w:p w14:paraId="33DC7225" w14:textId="77777777" w:rsidR="00E74083" w:rsidRDefault="00723DCC">
            <w:pPr>
              <w:jc w:val="center"/>
              <w:rPr>
                <w:rFonts w:ascii="宋体" w:eastAsia="宋体" w:hAnsi="宋体" w:cs="仿宋"/>
                <w:b/>
                <w:bCs/>
                <w:sz w:val="22"/>
              </w:rPr>
            </w:pPr>
            <w:r>
              <w:rPr>
                <w:rFonts w:ascii="宋体" w:eastAsia="宋体" w:hAnsi="宋体" w:cs="仿宋" w:hint="eastAsia"/>
                <w:b/>
                <w:bCs/>
                <w:sz w:val="22"/>
              </w:rPr>
              <w:t>（若有）</w:t>
            </w:r>
          </w:p>
        </w:tc>
      </w:tr>
      <w:tr w:rsidR="00E74083" w14:paraId="7C1F86CB" w14:textId="77777777">
        <w:trPr>
          <w:trHeight w:val="600"/>
          <w:jc w:val="center"/>
        </w:trPr>
        <w:tc>
          <w:tcPr>
            <w:tcW w:w="1110" w:type="dxa"/>
            <w:vAlign w:val="center"/>
          </w:tcPr>
          <w:p w14:paraId="594079DA" w14:textId="77777777" w:rsidR="00E74083" w:rsidRDefault="00E74083">
            <w:pPr>
              <w:pStyle w:val="aff1"/>
              <w:jc w:val="center"/>
              <w:rPr>
                <w:rFonts w:ascii="宋体" w:eastAsia="宋体" w:hAnsi="宋体" w:cs="仿宋"/>
                <w:sz w:val="21"/>
                <w:szCs w:val="21"/>
              </w:rPr>
            </w:pPr>
          </w:p>
        </w:tc>
        <w:tc>
          <w:tcPr>
            <w:tcW w:w="2982" w:type="dxa"/>
            <w:vAlign w:val="center"/>
          </w:tcPr>
          <w:p w14:paraId="5E33FE7C" w14:textId="77777777" w:rsidR="00E74083" w:rsidRDefault="00E74083">
            <w:pPr>
              <w:pStyle w:val="aff1"/>
              <w:spacing w:line="360" w:lineRule="auto"/>
              <w:jc w:val="center"/>
              <w:rPr>
                <w:rFonts w:ascii="宋体" w:eastAsia="宋体" w:hAnsi="宋体" w:cs="仿宋"/>
                <w:sz w:val="21"/>
                <w:szCs w:val="21"/>
              </w:rPr>
            </w:pPr>
          </w:p>
        </w:tc>
        <w:tc>
          <w:tcPr>
            <w:tcW w:w="3180" w:type="dxa"/>
            <w:vAlign w:val="center"/>
          </w:tcPr>
          <w:p w14:paraId="7C54AD2A" w14:textId="77777777" w:rsidR="00E74083" w:rsidRDefault="00E74083">
            <w:pPr>
              <w:pStyle w:val="aff1"/>
              <w:spacing w:line="360" w:lineRule="auto"/>
              <w:jc w:val="center"/>
              <w:rPr>
                <w:rFonts w:ascii="宋体" w:eastAsia="宋体" w:hAnsi="宋体" w:cs="仿宋"/>
                <w:sz w:val="21"/>
                <w:szCs w:val="21"/>
              </w:rPr>
            </w:pPr>
          </w:p>
        </w:tc>
        <w:tc>
          <w:tcPr>
            <w:tcW w:w="2515" w:type="dxa"/>
            <w:vAlign w:val="center"/>
          </w:tcPr>
          <w:p w14:paraId="699CB245" w14:textId="77777777" w:rsidR="00E74083" w:rsidRDefault="00E74083">
            <w:pPr>
              <w:pStyle w:val="aff1"/>
              <w:spacing w:line="360" w:lineRule="auto"/>
              <w:jc w:val="center"/>
              <w:rPr>
                <w:rFonts w:ascii="宋体" w:eastAsia="宋体" w:hAnsi="宋体" w:cs="仿宋"/>
                <w:sz w:val="21"/>
                <w:szCs w:val="21"/>
              </w:rPr>
            </w:pPr>
          </w:p>
        </w:tc>
      </w:tr>
      <w:tr w:rsidR="00E74083" w14:paraId="6DDD6FF6" w14:textId="77777777">
        <w:trPr>
          <w:trHeight w:val="600"/>
          <w:jc w:val="center"/>
        </w:trPr>
        <w:tc>
          <w:tcPr>
            <w:tcW w:w="1110" w:type="dxa"/>
            <w:vAlign w:val="center"/>
          </w:tcPr>
          <w:p w14:paraId="28154CDE" w14:textId="77777777" w:rsidR="00E74083" w:rsidRDefault="00E74083">
            <w:pPr>
              <w:pStyle w:val="aff1"/>
              <w:jc w:val="center"/>
              <w:rPr>
                <w:rFonts w:ascii="宋体" w:eastAsia="宋体" w:hAnsi="宋体" w:cs="仿宋"/>
                <w:sz w:val="21"/>
                <w:szCs w:val="21"/>
              </w:rPr>
            </w:pPr>
          </w:p>
        </w:tc>
        <w:tc>
          <w:tcPr>
            <w:tcW w:w="2982" w:type="dxa"/>
            <w:vAlign w:val="center"/>
          </w:tcPr>
          <w:p w14:paraId="5AC195ED" w14:textId="77777777" w:rsidR="00E74083" w:rsidRDefault="00E74083">
            <w:pPr>
              <w:pStyle w:val="aff1"/>
              <w:jc w:val="center"/>
              <w:rPr>
                <w:rFonts w:ascii="宋体" w:eastAsia="宋体" w:hAnsi="宋体" w:cs="仿宋"/>
                <w:sz w:val="21"/>
                <w:szCs w:val="21"/>
              </w:rPr>
            </w:pPr>
          </w:p>
        </w:tc>
        <w:tc>
          <w:tcPr>
            <w:tcW w:w="3180" w:type="dxa"/>
            <w:vAlign w:val="center"/>
          </w:tcPr>
          <w:p w14:paraId="61AD46A7" w14:textId="77777777" w:rsidR="00E74083" w:rsidRDefault="00E74083">
            <w:pPr>
              <w:pStyle w:val="aff1"/>
              <w:jc w:val="center"/>
              <w:rPr>
                <w:rFonts w:ascii="宋体" w:eastAsia="宋体" w:hAnsi="宋体" w:cs="仿宋"/>
                <w:sz w:val="21"/>
                <w:szCs w:val="21"/>
              </w:rPr>
            </w:pPr>
          </w:p>
        </w:tc>
        <w:tc>
          <w:tcPr>
            <w:tcW w:w="2515" w:type="dxa"/>
            <w:vAlign w:val="center"/>
          </w:tcPr>
          <w:p w14:paraId="232686CA" w14:textId="77777777" w:rsidR="00E74083" w:rsidRDefault="00E74083">
            <w:pPr>
              <w:pStyle w:val="aff1"/>
              <w:jc w:val="center"/>
              <w:rPr>
                <w:rFonts w:ascii="宋体" w:eastAsia="宋体" w:hAnsi="宋体" w:cs="仿宋"/>
                <w:sz w:val="21"/>
                <w:szCs w:val="21"/>
              </w:rPr>
            </w:pPr>
          </w:p>
        </w:tc>
      </w:tr>
      <w:tr w:rsidR="00E74083" w14:paraId="07DE9707" w14:textId="77777777">
        <w:trPr>
          <w:trHeight w:val="600"/>
          <w:jc w:val="center"/>
        </w:trPr>
        <w:tc>
          <w:tcPr>
            <w:tcW w:w="1110" w:type="dxa"/>
            <w:vAlign w:val="center"/>
          </w:tcPr>
          <w:p w14:paraId="7710FBE7" w14:textId="77777777" w:rsidR="00E74083" w:rsidRDefault="00E74083">
            <w:pPr>
              <w:pStyle w:val="aff1"/>
              <w:jc w:val="center"/>
              <w:rPr>
                <w:rFonts w:ascii="宋体" w:eastAsia="宋体" w:hAnsi="宋体" w:cs="仿宋"/>
                <w:sz w:val="21"/>
                <w:szCs w:val="21"/>
              </w:rPr>
            </w:pPr>
          </w:p>
        </w:tc>
        <w:tc>
          <w:tcPr>
            <w:tcW w:w="2982" w:type="dxa"/>
            <w:vAlign w:val="center"/>
          </w:tcPr>
          <w:p w14:paraId="367FEABC" w14:textId="77777777" w:rsidR="00E74083" w:rsidRDefault="00E74083">
            <w:pPr>
              <w:pStyle w:val="aff1"/>
              <w:jc w:val="center"/>
              <w:rPr>
                <w:rFonts w:ascii="宋体" w:eastAsia="宋体" w:hAnsi="宋体" w:cs="仿宋"/>
                <w:sz w:val="21"/>
                <w:szCs w:val="21"/>
              </w:rPr>
            </w:pPr>
          </w:p>
        </w:tc>
        <w:tc>
          <w:tcPr>
            <w:tcW w:w="3180" w:type="dxa"/>
            <w:vAlign w:val="center"/>
          </w:tcPr>
          <w:p w14:paraId="27EF5CE7" w14:textId="77777777" w:rsidR="00E74083" w:rsidRDefault="00E74083">
            <w:pPr>
              <w:pStyle w:val="aff1"/>
              <w:jc w:val="center"/>
              <w:rPr>
                <w:rFonts w:ascii="宋体" w:eastAsia="宋体" w:hAnsi="宋体" w:cs="仿宋"/>
                <w:sz w:val="21"/>
                <w:szCs w:val="21"/>
              </w:rPr>
            </w:pPr>
          </w:p>
        </w:tc>
        <w:tc>
          <w:tcPr>
            <w:tcW w:w="2515" w:type="dxa"/>
            <w:vAlign w:val="center"/>
          </w:tcPr>
          <w:p w14:paraId="72F303FC" w14:textId="77777777" w:rsidR="00E74083" w:rsidRDefault="00E74083">
            <w:pPr>
              <w:pStyle w:val="aff1"/>
              <w:jc w:val="center"/>
              <w:rPr>
                <w:rFonts w:ascii="宋体" w:eastAsia="宋体" w:hAnsi="宋体" w:cs="仿宋"/>
                <w:sz w:val="21"/>
                <w:szCs w:val="21"/>
              </w:rPr>
            </w:pPr>
          </w:p>
        </w:tc>
      </w:tr>
      <w:tr w:rsidR="00E74083" w14:paraId="2C6125C8" w14:textId="77777777">
        <w:trPr>
          <w:trHeight w:val="600"/>
          <w:jc w:val="center"/>
        </w:trPr>
        <w:tc>
          <w:tcPr>
            <w:tcW w:w="1110" w:type="dxa"/>
            <w:vAlign w:val="center"/>
          </w:tcPr>
          <w:p w14:paraId="4E9C564A" w14:textId="77777777" w:rsidR="00E74083" w:rsidRDefault="00E74083">
            <w:pPr>
              <w:pStyle w:val="aff1"/>
              <w:jc w:val="center"/>
              <w:rPr>
                <w:rFonts w:ascii="宋体" w:eastAsia="宋体" w:hAnsi="宋体" w:cs="仿宋"/>
                <w:sz w:val="21"/>
                <w:szCs w:val="21"/>
              </w:rPr>
            </w:pPr>
          </w:p>
        </w:tc>
        <w:tc>
          <w:tcPr>
            <w:tcW w:w="2982" w:type="dxa"/>
            <w:vAlign w:val="center"/>
          </w:tcPr>
          <w:p w14:paraId="657155ED" w14:textId="77777777" w:rsidR="00E74083" w:rsidRDefault="00E74083">
            <w:pPr>
              <w:pStyle w:val="aff1"/>
              <w:jc w:val="center"/>
              <w:rPr>
                <w:rFonts w:ascii="宋体" w:eastAsia="宋体" w:hAnsi="宋体" w:cs="仿宋"/>
                <w:sz w:val="21"/>
                <w:szCs w:val="21"/>
              </w:rPr>
            </w:pPr>
          </w:p>
        </w:tc>
        <w:tc>
          <w:tcPr>
            <w:tcW w:w="3180" w:type="dxa"/>
            <w:vAlign w:val="center"/>
          </w:tcPr>
          <w:p w14:paraId="1B6904EF" w14:textId="77777777" w:rsidR="00E74083" w:rsidRDefault="00E74083">
            <w:pPr>
              <w:pStyle w:val="aff1"/>
              <w:jc w:val="center"/>
              <w:rPr>
                <w:rFonts w:ascii="宋体" w:eastAsia="宋体" w:hAnsi="宋体" w:cs="仿宋"/>
                <w:sz w:val="21"/>
                <w:szCs w:val="21"/>
              </w:rPr>
            </w:pPr>
          </w:p>
        </w:tc>
        <w:tc>
          <w:tcPr>
            <w:tcW w:w="2515" w:type="dxa"/>
            <w:vAlign w:val="center"/>
          </w:tcPr>
          <w:p w14:paraId="2718ABDF" w14:textId="77777777" w:rsidR="00E74083" w:rsidRDefault="00E74083">
            <w:pPr>
              <w:pStyle w:val="aff1"/>
              <w:jc w:val="center"/>
              <w:rPr>
                <w:rFonts w:ascii="宋体" w:eastAsia="宋体" w:hAnsi="宋体" w:cs="仿宋"/>
                <w:sz w:val="21"/>
                <w:szCs w:val="21"/>
              </w:rPr>
            </w:pPr>
          </w:p>
        </w:tc>
      </w:tr>
      <w:tr w:rsidR="00E74083" w14:paraId="35CD21E5" w14:textId="77777777">
        <w:trPr>
          <w:trHeight w:val="600"/>
          <w:jc w:val="center"/>
        </w:trPr>
        <w:tc>
          <w:tcPr>
            <w:tcW w:w="1110" w:type="dxa"/>
            <w:vAlign w:val="center"/>
          </w:tcPr>
          <w:p w14:paraId="10424B53" w14:textId="77777777" w:rsidR="00E74083" w:rsidRDefault="00E74083">
            <w:pPr>
              <w:pStyle w:val="aff1"/>
              <w:jc w:val="center"/>
              <w:rPr>
                <w:rFonts w:ascii="宋体" w:eastAsia="宋体" w:hAnsi="宋体" w:cs="仿宋"/>
                <w:sz w:val="21"/>
                <w:szCs w:val="21"/>
              </w:rPr>
            </w:pPr>
          </w:p>
        </w:tc>
        <w:tc>
          <w:tcPr>
            <w:tcW w:w="2982" w:type="dxa"/>
            <w:vAlign w:val="center"/>
          </w:tcPr>
          <w:p w14:paraId="64F00961" w14:textId="77777777" w:rsidR="00E74083" w:rsidRDefault="00E74083">
            <w:pPr>
              <w:pStyle w:val="aff1"/>
              <w:jc w:val="center"/>
              <w:rPr>
                <w:rFonts w:ascii="宋体" w:eastAsia="宋体" w:hAnsi="宋体" w:cs="仿宋"/>
                <w:sz w:val="21"/>
                <w:szCs w:val="21"/>
              </w:rPr>
            </w:pPr>
          </w:p>
        </w:tc>
        <w:tc>
          <w:tcPr>
            <w:tcW w:w="3180" w:type="dxa"/>
            <w:vAlign w:val="center"/>
          </w:tcPr>
          <w:p w14:paraId="68471D64" w14:textId="77777777" w:rsidR="00E74083" w:rsidRDefault="00E74083">
            <w:pPr>
              <w:pStyle w:val="aff1"/>
              <w:jc w:val="center"/>
              <w:rPr>
                <w:rFonts w:ascii="宋体" w:eastAsia="宋体" w:hAnsi="宋体" w:cs="仿宋"/>
                <w:sz w:val="21"/>
                <w:szCs w:val="21"/>
              </w:rPr>
            </w:pPr>
          </w:p>
        </w:tc>
        <w:tc>
          <w:tcPr>
            <w:tcW w:w="2515" w:type="dxa"/>
            <w:vAlign w:val="center"/>
          </w:tcPr>
          <w:p w14:paraId="114F2DF0" w14:textId="77777777" w:rsidR="00E74083" w:rsidRDefault="00E74083">
            <w:pPr>
              <w:pStyle w:val="aff1"/>
              <w:jc w:val="center"/>
              <w:rPr>
                <w:rFonts w:ascii="宋体" w:eastAsia="宋体" w:hAnsi="宋体" w:cs="仿宋"/>
                <w:sz w:val="21"/>
                <w:szCs w:val="21"/>
              </w:rPr>
            </w:pPr>
          </w:p>
        </w:tc>
      </w:tr>
      <w:tr w:rsidR="00E74083" w14:paraId="70AA6D12" w14:textId="77777777">
        <w:trPr>
          <w:trHeight w:val="600"/>
          <w:jc w:val="center"/>
        </w:trPr>
        <w:tc>
          <w:tcPr>
            <w:tcW w:w="1110" w:type="dxa"/>
            <w:vAlign w:val="center"/>
          </w:tcPr>
          <w:p w14:paraId="4AA435AD" w14:textId="77777777" w:rsidR="00E74083" w:rsidRDefault="00E74083">
            <w:pPr>
              <w:pStyle w:val="aff1"/>
              <w:jc w:val="center"/>
              <w:rPr>
                <w:rFonts w:ascii="宋体" w:eastAsia="宋体" w:hAnsi="宋体" w:cs="仿宋"/>
                <w:sz w:val="21"/>
                <w:szCs w:val="21"/>
              </w:rPr>
            </w:pPr>
          </w:p>
        </w:tc>
        <w:tc>
          <w:tcPr>
            <w:tcW w:w="2982" w:type="dxa"/>
            <w:vAlign w:val="center"/>
          </w:tcPr>
          <w:p w14:paraId="4CBFF786" w14:textId="77777777" w:rsidR="00E74083" w:rsidRDefault="00E74083">
            <w:pPr>
              <w:pStyle w:val="aff1"/>
              <w:jc w:val="center"/>
              <w:rPr>
                <w:rFonts w:ascii="宋体" w:eastAsia="宋体" w:hAnsi="宋体" w:cs="仿宋"/>
                <w:sz w:val="21"/>
                <w:szCs w:val="21"/>
              </w:rPr>
            </w:pPr>
          </w:p>
        </w:tc>
        <w:tc>
          <w:tcPr>
            <w:tcW w:w="3180" w:type="dxa"/>
            <w:vAlign w:val="center"/>
          </w:tcPr>
          <w:p w14:paraId="30700173" w14:textId="77777777" w:rsidR="00E74083" w:rsidRDefault="00E74083">
            <w:pPr>
              <w:pStyle w:val="aff1"/>
              <w:jc w:val="center"/>
              <w:rPr>
                <w:rFonts w:ascii="宋体" w:eastAsia="宋体" w:hAnsi="宋体" w:cs="仿宋"/>
                <w:sz w:val="21"/>
                <w:szCs w:val="21"/>
              </w:rPr>
            </w:pPr>
          </w:p>
        </w:tc>
        <w:tc>
          <w:tcPr>
            <w:tcW w:w="2515" w:type="dxa"/>
            <w:vAlign w:val="center"/>
          </w:tcPr>
          <w:p w14:paraId="76EF5C4F" w14:textId="77777777" w:rsidR="00E74083" w:rsidRDefault="00E74083">
            <w:pPr>
              <w:pStyle w:val="aff1"/>
              <w:jc w:val="center"/>
              <w:rPr>
                <w:rFonts w:ascii="宋体" w:eastAsia="宋体" w:hAnsi="宋体" w:cs="仿宋"/>
                <w:sz w:val="21"/>
                <w:szCs w:val="21"/>
              </w:rPr>
            </w:pPr>
          </w:p>
        </w:tc>
      </w:tr>
      <w:tr w:rsidR="00E74083" w14:paraId="1379CCDB" w14:textId="77777777">
        <w:trPr>
          <w:trHeight w:val="600"/>
          <w:jc w:val="center"/>
        </w:trPr>
        <w:tc>
          <w:tcPr>
            <w:tcW w:w="1110" w:type="dxa"/>
            <w:vAlign w:val="center"/>
          </w:tcPr>
          <w:p w14:paraId="2913AC3D" w14:textId="77777777" w:rsidR="00E74083" w:rsidRDefault="00E74083">
            <w:pPr>
              <w:pStyle w:val="aff1"/>
              <w:jc w:val="center"/>
              <w:rPr>
                <w:rFonts w:ascii="宋体" w:eastAsia="宋体" w:hAnsi="宋体" w:cs="仿宋"/>
                <w:sz w:val="21"/>
                <w:szCs w:val="21"/>
              </w:rPr>
            </w:pPr>
          </w:p>
        </w:tc>
        <w:tc>
          <w:tcPr>
            <w:tcW w:w="2982" w:type="dxa"/>
            <w:vAlign w:val="center"/>
          </w:tcPr>
          <w:p w14:paraId="0F4A8D08" w14:textId="77777777" w:rsidR="00E74083" w:rsidRDefault="00E74083">
            <w:pPr>
              <w:pStyle w:val="aff1"/>
              <w:jc w:val="center"/>
              <w:rPr>
                <w:rFonts w:ascii="宋体" w:eastAsia="宋体" w:hAnsi="宋体" w:cs="仿宋"/>
                <w:sz w:val="21"/>
                <w:szCs w:val="21"/>
              </w:rPr>
            </w:pPr>
          </w:p>
        </w:tc>
        <w:tc>
          <w:tcPr>
            <w:tcW w:w="3180" w:type="dxa"/>
            <w:vAlign w:val="center"/>
          </w:tcPr>
          <w:p w14:paraId="4FC08DF3" w14:textId="77777777" w:rsidR="00E74083" w:rsidRDefault="00E74083">
            <w:pPr>
              <w:pStyle w:val="aff1"/>
              <w:jc w:val="center"/>
              <w:rPr>
                <w:rFonts w:ascii="宋体" w:eastAsia="宋体" w:hAnsi="宋体" w:cs="仿宋"/>
                <w:sz w:val="21"/>
                <w:szCs w:val="21"/>
              </w:rPr>
            </w:pPr>
          </w:p>
        </w:tc>
        <w:tc>
          <w:tcPr>
            <w:tcW w:w="2515" w:type="dxa"/>
            <w:vAlign w:val="center"/>
          </w:tcPr>
          <w:p w14:paraId="68675F4B" w14:textId="77777777" w:rsidR="00E74083" w:rsidRDefault="00E74083">
            <w:pPr>
              <w:pStyle w:val="aff1"/>
              <w:jc w:val="center"/>
              <w:rPr>
                <w:rFonts w:ascii="宋体" w:eastAsia="宋体" w:hAnsi="宋体" w:cs="仿宋"/>
                <w:sz w:val="21"/>
                <w:szCs w:val="21"/>
              </w:rPr>
            </w:pPr>
          </w:p>
        </w:tc>
      </w:tr>
      <w:tr w:rsidR="00E74083" w14:paraId="02AEB4AB" w14:textId="77777777">
        <w:trPr>
          <w:trHeight w:val="610"/>
          <w:jc w:val="center"/>
        </w:trPr>
        <w:tc>
          <w:tcPr>
            <w:tcW w:w="1110" w:type="dxa"/>
            <w:vAlign w:val="center"/>
          </w:tcPr>
          <w:p w14:paraId="63F55891" w14:textId="77777777" w:rsidR="00E74083" w:rsidRDefault="00E74083">
            <w:pPr>
              <w:pStyle w:val="aff1"/>
              <w:jc w:val="center"/>
              <w:rPr>
                <w:rFonts w:ascii="宋体" w:eastAsia="宋体" w:hAnsi="宋体" w:cs="仿宋"/>
                <w:sz w:val="21"/>
                <w:szCs w:val="21"/>
              </w:rPr>
            </w:pPr>
          </w:p>
        </w:tc>
        <w:tc>
          <w:tcPr>
            <w:tcW w:w="2982" w:type="dxa"/>
            <w:vAlign w:val="center"/>
          </w:tcPr>
          <w:p w14:paraId="1EA60729" w14:textId="77777777" w:rsidR="00E74083" w:rsidRDefault="00E74083">
            <w:pPr>
              <w:pStyle w:val="aff1"/>
              <w:jc w:val="center"/>
              <w:rPr>
                <w:rFonts w:ascii="宋体" w:eastAsia="宋体" w:hAnsi="宋体" w:cs="仿宋"/>
                <w:sz w:val="21"/>
                <w:szCs w:val="21"/>
              </w:rPr>
            </w:pPr>
          </w:p>
        </w:tc>
        <w:tc>
          <w:tcPr>
            <w:tcW w:w="3180" w:type="dxa"/>
            <w:vAlign w:val="center"/>
          </w:tcPr>
          <w:p w14:paraId="1A3AB633" w14:textId="77777777" w:rsidR="00E74083" w:rsidRDefault="00E74083">
            <w:pPr>
              <w:pStyle w:val="aff1"/>
              <w:jc w:val="center"/>
              <w:rPr>
                <w:rFonts w:ascii="宋体" w:eastAsia="宋体" w:hAnsi="宋体" w:cs="仿宋"/>
                <w:sz w:val="21"/>
                <w:szCs w:val="21"/>
              </w:rPr>
            </w:pPr>
          </w:p>
        </w:tc>
        <w:tc>
          <w:tcPr>
            <w:tcW w:w="2515" w:type="dxa"/>
            <w:vAlign w:val="center"/>
          </w:tcPr>
          <w:p w14:paraId="00149E2D" w14:textId="77777777" w:rsidR="00E74083" w:rsidRDefault="00E74083">
            <w:pPr>
              <w:pStyle w:val="aff1"/>
              <w:jc w:val="center"/>
              <w:rPr>
                <w:rFonts w:ascii="宋体" w:eastAsia="宋体" w:hAnsi="宋体" w:cs="仿宋"/>
                <w:sz w:val="21"/>
                <w:szCs w:val="21"/>
              </w:rPr>
            </w:pPr>
          </w:p>
        </w:tc>
      </w:tr>
    </w:tbl>
    <w:p w14:paraId="575050D2" w14:textId="77777777" w:rsidR="00E74083" w:rsidRDefault="00E74083">
      <w:pPr>
        <w:ind w:firstLineChars="200" w:firstLine="482"/>
        <w:rPr>
          <w:rFonts w:ascii="宋体" w:eastAsia="宋体" w:hAnsi="宋体"/>
          <w:b/>
          <w:sz w:val="24"/>
        </w:rPr>
      </w:pPr>
    </w:p>
    <w:p w14:paraId="49AA6994" w14:textId="77777777" w:rsidR="00E74083" w:rsidRDefault="00723DCC">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7C745A59" w14:textId="77777777" w:rsidR="00E74083" w:rsidRDefault="00E74083">
      <w:pPr>
        <w:adjustRightInd w:val="0"/>
        <w:spacing w:line="400" w:lineRule="exact"/>
        <w:ind w:firstLineChars="200" w:firstLine="480"/>
        <w:jc w:val="left"/>
        <w:rPr>
          <w:rFonts w:ascii="宋体" w:eastAsia="宋体" w:hAnsi="宋体"/>
          <w:sz w:val="24"/>
        </w:rPr>
      </w:pPr>
    </w:p>
    <w:p w14:paraId="60FF90D3" w14:textId="77777777" w:rsidR="00E74083" w:rsidRDefault="00723DCC">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36ADA443" w14:textId="77777777" w:rsidR="00E74083" w:rsidRDefault="00723DCC">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564BFF3F" w14:textId="77777777" w:rsidR="00E74083" w:rsidRDefault="00723DCC">
      <w:pPr>
        <w:pStyle w:val="a8"/>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4BC044B1" w14:textId="77777777" w:rsidR="00E74083" w:rsidRDefault="00723DCC">
      <w:pPr>
        <w:rPr>
          <w:rFonts w:ascii="宋体" w:eastAsia="宋体" w:hAnsi="宋体"/>
          <w:bCs/>
          <w:sz w:val="24"/>
        </w:rPr>
      </w:pPr>
      <w:r>
        <w:rPr>
          <w:rFonts w:ascii="宋体" w:eastAsia="宋体" w:hAnsi="宋体" w:hint="eastAsia"/>
          <w:bCs/>
          <w:sz w:val="24"/>
        </w:rPr>
        <w:br w:type="page"/>
      </w:r>
    </w:p>
    <w:p w14:paraId="1E1CB752" w14:textId="77777777" w:rsidR="00E74083" w:rsidRDefault="00723DCC">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E74083" w14:paraId="790E2EC6" w14:textId="77777777">
        <w:trPr>
          <w:trHeight w:val="600"/>
          <w:jc w:val="center"/>
        </w:trPr>
        <w:tc>
          <w:tcPr>
            <w:tcW w:w="1110" w:type="dxa"/>
            <w:vAlign w:val="center"/>
          </w:tcPr>
          <w:p w14:paraId="5FBA8598" w14:textId="77777777" w:rsidR="00E74083" w:rsidRDefault="00723DCC">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4F82238B" w14:textId="77777777" w:rsidR="00E74083" w:rsidRDefault="00723DCC">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32DDD671" w14:textId="77777777" w:rsidR="00E74083" w:rsidRDefault="00723DCC">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147AE23D" w14:textId="77777777" w:rsidR="00E74083" w:rsidRDefault="00723DCC">
            <w:pPr>
              <w:jc w:val="center"/>
              <w:rPr>
                <w:rFonts w:ascii="宋体" w:eastAsia="宋体" w:hAnsi="宋体" w:cs="仿宋"/>
                <w:b/>
                <w:bCs/>
                <w:sz w:val="22"/>
              </w:rPr>
            </w:pPr>
            <w:r>
              <w:rPr>
                <w:rFonts w:ascii="宋体" w:eastAsia="宋体" w:hAnsi="宋体" w:cs="仿宋" w:hint="eastAsia"/>
                <w:b/>
                <w:bCs/>
                <w:sz w:val="22"/>
              </w:rPr>
              <w:t>差异说明</w:t>
            </w:r>
          </w:p>
          <w:p w14:paraId="168FDCA5" w14:textId="77777777" w:rsidR="00E74083" w:rsidRDefault="00723DCC">
            <w:pPr>
              <w:jc w:val="center"/>
              <w:rPr>
                <w:rFonts w:ascii="宋体" w:eastAsia="宋体" w:hAnsi="宋体" w:cs="仿宋"/>
                <w:b/>
                <w:bCs/>
                <w:sz w:val="22"/>
              </w:rPr>
            </w:pPr>
            <w:r>
              <w:rPr>
                <w:rFonts w:ascii="宋体" w:eastAsia="宋体" w:hAnsi="宋体" w:cs="仿宋" w:hint="eastAsia"/>
                <w:b/>
                <w:bCs/>
                <w:sz w:val="22"/>
              </w:rPr>
              <w:t>（若有）</w:t>
            </w:r>
          </w:p>
        </w:tc>
      </w:tr>
      <w:tr w:rsidR="00E74083" w14:paraId="00FAD8D6" w14:textId="77777777">
        <w:trPr>
          <w:trHeight w:val="600"/>
          <w:jc w:val="center"/>
        </w:trPr>
        <w:tc>
          <w:tcPr>
            <w:tcW w:w="1110" w:type="dxa"/>
            <w:vAlign w:val="center"/>
          </w:tcPr>
          <w:p w14:paraId="3DEBC30F" w14:textId="77777777" w:rsidR="00E74083" w:rsidRDefault="00E74083">
            <w:pPr>
              <w:pStyle w:val="aff1"/>
              <w:jc w:val="center"/>
              <w:rPr>
                <w:rFonts w:ascii="宋体" w:eastAsia="宋体" w:hAnsi="宋体" w:cs="仿宋"/>
                <w:sz w:val="21"/>
                <w:szCs w:val="21"/>
              </w:rPr>
            </w:pPr>
          </w:p>
        </w:tc>
        <w:tc>
          <w:tcPr>
            <w:tcW w:w="3689" w:type="dxa"/>
            <w:vAlign w:val="center"/>
          </w:tcPr>
          <w:p w14:paraId="1D43F6C8" w14:textId="77777777" w:rsidR="00E74083" w:rsidRDefault="00E74083">
            <w:pPr>
              <w:pStyle w:val="aff1"/>
              <w:spacing w:line="360" w:lineRule="auto"/>
              <w:jc w:val="center"/>
              <w:rPr>
                <w:rFonts w:ascii="宋体" w:eastAsia="宋体" w:hAnsi="宋体" w:cs="仿宋"/>
                <w:sz w:val="21"/>
                <w:szCs w:val="21"/>
              </w:rPr>
            </w:pPr>
          </w:p>
        </w:tc>
        <w:tc>
          <w:tcPr>
            <w:tcW w:w="2263" w:type="dxa"/>
            <w:vAlign w:val="center"/>
          </w:tcPr>
          <w:p w14:paraId="77CBE953" w14:textId="77777777" w:rsidR="00E74083" w:rsidRDefault="00E74083">
            <w:pPr>
              <w:pStyle w:val="aff1"/>
              <w:spacing w:line="360" w:lineRule="auto"/>
              <w:jc w:val="center"/>
              <w:rPr>
                <w:rFonts w:ascii="宋体" w:eastAsia="宋体" w:hAnsi="宋体" w:cs="仿宋"/>
                <w:sz w:val="21"/>
                <w:szCs w:val="21"/>
              </w:rPr>
            </w:pPr>
          </w:p>
        </w:tc>
        <w:tc>
          <w:tcPr>
            <w:tcW w:w="2263" w:type="dxa"/>
            <w:vAlign w:val="center"/>
          </w:tcPr>
          <w:p w14:paraId="584FF501" w14:textId="77777777" w:rsidR="00E74083" w:rsidRDefault="00E74083">
            <w:pPr>
              <w:pStyle w:val="aff1"/>
              <w:spacing w:line="360" w:lineRule="auto"/>
              <w:jc w:val="center"/>
              <w:rPr>
                <w:rFonts w:ascii="宋体" w:eastAsia="宋体" w:hAnsi="宋体" w:cs="仿宋"/>
                <w:sz w:val="21"/>
                <w:szCs w:val="21"/>
              </w:rPr>
            </w:pPr>
          </w:p>
        </w:tc>
      </w:tr>
      <w:tr w:rsidR="00E74083" w14:paraId="43DBE542" w14:textId="77777777">
        <w:trPr>
          <w:trHeight w:val="600"/>
          <w:jc w:val="center"/>
        </w:trPr>
        <w:tc>
          <w:tcPr>
            <w:tcW w:w="1110" w:type="dxa"/>
            <w:vAlign w:val="center"/>
          </w:tcPr>
          <w:p w14:paraId="2EC82C99" w14:textId="77777777" w:rsidR="00E74083" w:rsidRDefault="00E74083">
            <w:pPr>
              <w:pStyle w:val="aff1"/>
              <w:jc w:val="center"/>
              <w:rPr>
                <w:rFonts w:ascii="宋体" w:eastAsia="宋体" w:hAnsi="宋体" w:cs="仿宋"/>
                <w:sz w:val="21"/>
                <w:szCs w:val="21"/>
              </w:rPr>
            </w:pPr>
          </w:p>
        </w:tc>
        <w:tc>
          <w:tcPr>
            <w:tcW w:w="3689" w:type="dxa"/>
            <w:vAlign w:val="center"/>
          </w:tcPr>
          <w:p w14:paraId="1A8FF5C4" w14:textId="77777777" w:rsidR="00E74083" w:rsidRDefault="00E74083">
            <w:pPr>
              <w:pStyle w:val="aff1"/>
              <w:jc w:val="center"/>
              <w:rPr>
                <w:rFonts w:ascii="宋体" w:eastAsia="宋体" w:hAnsi="宋体" w:cs="仿宋"/>
                <w:sz w:val="21"/>
                <w:szCs w:val="21"/>
              </w:rPr>
            </w:pPr>
          </w:p>
        </w:tc>
        <w:tc>
          <w:tcPr>
            <w:tcW w:w="2263" w:type="dxa"/>
            <w:vAlign w:val="center"/>
          </w:tcPr>
          <w:p w14:paraId="19C053F4" w14:textId="77777777" w:rsidR="00E74083" w:rsidRDefault="00E74083">
            <w:pPr>
              <w:pStyle w:val="aff1"/>
              <w:jc w:val="center"/>
              <w:rPr>
                <w:rFonts w:ascii="宋体" w:eastAsia="宋体" w:hAnsi="宋体" w:cs="仿宋"/>
                <w:sz w:val="21"/>
                <w:szCs w:val="21"/>
              </w:rPr>
            </w:pPr>
          </w:p>
        </w:tc>
        <w:tc>
          <w:tcPr>
            <w:tcW w:w="2263" w:type="dxa"/>
            <w:vAlign w:val="center"/>
          </w:tcPr>
          <w:p w14:paraId="78CEABE6" w14:textId="77777777" w:rsidR="00E74083" w:rsidRDefault="00E74083">
            <w:pPr>
              <w:pStyle w:val="aff1"/>
              <w:jc w:val="center"/>
              <w:rPr>
                <w:rFonts w:ascii="宋体" w:eastAsia="宋体" w:hAnsi="宋体" w:cs="仿宋"/>
                <w:sz w:val="21"/>
                <w:szCs w:val="21"/>
              </w:rPr>
            </w:pPr>
          </w:p>
        </w:tc>
      </w:tr>
      <w:tr w:rsidR="00E74083" w14:paraId="6EF3CDA2" w14:textId="77777777">
        <w:trPr>
          <w:trHeight w:val="600"/>
          <w:jc w:val="center"/>
        </w:trPr>
        <w:tc>
          <w:tcPr>
            <w:tcW w:w="1110" w:type="dxa"/>
            <w:vAlign w:val="center"/>
          </w:tcPr>
          <w:p w14:paraId="14F07ECF" w14:textId="77777777" w:rsidR="00E74083" w:rsidRDefault="00E74083">
            <w:pPr>
              <w:pStyle w:val="aff1"/>
              <w:jc w:val="center"/>
              <w:rPr>
                <w:rFonts w:ascii="宋体" w:eastAsia="宋体" w:hAnsi="宋体" w:cs="仿宋"/>
                <w:sz w:val="21"/>
                <w:szCs w:val="21"/>
              </w:rPr>
            </w:pPr>
          </w:p>
        </w:tc>
        <w:tc>
          <w:tcPr>
            <w:tcW w:w="3689" w:type="dxa"/>
            <w:vAlign w:val="center"/>
          </w:tcPr>
          <w:p w14:paraId="1D4E51B6" w14:textId="77777777" w:rsidR="00E74083" w:rsidRDefault="00E74083">
            <w:pPr>
              <w:pStyle w:val="aff1"/>
              <w:jc w:val="center"/>
              <w:rPr>
                <w:rFonts w:ascii="宋体" w:eastAsia="宋体" w:hAnsi="宋体" w:cs="仿宋"/>
                <w:sz w:val="21"/>
                <w:szCs w:val="21"/>
              </w:rPr>
            </w:pPr>
          </w:p>
        </w:tc>
        <w:tc>
          <w:tcPr>
            <w:tcW w:w="2263" w:type="dxa"/>
            <w:vAlign w:val="center"/>
          </w:tcPr>
          <w:p w14:paraId="7410BDBA" w14:textId="77777777" w:rsidR="00E74083" w:rsidRDefault="00E74083">
            <w:pPr>
              <w:pStyle w:val="aff1"/>
              <w:jc w:val="center"/>
              <w:rPr>
                <w:rFonts w:ascii="宋体" w:eastAsia="宋体" w:hAnsi="宋体" w:cs="仿宋"/>
                <w:sz w:val="21"/>
                <w:szCs w:val="21"/>
              </w:rPr>
            </w:pPr>
          </w:p>
        </w:tc>
        <w:tc>
          <w:tcPr>
            <w:tcW w:w="2263" w:type="dxa"/>
            <w:vAlign w:val="center"/>
          </w:tcPr>
          <w:p w14:paraId="36760C0F" w14:textId="77777777" w:rsidR="00E74083" w:rsidRDefault="00E74083">
            <w:pPr>
              <w:pStyle w:val="aff1"/>
              <w:jc w:val="center"/>
              <w:rPr>
                <w:rFonts w:ascii="宋体" w:eastAsia="宋体" w:hAnsi="宋体" w:cs="仿宋"/>
                <w:sz w:val="21"/>
                <w:szCs w:val="21"/>
              </w:rPr>
            </w:pPr>
          </w:p>
        </w:tc>
      </w:tr>
      <w:tr w:rsidR="00E74083" w14:paraId="47050907" w14:textId="77777777">
        <w:trPr>
          <w:trHeight w:val="600"/>
          <w:jc w:val="center"/>
        </w:trPr>
        <w:tc>
          <w:tcPr>
            <w:tcW w:w="1110" w:type="dxa"/>
            <w:vAlign w:val="center"/>
          </w:tcPr>
          <w:p w14:paraId="54E8AAA4" w14:textId="77777777" w:rsidR="00E74083" w:rsidRDefault="00E74083">
            <w:pPr>
              <w:pStyle w:val="aff1"/>
              <w:jc w:val="center"/>
              <w:rPr>
                <w:rFonts w:ascii="宋体" w:eastAsia="宋体" w:hAnsi="宋体" w:cs="仿宋"/>
                <w:sz w:val="21"/>
                <w:szCs w:val="21"/>
              </w:rPr>
            </w:pPr>
          </w:p>
        </w:tc>
        <w:tc>
          <w:tcPr>
            <w:tcW w:w="3689" w:type="dxa"/>
            <w:vAlign w:val="center"/>
          </w:tcPr>
          <w:p w14:paraId="105AEA02" w14:textId="77777777" w:rsidR="00E74083" w:rsidRDefault="00E74083">
            <w:pPr>
              <w:pStyle w:val="aff1"/>
              <w:jc w:val="center"/>
              <w:rPr>
                <w:rFonts w:ascii="宋体" w:eastAsia="宋体" w:hAnsi="宋体" w:cs="仿宋"/>
                <w:sz w:val="21"/>
                <w:szCs w:val="21"/>
              </w:rPr>
            </w:pPr>
          </w:p>
        </w:tc>
        <w:tc>
          <w:tcPr>
            <w:tcW w:w="2263" w:type="dxa"/>
            <w:vAlign w:val="center"/>
          </w:tcPr>
          <w:p w14:paraId="31C68D91" w14:textId="77777777" w:rsidR="00E74083" w:rsidRDefault="00E74083">
            <w:pPr>
              <w:pStyle w:val="aff1"/>
              <w:jc w:val="center"/>
              <w:rPr>
                <w:rFonts w:ascii="宋体" w:eastAsia="宋体" w:hAnsi="宋体" w:cs="仿宋"/>
                <w:sz w:val="21"/>
                <w:szCs w:val="21"/>
              </w:rPr>
            </w:pPr>
          </w:p>
        </w:tc>
        <w:tc>
          <w:tcPr>
            <w:tcW w:w="2263" w:type="dxa"/>
            <w:vAlign w:val="center"/>
          </w:tcPr>
          <w:p w14:paraId="113F6836" w14:textId="77777777" w:rsidR="00E74083" w:rsidRDefault="00E74083">
            <w:pPr>
              <w:pStyle w:val="aff1"/>
              <w:jc w:val="center"/>
              <w:rPr>
                <w:rFonts w:ascii="宋体" w:eastAsia="宋体" w:hAnsi="宋体" w:cs="仿宋"/>
                <w:sz w:val="21"/>
                <w:szCs w:val="21"/>
              </w:rPr>
            </w:pPr>
          </w:p>
        </w:tc>
      </w:tr>
      <w:tr w:rsidR="00E74083" w14:paraId="368F09C0" w14:textId="77777777">
        <w:trPr>
          <w:trHeight w:val="600"/>
          <w:jc w:val="center"/>
        </w:trPr>
        <w:tc>
          <w:tcPr>
            <w:tcW w:w="1110" w:type="dxa"/>
            <w:vAlign w:val="center"/>
          </w:tcPr>
          <w:p w14:paraId="2C66ABF5" w14:textId="77777777" w:rsidR="00E74083" w:rsidRDefault="00E74083">
            <w:pPr>
              <w:pStyle w:val="aff1"/>
              <w:jc w:val="center"/>
              <w:rPr>
                <w:rFonts w:ascii="宋体" w:eastAsia="宋体" w:hAnsi="宋体" w:cs="仿宋"/>
                <w:sz w:val="21"/>
                <w:szCs w:val="21"/>
              </w:rPr>
            </w:pPr>
          </w:p>
        </w:tc>
        <w:tc>
          <w:tcPr>
            <w:tcW w:w="3689" w:type="dxa"/>
            <w:vAlign w:val="center"/>
          </w:tcPr>
          <w:p w14:paraId="7633C28B" w14:textId="77777777" w:rsidR="00E74083" w:rsidRDefault="00E74083">
            <w:pPr>
              <w:pStyle w:val="aff1"/>
              <w:jc w:val="center"/>
              <w:rPr>
                <w:rFonts w:ascii="宋体" w:eastAsia="宋体" w:hAnsi="宋体" w:cs="仿宋"/>
                <w:sz w:val="21"/>
                <w:szCs w:val="21"/>
              </w:rPr>
            </w:pPr>
          </w:p>
        </w:tc>
        <w:tc>
          <w:tcPr>
            <w:tcW w:w="2263" w:type="dxa"/>
            <w:vAlign w:val="center"/>
          </w:tcPr>
          <w:p w14:paraId="2EFEEBD1" w14:textId="77777777" w:rsidR="00E74083" w:rsidRDefault="00E74083">
            <w:pPr>
              <w:pStyle w:val="aff1"/>
              <w:jc w:val="center"/>
              <w:rPr>
                <w:rFonts w:ascii="宋体" w:eastAsia="宋体" w:hAnsi="宋体" w:cs="仿宋"/>
                <w:sz w:val="21"/>
                <w:szCs w:val="21"/>
              </w:rPr>
            </w:pPr>
          </w:p>
        </w:tc>
        <w:tc>
          <w:tcPr>
            <w:tcW w:w="2263" w:type="dxa"/>
            <w:vAlign w:val="center"/>
          </w:tcPr>
          <w:p w14:paraId="782953FD" w14:textId="77777777" w:rsidR="00E74083" w:rsidRDefault="00E74083">
            <w:pPr>
              <w:pStyle w:val="aff1"/>
              <w:jc w:val="center"/>
              <w:rPr>
                <w:rFonts w:ascii="宋体" w:eastAsia="宋体" w:hAnsi="宋体" w:cs="仿宋"/>
                <w:sz w:val="21"/>
                <w:szCs w:val="21"/>
              </w:rPr>
            </w:pPr>
          </w:p>
        </w:tc>
      </w:tr>
      <w:tr w:rsidR="00E74083" w14:paraId="40C587FC" w14:textId="77777777">
        <w:trPr>
          <w:trHeight w:val="600"/>
          <w:jc w:val="center"/>
        </w:trPr>
        <w:tc>
          <w:tcPr>
            <w:tcW w:w="1110" w:type="dxa"/>
            <w:vAlign w:val="center"/>
          </w:tcPr>
          <w:p w14:paraId="7EDFCCD4" w14:textId="77777777" w:rsidR="00E74083" w:rsidRDefault="00E74083">
            <w:pPr>
              <w:pStyle w:val="aff1"/>
              <w:jc w:val="center"/>
              <w:rPr>
                <w:rFonts w:ascii="宋体" w:eastAsia="宋体" w:hAnsi="宋体" w:cs="仿宋"/>
                <w:sz w:val="21"/>
                <w:szCs w:val="21"/>
              </w:rPr>
            </w:pPr>
          </w:p>
        </w:tc>
        <w:tc>
          <w:tcPr>
            <w:tcW w:w="3689" w:type="dxa"/>
            <w:vAlign w:val="center"/>
          </w:tcPr>
          <w:p w14:paraId="0CBE0A67" w14:textId="77777777" w:rsidR="00E74083" w:rsidRDefault="00E74083">
            <w:pPr>
              <w:pStyle w:val="aff1"/>
              <w:jc w:val="center"/>
              <w:rPr>
                <w:rFonts w:ascii="宋体" w:eastAsia="宋体" w:hAnsi="宋体" w:cs="仿宋"/>
                <w:sz w:val="21"/>
                <w:szCs w:val="21"/>
              </w:rPr>
            </w:pPr>
          </w:p>
        </w:tc>
        <w:tc>
          <w:tcPr>
            <w:tcW w:w="2263" w:type="dxa"/>
            <w:vAlign w:val="center"/>
          </w:tcPr>
          <w:p w14:paraId="497B4586" w14:textId="77777777" w:rsidR="00E74083" w:rsidRDefault="00E74083">
            <w:pPr>
              <w:pStyle w:val="aff1"/>
              <w:jc w:val="center"/>
              <w:rPr>
                <w:rFonts w:ascii="宋体" w:eastAsia="宋体" w:hAnsi="宋体" w:cs="仿宋"/>
                <w:sz w:val="21"/>
                <w:szCs w:val="21"/>
              </w:rPr>
            </w:pPr>
          </w:p>
        </w:tc>
        <w:tc>
          <w:tcPr>
            <w:tcW w:w="2263" w:type="dxa"/>
            <w:vAlign w:val="center"/>
          </w:tcPr>
          <w:p w14:paraId="22EADD84" w14:textId="77777777" w:rsidR="00E74083" w:rsidRDefault="00E74083">
            <w:pPr>
              <w:pStyle w:val="aff1"/>
              <w:jc w:val="center"/>
              <w:rPr>
                <w:rFonts w:ascii="宋体" w:eastAsia="宋体" w:hAnsi="宋体" w:cs="仿宋"/>
                <w:sz w:val="21"/>
                <w:szCs w:val="21"/>
              </w:rPr>
            </w:pPr>
          </w:p>
        </w:tc>
      </w:tr>
      <w:tr w:rsidR="00E74083" w14:paraId="495C1E7B" w14:textId="77777777">
        <w:trPr>
          <w:trHeight w:val="600"/>
          <w:jc w:val="center"/>
        </w:trPr>
        <w:tc>
          <w:tcPr>
            <w:tcW w:w="1110" w:type="dxa"/>
            <w:vAlign w:val="center"/>
          </w:tcPr>
          <w:p w14:paraId="29084172" w14:textId="77777777" w:rsidR="00E74083" w:rsidRDefault="00E74083">
            <w:pPr>
              <w:pStyle w:val="aff1"/>
              <w:jc w:val="center"/>
              <w:rPr>
                <w:rFonts w:ascii="宋体" w:eastAsia="宋体" w:hAnsi="宋体" w:cs="仿宋"/>
                <w:sz w:val="21"/>
                <w:szCs w:val="21"/>
              </w:rPr>
            </w:pPr>
          </w:p>
        </w:tc>
        <w:tc>
          <w:tcPr>
            <w:tcW w:w="3689" w:type="dxa"/>
            <w:vAlign w:val="center"/>
          </w:tcPr>
          <w:p w14:paraId="5B96B036" w14:textId="77777777" w:rsidR="00E74083" w:rsidRDefault="00E74083">
            <w:pPr>
              <w:pStyle w:val="aff1"/>
              <w:jc w:val="center"/>
              <w:rPr>
                <w:rFonts w:ascii="宋体" w:eastAsia="宋体" w:hAnsi="宋体" w:cs="仿宋"/>
                <w:sz w:val="21"/>
                <w:szCs w:val="21"/>
              </w:rPr>
            </w:pPr>
          </w:p>
        </w:tc>
        <w:tc>
          <w:tcPr>
            <w:tcW w:w="2263" w:type="dxa"/>
            <w:vAlign w:val="center"/>
          </w:tcPr>
          <w:p w14:paraId="0C461A34" w14:textId="77777777" w:rsidR="00E74083" w:rsidRDefault="00E74083">
            <w:pPr>
              <w:pStyle w:val="aff1"/>
              <w:jc w:val="center"/>
              <w:rPr>
                <w:rFonts w:ascii="宋体" w:eastAsia="宋体" w:hAnsi="宋体" w:cs="仿宋"/>
                <w:sz w:val="21"/>
                <w:szCs w:val="21"/>
              </w:rPr>
            </w:pPr>
          </w:p>
        </w:tc>
        <w:tc>
          <w:tcPr>
            <w:tcW w:w="2263" w:type="dxa"/>
            <w:vAlign w:val="center"/>
          </w:tcPr>
          <w:p w14:paraId="14889762" w14:textId="77777777" w:rsidR="00E74083" w:rsidRDefault="00E74083">
            <w:pPr>
              <w:pStyle w:val="aff1"/>
              <w:jc w:val="center"/>
              <w:rPr>
                <w:rFonts w:ascii="宋体" w:eastAsia="宋体" w:hAnsi="宋体" w:cs="仿宋"/>
                <w:sz w:val="21"/>
                <w:szCs w:val="21"/>
              </w:rPr>
            </w:pPr>
          </w:p>
        </w:tc>
      </w:tr>
      <w:tr w:rsidR="00E74083" w14:paraId="76B81369" w14:textId="77777777">
        <w:trPr>
          <w:trHeight w:val="610"/>
          <w:jc w:val="center"/>
        </w:trPr>
        <w:tc>
          <w:tcPr>
            <w:tcW w:w="1110" w:type="dxa"/>
            <w:vAlign w:val="center"/>
          </w:tcPr>
          <w:p w14:paraId="3EA03A1B" w14:textId="77777777" w:rsidR="00E74083" w:rsidRDefault="00E74083">
            <w:pPr>
              <w:pStyle w:val="aff1"/>
              <w:jc w:val="center"/>
              <w:rPr>
                <w:rFonts w:ascii="宋体" w:eastAsia="宋体" w:hAnsi="宋体" w:cs="仿宋"/>
                <w:sz w:val="21"/>
                <w:szCs w:val="21"/>
              </w:rPr>
            </w:pPr>
          </w:p>
        </w:tc>
        <w:tc>
          <w:tcPr>
            <w:tcW w:w="3689" w:type="dxa"/>
            <w:vAlign w:val="center"/>
          </w:tcPr>
          <w:p w14:paraId="4D1472F6" w14:textId="77777777" w:rsidR="00E74083" w:rsidRDefault="00E74083">
            <w:pPr>
              <w:pStyle w:val="aff1"/>
              <w:jc w:val="center"/>
              <w:rPr>
                <w:rFonts w:ascii="宋体" w:eastAsia="宋体" w:hAnsi="宋体" w:cs="仿宋"/>
                <w:sz w:val="21"/>
                <w:szCs w:val="21"/>
              </w:rPr>
            </w:pPr>
          </w:p>
        </w:tc>
        <w:tc>
          <w:tcPr>
            <w:tcW w:w="2263" w:type="dxa"/>
            <w:vAlign w:val="center"/>
          </w:tcPr>
          <w:p w14:paraId="50E49721" w14:textId="77777777" w:rsidR="00E74083" w:rsidRDefault="00E74083">
            <w:pPr>
              <w:pStyle w:val="aff1"/>
              <w:jc w:val="center"/>
              <w:rPr>
                <w:rFonts w:ascii="宋体" w:eastAsia="宋体" w:hAnsi="宋体" w:cs="仿宋"/>
                <w:sz w:val="21"/>
                <w:szCs w:val="21"/>
              </w:rPr>
            </w:pPr>
          </w:p>
        </w:tc>
        <w:tc>
          <w:tcPr>
            <w:tcW w:w="2263" w:type="dxa"/>
            <w:vAlign w:val="center"/>
          </w:tcPr>
          <w:p w14:paraId="76150662" w14:textId="77777777" w:rsidR="00E74083" w:rsidRDefault="00E74083">
            <w:pPr>
              <w:pStyle w:val="aff1"/>
              <w:jc w:val="center"/>
              <w:rPr>
                <w:rFonts w:ascii="宋体" w:eastAsia="宋体" w:hAnsi="宋体" w:cs="仿宋"/>
                <w:sz w:val="21"/>
                <w:szCs w:val="21"/>
              </w:rPr>
            </w:pPr>
          </w:p>
        </w:tc>
      </w:tr>
    </w:tbl>
    <w:p w14:paraId="4B9FD773" w14:textId="77777777" w:rsidR="00E74083" w:rsidRDefault="00723DCC">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3A750964" w14:textId="77777777" w:rsidR="00E74083" w:rsidRDefault="00E74083">
      <w:pPr>
        <w:adjustRightInd w:val="0"/>
        <w:spacing w:line="560" w:lineRule="exact"/>
        <w:ind w:firstLineChars="200" w:firstLine="480"/>
        <w:jc w:val="left"/>
        <w:rPr>
          <w:rFonts w:ascii="宋体" w:eastAsia="宋体" w:hAnsi="宋体"/>
          <w:sz w:val="24"/>
        </w:rPr>
      </w:pPr>
    </w:p>
    <w:p w14:paraId="5450353F" w14:textId="77777777" w:rsidR="00E74083" w:rsidRDefault="00723DCC">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21DF2DAE" w14:textId="77777777" w:rsidR="00E74083" w:rsidRDefault="00723DCC">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1D60983C" w14:textId="77777777" w:rsidR="00E74083" w:rsidRDefault="00723DCC">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2F2BCD30" w14:textId="77777777" w:rsidR="00E74083" w:rsidRDefault="00723DCC">
      <w:pPr>
        <w:spacing w:line="560" w:lineRule="exact"/>
        <w:ind w:firstLine="200"/>
        <w:rPr>
          <w:rFonts w:ascii="宋体" w:eastAsia="宋体" w:hAnsi="宋体"/>
          <w:bCs/>
          <w:sz w:val="24"/>
        </w:rPr>
      </w:pPr>
      <w:r>
        <w:rPr>
          <w:rFonts w:ascii="宋体" w:eastAsia="宋体" w:hAnsi="宋体" w:hint="eastAsia"/>
          <w:bCs/>
          <w:sz w:val="24"/>
        </w:rPr>
        <w:br w:type="page"/>
      </w:r>
    </w:p>
    <w:p w14:paraId="64B58886" w14:textId="77777777" w:rsidR="00E74083" w:rsidRDefault="00723DCC">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tbl>
      <w:tblPr>
        <w:tblStyle w:val="afb"/>
        <w:tblW w:w="0" w:type="auto"/>
        <w:tblLook w:val="04A0" w:firstRow="1" w:lastRow="0" w:firstColumn="1" w:lastColumn="0" w:noHBand="0" w:noVBand="1"/>
      </w:tblPr>
      <w:tblGrid>
        <w:gridCol w:w="875"/>
        <w:gridCol w:w="1673"/>
        <w:gridCol w:w="1231"/>
        <w:gridCol w:w="1274"/>
        <w:gridCol w:w="1274"/>
        <w:gridCol w:w="1274"/>
        <w:gridCol w:w="1233"/>
      </w:tblGrid>
      <w:tr w:rsidR="00E74083" w14:paraId="2B2986B7" w14:textId="77777777">
        <w:trPr>
          <w:trHeight w:val="601"/>
        </w:trPr>
        <w:tc>
          <w:tcPr>
            <w:tcW w:w="875" w:type="dxa"/>
          </w:tcPr>
          <w:p w14:paraId="6A807C6A" w14:textId="77777777" w:rsidR="00E74083" w:rsidRDefault="00723DCC">
            <w:pPr>
              <w:jc w:val="center"/>
              <w:rPr>
                <w:rFonts w:ascii="宋体" w:eastAsia="宋体" w:hAnsi="宋体" w:cs="仿宋"/>
                <w:b/>
                <w:bCs/>
                <w:sz w:val="22"/>
              </w:rPr>
            </w:pPr>
            <w:r>
              <w:rPr>
                <w:rFonts w:ascii="宋体" w:eastAsia="宋体" w:hAnsi="宋体" w:cs="仿宋" w:hint="eastAsia"/>
                <w:b/>
                <w:bCs/>
                <w:sz w:val="22"/>
              </w:rPr>
              <w:t>序号</w:t>
            </w:r>
          </w:p>
        </w:tc>
        <w:tc>
          <w:tcPr>
            <w:tcW w:w="1673" w:type="dxa"/>
          </w:tcPr>
          <w:p w14:paraId="5E31DB4D" w14:textId="77777777" w:rsidR="00E74083" w:rsidRDefault="00723DCC">
            <w:pPr>
              <w:jc w:val="center"/>
              <w:rPr>
                <w:rFonts w:ascii="宋体" w:eastAsia="宋体" w:hAnsi="宋体" w:cs="仿宋"/>
                <w:b/>
                <w:bCs/>
                <w:sz w:val="22"/>
              </w:rPr>
            </w:pPr>
            <w:r>
              <w:rPr>
                <w:rFonts w:ascii="宋体" w:eastAsia="宋体" w:hAnsi="宋体" w:cs="仿宋" w:hint="eastAsia"/>
                <w:b/>
                <w:bCs/>
                <w:sz w:val="22"/>
              </w:rPr>
              <w:t>名称</w:t>
            </w:r>
          </w:p>
        </w:tc>
        <w:tc>
          <w:tcPr>
            <w:tcW w:w="1231" w:type="dxa"/>
          </w:tcPr>
          <w:p w14:paraId="4B41C5DF" w14:textId="77777777" w:rsidR="00E74083" w:rsidRDefault="00723DCC">
            <w:pPr>
              <w:jc w:val="center"/>
              <w:rPr>
                <w:rFonts w:ascii="宋体" w:eastAsia="宋体" w:hAnsi="宋体" w:cs="仿宋"/>
                <w:b/>
                <w:bCs/>
                <w:sz w:val="22"/>
              </w:rPr>
            </w:pPr>
            <w:r>
              <w:rPr>
                <w:rFonts w:ascii="宋体" w:eastAsia="宋体" w:hAnsi="宋体" w:cs="仿宋" w:hint="eastAsia"/>
                <w:b/>
                <w:bCs/>
                <w:sz w:val="22"/>
              </w:rPr>
              <w:t>单位</w:t>
            </w:r>
          </w:p>
        </w:tc>
        <w:tc>
          <w:tcPr>
            <w:tcW w:w="1274" w:type="dxa"/>
          </w:tcPr>
          <w:p w14:paraId="39B70F49" w14:textId="77777777" w:rsidR="00E74083" w:rsidRDefault="00723DCC">
            <w:pPr>
              <w:jc w:val="center"/>
              <w:rPr>
                <w:rFonts w:ascii="宋体" w:eastAsia="宋体" w:hAnsi="宋体" w:cs="仿宋"/>
                <w:b/>
                <w:bCs/>
                <w:sz w:val="22"/>
              </w:rPr>
            </w:pPr>
            <w:r>
              <w:rPr>
                <w:rFonts w:ascii="宋体" w:eastAsia="宋体" w:hAnsi="宋体" w:cs="仿宋" w:hint="eastAsia"/>
                <w:b/>
                <w:bCs/>
                <w:sz w:val="22"/>
              </w:rPr>
              <w:t>单价</w:t>
            </w:r>
          </w:p>
        </w:tc>
        <w:tc>
          <w:tcPr>
            <w:tcW w:w="1274" w:type="dxa"/>
          </w:tcPr>
          <w:p w14:paraId="3ED23617" w14:textId="77777777" w:rsidR="00E74083" w:rsidRDefault="00723DCC">
            <w:pPr>
              <w:jc w:val="center"/>
              <w:rPr>
                <w:rFonts w:ascii="宋体" w:eastAsia="宋体" w:hAnsi="宋体" w:cs="仿宋"/>
                <w:b/>
                <w:bCs/>
                <w:sz w:val="22"/>
              </w:rPr>
            </w:pPr>
            <w:r>
              <w:rPr>
                <w:rFonts w:ascii="宋体" w:eastAsia="宋体" w:hAnsi="宋体" w:cs="仿宋" w:hint="eastAsia"/>
                <w:b/>
                <w:bCs/>
                <w:sz w:val="22"/>
              </w:rPr>
              <w:t>数量</w:t>
            </w:r>
          </w:p>
        </w:tc>
        <w:tc>
          <w:tcPr>
            <w:tcW w:w="1274" w:type="dxa"/>
          </w:tcPr>
          <w:p w14:paraId="2171F0A4" w14:textId="77777777" w:rsidR="00E74083" w:rsidRDefault="00723DCC">
            <w:pPr>
              <w:jc w:val="center"/>
              <w:rPr>
                <w:rFonts w:ascii="宋体" w:eastAsia="宋体" w:hAnsi="宋体" w:cs="仿宋"/>
                <w:b/>
                <w:bCs/>
                <w:sz w:val="22"/>
              </w:rPr>
            </w:pPr>
            <w:r>
              <w:rPr>
                <w:rFonts w:ascii="宋体" w:eastAsia="宋体" w:hAnsi="宋体" w:cs="仿宋" w:hint="eastAsia"/>
                <w:b/>
                <w:bCs/>
                <w:sz w:val="22"/>
              </w:rPr>
              <w:t>总价</w:t>
            </w:r>
          </w:p>
        </w:tc>
        <w:tc>
          <w:tcPr>
            <w:tcW w:w="1233" w:type="dxa"/>
          </w:tcPr>
          <w:p w14:paraId="43EBE927" w14:textId="77777777" w:rsidR="00E74083" w:rsidRDefault="00723DCC">
            <w:pPr>
              <w:jc w:val="center"/>
              <w:rPr>
                <w:rFonts w:ascii="宋体" w:eastAsia="宋体" w:hAnsi="宋体" w:cs="仿宋"/>
                <w:b/>
                <w:bCs/>
                <w:sz w:val="22"/>
              </w:rPr>
            </w:pPr>
            <w:r>
              <w:rPr>
                <w:rFonts w:ascii="宋体" w:eastAsia="宋体" w:hAnsi="宋体" w:cs="仿宋" w:hint="eastAsia"/>
                <w:b/>
                <w:bCs/>
                <w:sz w:val="22"/>
              </w:rPr>
              <w:t>备注</w:t>
            </w:r>
          </w:p>
        </w:tc>
      </w:tr>
      <w:tr w:rsidR="00E74083" w14:paraId="10A65AE4" w14:textId="77777777">
        <w:trPr>
          <w:trHeight w:val="601"/>
        </w:trPr>
        <w:tc>
          <w:tcPr>
            <w:tcW w:w="875" w:type="dxa"/>
          </w:tcPr>
          <w:p w14:paraId="51C1A7AB" w14:textId="77777777" w:rsidR="00E74083" w:rsidRDefault="00723DCC">
            <w:pPr>
              <w:pStyle w:val="aff1"/>
              <w:jc w:val="center"/>
              <w:rPr>
                <w:rFonts w:ascii="宋体" w:eastAsia="宋体" w:hAnsi="宋体" w:cs="仿宋"/>
                <w:sz w:val="21"/>
                <w:szCs w:val="21"/>
              </w:rPr>
            </w:pPr>
            <w:r>
              <w:rPr>
                <w:rFonts w:ascii="宋体" w:eastAsia="宋体" w:hAnsi="宋体" w:cs="仿宋" w:hint="eastAsia"/>
                <w:sz w:val="21"/>
                <w:szCs w:val="21"/>
              </w:rPr>
              <w:t>1</w:t>
            </w:r>
          </w:p>
        </w:tc>
        <w:tc>
          <w:tcPr>
            <w:tcW w:w="1673" w:type="dxa"/>
            <w:vAlign w:val="center"/>
          </w:tcPr>
          <w:p w14:paraId="0D4A3CCA" w14:textId="77777777" w:rsidR="00E74083" w:rsidRDefault="00723DCC">
            <w:pPr>
              <w:pStyle w:val="aff1"/>
              <w:jc w:val="center"/>
              <w:rPr>
                <w:rFonts w:ascii="宋体" w:eastAsia="宋体" w:hAnsi="宋体" w:cs="仿宋"/>
                <w:sz w:val="21"/>
                <w:szCs w:val="21"/>
              </w:rPr>
            </w:pPr>
            <w:proofErr w:type="gramStart"/>
            <w:r>
              <w:rPr>
                <w:rFonts w:ascii="宋体" w:eastAsia="宋体" w:hAnsi="宋体" w:cs="仿宋" w:hint="eastAsia"/>
                <w:sz w:val="21"/>
                <w:szCs w:val="21"/>
              </w:rPr>
              <w:t>动环监测</w:t>
            </w:r>
            <w:proofErr w:type="gramEnd"/>
            <w:r>
              <w:rPr>
                <w:rFonts w:ascii="宋体" w:eastAsia="宋体" w:hAnsi="宋体" w:cs="仿宋" w:hint="eastAsia"/>
                <w:sz w:val="21"/>
                <w:szCs w:val="21"/>
              </w:rPr>
              <w:t>系统</w:t>
            </w:r>
          </w:p>
        </w:tc>
        <w:tc>
          <w:tcPr>
            <w:tcW w:w="1231" w:type="dxa"/>
          </w:tcPr>
          <w:p w14:paraId="7A149342" w14:textId="77777777" w:rsidR="00E74083" w:rsidRDefault="00723DCC">
            <w:pPr>
              <w:pStyle w:val="aff1"/>
              <w:jc w:val="center"/>
              <w:rPr>
                <w:rFonts w:ascii="宋体" w:eastAsia="宋体" w:hAnsi="宋体" w:cs="仿宋"/>
                <w:sz w:val="21"/>
                <w:szCs w:val="21"/>
              </w:rPr>
            </w:pPr>
            <w:r>
              <w:rPr>
                <w:rFonts w:ascii="宋体" w:eastAsia="宋体" w:hAnsi="宋体" w:cs="仿宋" w:hint="eastAsia"/>
                <w:sz w:val="21"/>
                <w:szCs w:val="21"/>
              </w:rPr>
              <w:t>套</w:t>
            </w:r>
          </w:p>
        </w:tc>
        <w:tc>
          <w:tcPr>
            <w:tcW w:w="1274" w:type="dxa"/>
          </w:tcPr>
          <w:p w14:paraId="740AD9E9" w14:textId="77777777" w:rsidR="00E74083" w:rsidRDefault="00E74083">
            <w:pPr>
              <w:pStyle w:val="aff1"/>
              <w:jc w:val="center"/>
              <w:rPr>
                <w:rFonts w:ascii="宋体" w:eastAsia="宋体" w:hAnsi="宋体" w:cs="仿宋"/>
                <w:sz w:val="21"/>
                <w:szCs w:val="21"/>
              </w:rPr>
            </w:pPr>
          </w:p>
        </w:tc>
        <w:tc>
          <w:tcPr>
            <w:tcW w:w="1274" w:type="dxa"/>
          </w:tcPr>
          <w:p w14:paraId="5F56B940" w14:textId="77777777" w:rsidR="00E74083" w:rsidRDefault="00723DCC">
            <w:pPr>
              <w:pStyle w:val="aff1"/>
              <w:jc w:val="center"/>
              <w:rPr>
                <w:rFonts w:ascii="宋体" w:eastAsia="宋体" w:hAnsi="宋体" w:cs="仿宋"/>
                <w:sz w:val="21"/>
                <w:szCs w:val="21"/>
              </w:rPr>
            </w:pPr>
            <w:r>
              <w:rPr>
                <w:rFonts w:ascii="宋体" w:eastAsia="宋体" w:hAnsi="宋体" w:cs="仿宋" w:hint="eastAsia"/>
                <w:sz w:val="21"/>
                <w:szCs w:val="21"/>
              </w:rPr>
              <w:t>1</w:t>
            </w:r>
          </w:p>
        </w:tc>
        <w:tc>
          <w:tcPr>
            <w:tcW w:w="1274" w:type="dxa"/>
          </w:tcPr>
          <w:p w14:paraId="1D0DC4F6" w14:textId="77777777" w:rsidR="00E74083" w:rsidRDefault="00E74083">
            <w:pPr>
              <w:pStyle w:val="aff1"/>
              <w:jc w:val="center"/>
              <w:rPr>
                <w:rFonts w:ascii="宋体" w:eastAsia="宋体" w:hAnsi="宋体" w:cs="仿宋"/>
                <w:sz w:val="21"/>
                <w:szCs w:val="21"/>
              </w:rPr>
            </w:pPr>
          </w:p>
        </w:tc>
        <w:tc>
          <w:tcPr>
            <w:tcW w:w="1233" w:type="dxa"/>
          </w:tcPr>
          <w:p w14:paraId="3449DCBF" w14:textId="77777777" w:rsidR="00E74083" w:rsidRDefault="00E74083">
            <w:pPr>
              <w:pStyle w:val="aff1"/>
              <w:jc w:val="center"/>
              <w:rPr>
                <w:rFonts w:ascii="宋体" w:eastAsia="宋体" w:hAnsi="宋体" w:cs="仿宋"/>
                <w:sz w:val="21"/>
                <w:szCs w:val="21"/>
              </w:rPr>
            </w:pPr>
          </w:p>
        </w:tc>
      </w:tr>
      <w:tr w:rsidR="00E74083" w14:paraId="1D7338E2" w14:textId="77777777">
        <w:trPr>
          <w:trHeight w:val="601"/>
        </w:trPr>
        <w:tc>
          <w:tcPr>
            <w:tcW w:w="875" w:type="dxa"/>
          </w:tcPr>
          <w:p w14:paraId="6CF94F73" w14:textId="77777777" w:rsidR="00E74083" w:rsidRDefault="00723DCC">
            <w:pPr>
              <w:pStyle w:val="aff1"/>
              <w:jc w:val="center"/>
              <w:rPr>
                <w:rFonts w:ascii="宋体" w:eastAsia="宋体" w:hAnsi="宋体" w:cs="仿宋"/>
                <w:sz w:val="21"/>
                <w:szCs w:val="21"/>
              </w:rPr>
            </w:pPr>
            <w:r>
              <w:rPr>
                <w:rFonts w:ascii="宋体" w:eastAsia="宋体" w:hAnsi="宋体" w:cs="仿宋" w:hint="eastAsia"/>
                <w:sz w:val="21"/>
                <w:szCs w:val="21"/>
              </w:rPr>
              <w:t>2</w:t>
            </w:r>
          </w:p>
        </w:tc>
        <w:tc>
          <w:tcPr>
            <w:tcW w:w="1673" w:type="dxa"/>
          </w:tcPr>
          <w:p w14:paraId="3369D97A" w14:textId="77777777" w:rsidR="00E74083" w:rsidRDefault="00723DCC">
            <w:pPr>
              <w:pStyle w:val="aff1"/>
              <w:jc w:val="center"/>
              <w:rPr>
                <w:rFonts w:ascii="宋体" w:eastAsia="宋体" w:hAnsi="宋体" w:cs="仿宋"/>
                <w:sz w:val="21"/>
                <w:szCs w:val="21"/>
              </w:rPr>
            </w:pPr>
            <w:r>
              <w:rPr>
                <w:rFonts w:ascii="宋体" w:eastAsia="宋体" w:hAnsi="宋体" w:cs="仿宋" w:hint="eastAsia"/>
                <w:sz w:val="21"/>
                <w:szCs w:val="21"/>
              </w:rPr>
              <w:t>防雷接地系统</w:t>
            </w:r>
          </w:p>
        </w:tc>
        <w:tc>
          <w:tcPr>
            <w:tcW w:w="1231" w:type="dxa"/>
          </w:tcPr>
          <w:p w14:paraId="10F36990" w14:textId="77777777" w:rsidR="00E74083" w:rsidRDefault="00723DCC">
            <w:pPr>
              <w:pStyle w:val="aff1"/>
              <w:jc w:val="center"/>
              <w:rPr>
                <w:rFonts w:ascii="宋体" w:eastAsia="宋体" w:hAnsi="宋体" w:cs="仿宋"/>
                <w:sz w:val="21"/>
                <w:szCs w:val="21"/>
              </w:rPr>
            </w:pPr>
            <w:r>
              <w:rPr>
                <w:rFonts w:ascii="宋体" w:eastAsia="宋体" w:hAnsi="宋体" w:cs="仿宋" w:hint="eastAsia"/>
                <w:sz w:val="21"/>
                <w:szCs w:val="21"/>
              </w:rPr>
              <w:t>套</w:t>
            </w:r>
          </w:p>
        </w:tc>
        <w:tc>
          <w:tcPr>
            <w:tcW w:w="1274" w:type="dxa"/>
          </w:tcPr>
          <w:p w14:paraId="7EC8E9F8" w14:textId="77777777" w:rsidR="00E74083" w:rsidRDefault="00E74083">
            <w:pPr>
              <w:pStyle w:val="aff1"/>
              <w:jc w:val="center"/>
              <w:rPr>
                <w:rFonts w:ascii="宋体" w:eastAsia="宋体" w:hAnsi="宋体" w:cs="仿宋"/>
                <w:sz w:val="21"/>
                <w:szCs w:val="21"/>
              </w:rPr>
            </w:pPr>
          </w:p>
        </w:tc>
        <w:tc>
          <w:tcPr>
            <w:tcW w:w="1274" w:type="dxa"/>
          </w:tcPr>
          <w:p w14:paraId="7CC4C853" w14:textId="77777777" w:rsidR="00E74083" w:rsidRDefault="00723DCC">
            <w:pPr>
              <w:pStyle w:val="aff1"/>
              <w:jc w:val="center"/>
              <w:rPr>
                <w:rFonts w:ascii="宋体" w:eastAsia="宋体" w:hAnsi="宋体" w:cs="仿宋"/>
                <w:sz w:val="21"/>
                <w:szCs w:val="21"/>
              </w:rPr>
            </w:pPr>
            <w:r>
              <w:rPr>
                <w:rFonts w:ascii="宋体" w:eastAsia="宋体" w:hAnsi="宋体" w:cs="仿宋" w:hint="eastAsia"/>
                <w:sz w:val="21"/>
                <w:szCs w:val="21"/>
              </w:rPr>
              <w:t>1</w:t>
            </w:r>
          </w:p>
        </w:tc>
        <w:tc>
          <w:tcPr>
            <w:tcW w:w="1274" w:type="dxa"/>
          </w:tcPr>
          <w:p w14:paraId="24461476" w14:textId="77777777" w:rsidR="00E74083" w:rsidRDefault="00E74083">
            <w:pPr>
              <w:pStyle w:val="aff1"/>
              <w:jc w:val="center"/>
              <w:rPr>
                <w:rFonts w:ascii="宋体" w:eastAsia="宋体" w:hAnsi="宋体" w:cs="仿宋"/>
                <w:sz w:val="21"/>
                <w:szCs w:val="21"/>
              </w:rPr>
            </w:pPr>
          </w:p>
        </w:tc>
        <w:tc>
          <w:tcPr>
            <w:tcW w:w="1233" w:type="dxa"/>
          </w:tcPr>
          <w:p w14:paraId="2F8BB388" w14:textId="77777777" w:rsidR="00E74083" w:rsidRDefault="00E74083">
            <w:pPr>
              <w:pStyle w:val="aff1"/>
              <w:jc w:val="center"/>
              <w:rPr>
                <w:rFonts w:ascii="宋体" w:eastAsia="宋体" w:hAnsi="宋体" w:cs="仿宋"/>
                <w:sz w:val="21"/>
                <w:szCs w:val="21"/>
              </w:rPr>
            </w:pPr>
          </w:p>
        </w:tc>
      </w:tr>
      <w:tr w:rsidR="00E74083" w14:paraId="0B72EF0A" w14:textId="77777777">
        <w:trPr>
          <w:trHeight w:val="601"/>
        </w:trPr>
        <w:tc>
          <w:tcPr>
            <w:tcW w:w="875" w:type="dxa"/>
          </w:tcPr>
          <w:p w14:paraId="2DFF1AFD" w14:textId="77777777" w:rsidR="00E74083" w:rsidRDefault="00723DCC">
            <w:pPr>
              <w:pStyle w:val="aff1"/>
              <w:jc w:val="center"/>
              <w:rPr>
                <w:rFonts w:ascii="宋体" w:eastAsia="宋体" w:hAnsi="宋体" w:cs="仿宋"/>
                <w:sz w:val="21"/>
                <w:szCs w:val="21"/>
              </w:rPr>
            </w:pPr>
            <w:r>
              <w:rPr>
                <w:rFonts w:ascii="宋体" w:eastAsia="宋体" w:hAnsi="宋体" w:cs="仿宋" w:hint="eastAsia"/>
                <w:sz w:val="21"/>
                <w:szCs w:val="21"/>
              </w:rPr>
              <w:t>3</w:t>
            </w:r>
          </w:p>
        </w:tc>
        <w:tc>
          <w:tcPr>
            <w:tcW w:w="1673" w:type="dxa"/>
            <w:vAlign w:val="center"/>
          </w:tcPr>
          <w:p w14:paraId="2EBB3587" w14:textId="77777777" w:rsidR="00E74083" w:rsidRDefault="00723DCC">
            <w:pPr>
              <w:pStyle w:val="aff1"/>
              <w:jc w:val="center"/>
              <w:rPr>
                <w:rFonts w:ascii="宋体" w:eastAsia="宋体" w:hAnsi="宋体" w:cs="仿宋"/>
                <w:sz w:val="21"/>
                <w:szCs w:val="21"/>
              </w:rPr>
            </w:pPr>
            <w:r>
              <w:rPr>
                <w:rFonts w:ascii="宋体" w:eastAsia="宋体" w:hAnsi="宋体" w:cs="仿宋" w:hint="eastAsia"/>
                <w:sz w:val="21"/>
                <w:szCs w:val="21"/>
              </w:rPr>
              <w:t>消防报警系统</w:t>
            </w:r>
          </w:p>
        </w:tc>
        <w:tc>
          <w:tcPr>
            <w:tcW w:w="1231" w:type="dxa"/>
          </w:tcPr>
          <w:p w14:paraId="6971F70B" w14:textId="77777777" w:rsidR="00E74083" w:rsidRDefault="00723DCC">
            <w:pPr>
              <w:pStyle w:val="aff1"/>
              <w:jc w:val="center"/>
              <w:rPr>
                <w:rFonts w:ascii="宋体" w:eastAsia="宋体" w:hAnsi="宋体" w:cs="仿宋"/>
                <w:sz w:val="21"/>
                <w:szCs w:val="21"/>
              </w:rPr>
            </w:pPr>
            <w:r>
              <w:rPr>
                <w:rFonts w:ascii="宋体" w:eastAsia="宋体" w:hAnsi="宋体" w:cs="仿宋" w:hint="eastAsia"/>
                <w:sz w:val="21"/>
                <w:szCs w:val="21"/>
              </w:rPr>
              <w:t>套</w:t>
            </w:r>
          </w:p>
        </w:tc>
        <w:tc>
          <w:tcPr>
            <w:tcW w:w="1274" w:type="dxa"/>
          </w:tcPr>
          <w:p w14:paraId="5F0138CF" w14:textId="77777777" w:rsidR="00E74083" w:rsidRDefault="00E74083">
            <w:pPr>
              <w:pStyle w:val="aff1"/>
              <w:jc w:val="center"/>
              <w:rPr>
                <w:rFonts w:ascii="宋体" w:eastAsia="宋体" w:hAnsi="宋体" w:cs="仿宋"/>
                <w:sz w:val="21"/>
                <w:szCs w:val="21"/>
              </w:rPr>
            </w:pPr>
          </w:p>
        </w:tc>
        <w:tc>
          <w:tcPr>
            <w:tcW w:w="1274" w:type="dxa"/>
          </w:tcPr>
          <w:p w14:paraId="4CED42F4" w14:textId="77777777" w:rsidR="00E74083" w:rsidRDefault="00723DCC">
            <w:pPr>
              <w:pStyle w:val="aff1"/>
              <w:jc w:val="center"/>
              <w:rPr>
                <w:rFonts w:ascii="宋体" w:eastAsia="宋体" w:hAnsi="宋体" w:cs="仿宋"/>
                <w:sz w:val="21"/>
                <w:szCs w:val="21"/>
              </w:rPr>
            </w:pPr>
            <w:r>
              <w:rPr>
                <w:rFonts w:ascii="宋体" w:eastAsia="宋体" w:hAnsi="宋体" w:cs="仿宋" w:hint="eastAsia"/>
                <w:sz w:val="21"/>
                <w:szCs w:val="21"/>
              </w:rPr>
              <w:t>1</w:t>
            </w:r>
          </w:p>
        </w:tc>
        <w:tc>
          <w:tcPr>
            <w:tcW w:w="1274" w:type="dxa"/>
          </w:tcPr>
          <w:p w14:paraId="452E57BE" w14:textId="77777777" w:rsidR="00E74083" w:rsidRDefault="00E74083">
            <w:pPr>
              <w:pStyle w:val="aff1"/>
              <w:jc w:val="center"/>
              <w:rPr>
                <w:rFonts w:ascii="宋体" w:eastAsia="宋体" w:hAnsi="宋体" w:cs="仿宋"/>
                <w:sz w:val="21"/>
                <w:szCs w:val="21"/>
              </w:rPr>
            </w:pPr>
          </w:p>
        </w:tc>
        <w:tc>
          <w:tcPr>
            <w:tcW w:w="1233" w:type="dxa"/>
          </w:tcPr>
          <w:p w14:paraId="1DE8EA58" w14:textId="77777777" w:rsidR="00E74083" w:rsidRDefault="00E74083">
            <w:pPr>
              <w:pStyle w:val="aff1"/>
              <w:jc w:val="center"/>
              <w:rPr>
                <w:rFonts w:ascii="宋体" w:eastAsia="宋体" w:hAnsi="宋体" w:cs="仿宋"/>
                <w:sz w:val="21"/>
                <w:szCs w:val="21"/>
              </w:rPr>
            </w:pPr>
          </w:p>
        </w:tc>
      </w:tr>
    </w:tbl>
    <w:p w14:paraId="70BDA70E" w14:textId="77777777" w:rsidR="00E74083" w:rsidRDefault="00E74083">
      <w:pPr>
        <w:rPr>
          <w:rFonts w:ascii="宋体" w:eastAsia="宋体" w:hAnsi="宋体" w:cs="仿宋"/>
          <w:sz w:val="24"/>
          <w:szCs w:val="24"/>
        </w:rPr>
      </w:pPr>
    </w:p>
    <w:p w14:paraId="57AB3711" w14:textId="77777777" w:rsidR="00E74083" w:rsidRDefault="00723DCC">
      <w:pPr>
        <w:spacing w:line="560" w:lineRule="exact"/>
        <w:rPr>
          <w:rFonts w:ascii="宋体" w:eastAsia="宋体" w:hAnsi="宋体" w:cs="仿宋"/>
          <w:sz w:val="24"/>
          <w:szCs w:val="24"/>
        </w:rPr>
      </w:pPr>
      <w:r>
        <w:rPr>
          <w:rFonts w:ascii="宋体" w:eastAsia="宋体" w:hAnsi="宋体" w:cs="仿宋" w:hint="eastAsia"/>
          <w:sz w:val="24"/>
          <w:szCs w:val="24"/>
        </w:rPr>
        <w:t xml:space="preserve">项目名称：                                                                          </w:t>
      </w:r>
    </w:p>
    <w:p w14:paraId="7DA0C2E1" w14:textId="77777777" w:rsidR="00E74083" w:rsidRDefault="00723DCC">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512A2830" w14:textId="77777777" w:rsidR="00E74083" w:rsidRDefault="00723DCC">
      <w:pPr>
        <w:spacing w:afterLines="50" w:after="156" w:line="500" w:lineRule="exact"/>
        <w:rPr>
          <w:rFonts w:ascii="宋体" w:eastAsia="宋体" w:hAnsi="宋体" w:cs="仿宋"/>
          <w:sz w:val="24"/>
          <w:szCs w:val="24"/>
        </w:rPr>
      </w:pPr>
      <w:r>
        <w:rPr>
          <w:rFonts w:ascii="宋体" w:eastAsia="宋体" w:hAnsi="宋体" w:cs="仿宋" w:hint="eastAsia"/>
          <w:sz w:val="24"/>
          <w:szCs w:val="24"/>
        </w:rPr>
        <w:t>包号：</w:t>
      </w:r>
    </w:p>
    <w:p w14:paraId="7159743E" w14:textId="77777777" w:rsidR="00E74083" w:rsidRDefault="00723DCC">
      <w:pPr>
        <w:spacing w:afterLines="50" w:after="156"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我方自愿按照招标文件规定的各项要求向采购人提供所需服务，投标报价如下：。</w:t>
      </w:r>
    </w:p>
    <w:p w14:paraId="73D8C003" w14:textId="77777777" w:rsidR="00E74083" w:rsidRDefault="00E74083">
      <w:pPr>
        <w:pStyle w:val="af9"/>
        <w:spacing w:after="0"/>
        <w:ind w:firstLine="0"/>
        <w:rPr>
          <w:rFonts w:eastAsia="宋体"/>
        </w:rPr>
      </w:pPr>
    </w:p>
    <w:p w14:paraId="6EEE19F4" w14:textId="77777777" w:rsidR="00E74083" w:rsidRDefault="00E74083">
      <w:pPr>
        <w:pStyle w:val="af9"/>
        <w:spacing w:after="0"/>
        <w:rPr>
          <w:rFonts w:eastAsia="宋体"/>
        </w:rPr>
      </w:pPr>
    </w:p>
    <w:p w14:paraId="4A931FD8" w14:textId="77777777" w:rsidR="00E74083" w:rsidRDefault="00723DCC">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02E5A23D" w14:textId="77777777" w:rsidR="00E74083" w:rsidRDefault="00723DCC">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61B7B1CB" w14:textId="77777777" w:rsidR="00E74083" w:rsidRDefault="00723DCC">
      <w:pPr>
        <w:pStyle w:val="a8"/>
        <w:spacing w:after="0" w:line="560" w:lineRule="exact"/>
        <w:rPr>
          <w:rFonts w:ascii="宋体" w:eastAsia="宋体" w:hAnsi="宋体"/>
          <w:sz w:val="24"/>
        </w:rPr>
      </w:pPr>
      <w:r>
        <w:rPr>
          <w:rFonts w:ascii="宋体" w:eastAsia="宋体" w:hAnsi="宋体" w:hint="eastAsia"/>
          <w:sz w:val="24"/>
        </w:rPr>
        <w:t>日期：XXXX</w:t>
      </w:r>
    </w:p>
    <w:p w14:paraId="43E4D040" w14:textId="77777777" w:rsidR="00E74083" w:rsidRDefault="00723DCC">
      <w:pPr>
        <w:rPr>
          <w:rFonts w:ascii="宋体" w:eastAsia="宋体" w:hAnsi="宋体"/>
          <w:sz w:val="24"/>
        </w:rPr>
      </w:pPr>
      <w:r>
        <w:rPr>
          <w:rFonts w:ascii="宋体" w:eastAsia="宋体" w:hAnsi="宋体" w:hint="eastAsia"/>
          <w:sz w:val="24"/>
        </w:rPr>
        <w:br w:type="page"/>
      </w:r>
    </w:p>
    <w:p w14:paraId="737E0D75" w14:textId="77777777" w:rsidR="00E74083" w:rsidRDefault="00723DCC">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15C813F8" w14:textId="77777777" w:rsidR="00290B15" w:rsidRDefault="00290B15" w:rsidP="00290B15">
      <w:pPr>
        <w:ind w:firstLineChars="200" w:firstLine="562"/>
        <w:rPr>
          <w:rFonts w:ascii="宋体" w:eastAsia="宋体" w:hAnsi="宋体"/>
          <w:b/>
          <w:sz w:val="28"/>
          <w:szCs w:val="28"/>
        </w:rPr>
      </w:pPr>
      <w:r>
        <w:rPr>
          <w:rFonts w:ascii="宋体" w:eastAsia="宋体" w:hAnsi="宋体" w:hint="eastAsia"/>
          <w:b/>
          <w:sz w:val="28"/>
          <w:szCs w:val="28"/>
        </w:rPr>
        <w:t>一、信用记录查询截图</w:t>
      </w:r>
    </w:p>
    <w:p w14:paraId="37B2DE0C" w14:textId="77777777" w:rsidR="00290B15" w:rsidRDefault="00290B15" w:rsidP="00290B15">
      <w:pPr>
        <w:ind w:firstLineChars="200" w:firstLine="562"/>
        <w:rPr>
          <w:rFonts w:ascii="宋体" w:eastAsia="宋体" w:hAnsi="宋体"/>
          <w:b/>
          <w:sz w:val="28"/>
          <w:szCs w:val="28"/>
        </w:rPr>
      </w:pPr>
      <w:r>
        <w:rPr>
          <w:rFonts w:ascii="宋体" w:eastAsia="宋体" w:hAnsi="宋体" w:hint="eastAsia"/>
          <w:b/>
          <w:sz w:val="28"/>
          <w:szCs w:val="28"/>
        </w:rPr>
        <w:t>二、针对比选文件的要求，申请人认为需要提供的其它资料。例如特殊资格条件证明材料等等</w:t>
      </w:r>
    </w:p>
    <w:p w14:paraId="3750CB00" w14:textId="77777777" w:rsidR="00E74083" w:rsidRPr="00290B15" w:rsidRDefault="00E74083">
      <w:pPr>
        <w:ind w:firstLineChars="200" w:firstLine="562"/>
        <w:rPr>
          <w:rFonts w:ascii="宋体" w:eastAsia="宋体" w:hAnsi="宋体"/>
          <w:b/>
          <w:sz w:val="28"/>
          <w:szCs w:val="28"/>
        </w:rPr>
      </w:pPr>
    </w:p>
    <w:p w14:paraId="0190817B" w14:textId="77777777" w:rsidR="00E74083" w:rsidRDefault="00723DCC">
      <w:pPr>
        <w:jc w:val="center"/>
        <w:rPr>
          <w:rFonts w:ascii="宋体" w:eastAsia="宋体" w:hAnsi="宋体"/>
          <w:b/>
          <w:sz w:val="28"/>
          <w:szCs w:val="28"/>
        </w:rPr>
      </w:pPr>
      <w:r>
        <w:rPr>
          <w:rFonts w:ascii="宋体" w:eastAsia="宋体" w:hAnsi="宋体" w:hint="eastAsia"/>
          <w:b/>
          <w:sz w:val="28"/>
          <w:szCs w:val="28"/>
        </w:rPr>
        <w:t>（格式自拟）</w:t>
      </w:r>
    </w:p>
    <w:p w14:paraId="021FF1F8" w14:textId="77777777" w:rsidR="00E74083" w:rsidRDefault="00723DCC">
      <w:pPr>
        <w:rPr>
          <w:rFonts w:ascii="宋体" w:eastAsia="宋体" w:hAnsi="宋体"/>
        </w:rPr>
      </w:pPr>
      <w:r>
        <w:rPr>
          <w:rFonts w:ascii="宋体" w:eastAsia="宋体" w:hAnsi="宋体"/>
        </w:rPr>
        <w:br w:type="page"/>
      </w:r>
    </w:p>
    <w:p w14:paraId="23B17A11" w14:textId="77777777" w:rsidR="00E74083" w:rsidRDefault="00723DCC">
      <w:pPr>
        <w:pStyle w:val="1"/>
        <w:spacing w:before="0" w:after="0" w:line="240" w:lineRule="auto"/>
        <w:jc w:val="center"/>
        <w:rPr>
          <w:rFonts w:ascii="宋体" w:eastAsia="宋体" w:hAnsi="宋体"/>
          <w:sz w:val="36"/>
          <w:szCs w:val="36"/>
        </w:rPr>
      </w:pPr>
      <w:bookmarkStart w:id="31" w:name="_Toc13707"/>
      <w:bookmarkStart w:id="32" w:name="_Toc26179"/>
      <w:bookmarkStart w:id="33" w:name="_Toc31585"/>
      <w:r>
        <w:rPr>
          <w:rFonts w:ascii="宋体" w:eastAsia="宋体" w:hAnsi="宋体" w:hint="eastAsia"/>
          <w:sz w:val="36"/>
          <w:szCs w:val="36"/>
        </w:rPr>
        <w:lastRenderedPageBreak/>
        <w:t>第七章 采购合同条款（草案）</w:t>
      </w:r>
      <w:bookmarkEnd w:id="31"/>
      <w:bookmarkEnd w:id="32"/>
      <w:bookmarkEnd w:id="33"/>
    </w:p>
    <w:p w14:paraId="05308E04" w14:textId="77777777" w:rsidR="00E74083" w:rsidRDefault="00E74083">
      <w:pPr>
        <w:spacing w:line="360" w:lineRule="auto"/>
        <w:ind w:firstLineChars="200" w:firstLine="480"/>
        <w:rPr>
          <w:rFonts w:ascii="仿宋" w:eastAsia="仿宋" w:hAnsi="仿宋"/>
          <w:sz w:val="24"/>
        </w:rPr>
      </w:pPr>
    </w:p>
    <w:p w14:paraId="32C4E939" w14:textId="77777777" w:rsidR="00E74083" w:rsidRDefault="00723DCC">
      <w:pPr>
        <w:pStyle w:val="25"/>
        <w:ind w:firstLine="480"/>
        <w:rPr>
          <w:rFonts w:ascii="仿宋" w:eastAsia="仿宋" w:hAnsi="仿宋"/>
        </w:rPr>
      </w:pPr>
      <w:r>
        <w:rPr>
          <w:rFonts w:ascii="仿宋" w:eastAsia="仿宋" w:hAnsi="仿宋" w:hint="eastAsia"/>
        </w:rPr>
        <w:t>合同编号：XXX</w:t>
      </w:r>
    </w:p>
    <w:p w14:paraId="47340B45" w14:textId="77777777" w:rsidR="00E74083" w:rsidRDefault="00723DCC">
      <w:pPr>
        <w:pStyle w:val="25"/>
        <w:ind w:firstLine="480"/>
        <w:rPr>
          <w:rFonts w:ascii="仿宋" w:eastAsia="仿宋" w:hAnsi="仿宋"/>
        </w:rPr>
      </w:pPr>
      <w:r>
        <w:rPr>
          <w:rFonts w:ascii="仿宋" w:eastAsia="仿宋" w:hAnsi="仿宋" w:hint="eastAsia"/>
        </w:rPr>
        <w:t>签订地点：XXX</w:t>
      </w:r>
    </w:p>
    <w:p w14:paraId="32A12E8F" w14:textId="77777777" w:rsidR="00E74083" w:rsidRDefault="00723DCC">
      <w:pPr>
        <w:pStyle w:val="25"/>
        <w:ind w:firstLine="480"/>
        <w:rPr>
          <w:rFonts w:ascii="仿宋" w:eastAsia="仿宋" w:hAnsi="仿宋"/>
        </w:rPr>
      </w:pPr>
      <w:r>
        <w:rPr>
          <w:rFonts w:ascii="仿宋" w:eastAsia="仿宋" w:hAnsi="仿宋" w:hint="eastAsia"/>
        </w:rPr>
        <w:t>签订时间：XXX年XXX月XXX日</w:t>
      </w:r>
    </w:p>
    <w:p w14:paraId="6C83EB47" w14:textId="77777777" w:rsidR="00E74083" w:rsidRDefault="00723DCC">
      <w:pPr>
        <w:pStyle w:val="25"/>
        <w:ind w:firstLine="480"/>
        <w:rPr>
          <w:rFonts w:ascii="仿宋" w:eastAsia="仿宋" w:hAnsi="仿宋"/>
        </w:rPr>
      </w:pPr>
      <w:r>
        <w:rPr>
          <w:rFonts w:ascii="仿宋" w:eastAsia="仿宋" w:hAnsi="仿宋" w:hint="eastAsia"/>
        </w:rPr>
        <w:t>采购人（甲方）：XXX</w:t>
      </w:r>
    </w:p>
    <w:p w14:paraId="1BE60000" w14:textId="77777777" w:rsidR="00E74083" w:rsidRDefault="00723DCC">
      <w:pPr>
        <w:pStyle w:val="25"/>
        <w:ind w:firstLine="480"/>
        <w:rPr>
          <w:rFonts w:ascii="仿宋" w:eastAsia="仿宋" w:hAnsi="仿宋"/>
        </w:rPr>
      </w:pPr>
      <w:r>
        <w:rPr>
          <w:rFonts w:ascii="仿宋" w:eastAsia="仿宋" w:hAnsi="仿宋" w:hint="eastAsia"/>
        </w:rPr>
        <w:t>供应商（乙方）：XXX</w:t>
      </w:r>
    </w:p>
    <w:p w14:paraId="619AC78E" w14:textId="77777777" w:rsidR="00E74083" w:rsidRDefault="00E74083">
      <w:pPr>
        <w:spacing w:line="400" w:lineRule="exact"/>
        <w:rPr>
          <w:rFonts w:ascii="仿宋" w:eastAsia="仿宋" w:hAnsi="仿宋"/>
          <w:sz w:val="24"/>
        </w:rPr>
      </w:pPr>
    </w:p>
    <w:p w14:paraId="09E67E56" w14:textId="77777777" w:rsidR="00E74083" w:rsidRDefault="00723DCC">
      <w:pPr>
        <w:pStyle w:val="25"/>
        <w:ind w:firstLine="480"/>
        <w:rPr>
          <w:rFonts w:ascii="仿宋" w:eastAsia="仿宋" w:hAnsi="仿宋"/>
        </w:rPr>
      </w:pPr>
      <w:r>
        <w:rPr>
          <w:rFonts w:ascii="仿宋" w:eastAsia="仿宋" w:hAnsi="仿宋" w:hint="eastAsia"/>
        </w:rPr>
        <w:t>根据《中华人民共和国民法典》及XXX采购项目（项目编号：XXX）的《比选文件》、乙方的《响应文件》及《成交通知书》，甲、乙双方同意签订本合同。详细技术说明及其他有关合同项目的特定信息由合同附件予以说明，合同附件及本项目的比选文件、响应文件、《成交通知书》等均为本合同不可分割的部分。双方同意共同遵守如下条款：</w:t>
      </w:r>
    </w:p>
    <w:p w14:paraId="6A89645C" w14:textId="77777777" w:rsidR="00E74083" w:rsidRDefault="00E74083">
      <w:pPr>
        <w:pStyle w:val="25"/>
        <w:ind w:firstLine="480"/>
        <w:rPr>
          <w:rFonts w:ascii="仿宋" w:eastAsia="仿宋" w:hAnsi="仿宋"/>
        </w:rPr>
      </w:pPr>
    </w:p>
    <w:p w14:paraId="33DC0353" w14:textId="77777777" w:rsidR="00E74083" w:rsidRDefault="00723DCC">
      <w:pPr>
        <w:tabs>
          <w:tab w:val="left" w:pos="720"/>
        </w:tabs>
        <w:outlineLvl w:val="1"/>
        <w:rPr>
          <w:rFonts w:ascii="仿宋" w:eastAsia="仿宋" w:hAnsi="仿宋"/>
          <w:b/>
          <w:sz w:val="24"/>
        </w:rPr>
      </w:pPr>
      <w:r>
        <w:rPr>
          <w:rFonts w:ascii="仿宋" w:eastAsia="仿宋" w:hAnsi="仿宋" w:hint="eastAsia"/>
          <w:b/>
          <w:sz w:val="24"/>
        </w:rPr>
        <w:t>一、合同货物</w:t>
      </w:r>
    </w:p>
    <w:tbl>
      <w:tblPr>
        <w:tblW w:w="91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5"/>
        <w:gridCol w:w="1027"/>
        <w:gridCol w:w="604"/>
        <w:gridCol w:w="531"/>
        <w:gridCol w:w="1064"/>
        <w:gridCol w:w="888"/>
        <w:gridCol w:w="917"/>
        <w:gridCol w:w="932"/>
        <w:gridCol w:w="483"/>
        <w:gridCol w:w="483"/>
        <w:gridCol w:w="483"/>
        <w:gridCol w:w="483"/>
      </w:tblGrid>
      <w:tr w:rsidR="00E74083" w14:paraId="52DA81E1" w14:textId="77777777">
        <w:trPr>
          <w:trHeight w:val="450"/>
          <w:jc w:val="center"/>
        </w:trPr>
        <w:tc>
          <w:tcPr>
            <w:tcW w:w="1285" w:type="dxa"/>
            <w:vMerge w:val="restart"/>
            <w:tcBorders>
              <w:top w:val="single" w:sz="4" w:space="0" w:color="auto"/>
              <w:left w:val="single" w:sz="4" w:space="0" w:color="auto"/>
              <w:right w:val="single" w:sz="4" w:space="0" w:color="auto"/>
            </w:tcBorders>
            <w:vAlign w:val="center"/>
          </w:tcPr>
          <w:p w14:paraId="1A786231" w14:textId="77777777" w:rsidR="00E74083" w:rsidRDefault="00723DCC">
            <w:pPr>
              <w:ind w:firstLineChars="100" w:firstLine="210"/>
              <w:rPr>
                <w:rFonts w:ascii="仿宋" w:eastAsia="仿宋" w:hAnsi="仿宋"/>
                <w:szCs w:val="21"/>
              </w:rPr>
            </w:pPr>
            <w:r>
              <w:rPr>
                <w:rFonts w:ascii="仿宋" w:eastAsia="仿宋" w:hAnsi="仿宋" w:cs="Arial" w:hint="eastAsia"/>
                <w:szCs w:val="21"/>
              </w:rPr>
              <w:t>货物品名</w:t>
            </w:r>
          </w:p>
        </w:tc>
        <w:tc>
          <w:tcPr>
            <w:tcW w:w="1027" w:type="dxa"/>
            <w:vMerge w:val="restart"/>
            <w:tcBorders>
              <w:top w:val="single" w:sz="4" w:space="0" w:color="auto"/>
              <w:left w:val="single" w:sz="4" w:space="0" w:color="auto"/>
              <w:right w:val="single" w:sz="4" w:space="0" w:color="auto"/>
            </w:tcBorders>
            <w:vAlign w:val="center"/>
          </w:tcPr>
          <w:p w14:paraId="175BBFE1" w14:textId="77777777" w:rsidR="00E74083" w:rsidRDefault="00723DCC">
            <w:pPr>
              <w:jc w:val="center"/>
              <w:rPr>
                <w:rFonts w:ascii="仿宋" w:eastAsia="仿宋" w:hAnsi="仿宋" w:cs="Arial"/>
                <w:szCs w:val="21"/>
              </w:rPr>
            </w:pPr>
            <w:r>
              <w:rPr>
                <w:rFonts w:ascii="仿宋" w:eastAsia="仿宋" w:hAnsi="仿宋" w:cs="Arial" w:hint="eastAsia"/>
                <w:szCs w:val="21"/>
              </w:rPr>
              <w:t>规格</w:t>
            </w:r>
          </w:p>
          <w:p w14:paraId="35DCD88E" w14:textId="77777777" w:rsidR="00E74083" w:rsidRDefault="00723DCC">
            <w:pPr>
              <w:jc w:val="center"/>
              <w:rPr>
                <w:rFonts w:ascii="仿宋" w:eastAsia="仿宋" w:hAnsi="仿宋"/>
                <w:szCs w:val="21"/>
              </w:rPr>
            </w:pPr>
            <w:r>
              <w:rPr>
                <w:rFonts w:ascii="仿宋" w:eastAsia="仿宋" w:hAnsi="仿宋" w:cs="Arial" w:hint="eastAsia"/>
                <w:szCs w:val="21"/>
              </w:rPr>
              <w:t>型号</w:t>
            </w:r>
          </w:p>
        </w:tc>
        <w:tc>
          <w:tcPr>
            <w:tcW w:w="604" w:type="dxa"/>
            <w:vMerge w:val="restart"/>
            <w:tcBorders>
              <w:top w:val="single" w:sz="4" w:space="0" w:color="auto"/>
              <w:left w:val="single" w:sz="4" w:space="0" w:color="auto"/>
              <w:right w:val="single" w:sz="4" w:space="0" w:color="auto"/>
            </w:tcBorders>
            <w:vAlign w:val="center"/>
          </w:tcPr>
          <w:p w14:paraId="746C93CD" w14:textId="77777777" w:rsidR="00E74083" w:rsidRDefault="00723DCC">
            <w:pPr>
              <w:rPr>
                <w:rFonts w:ascii="仿宋" w:eastAsia="仿宋" w:hAnsi="仿宋"/>
                <w:szCs w:val="21"/>
              </w:rPr>
            </w:pPr>
            <w:r>
              <w:rPr>
                <w:rFonts w:ascii="仿宋" w:eastAsia="仿宋" w:hAnsi="仿宋" w:cs="Arial" w:hint="eastAsia"/>
                <w:szCs w:val="21"/>
              </w:rPr>
              <w:t>单位</w:t>
            </w:r>
          </w:p>
        </w:tc>
        <w:tc>
          <w:tcPr>
            <w:tcW w:w="531" w:type="dxa"/>
            <w:vMerge w:val="restart"/>
            <w:tcBorders>
              <w:top w:val="single" w:sz="4" w:space="0" w:color="auto"/>
              <w:left w:val="single" w:sz="4" w:space="0" w:color="auto"/>
              <w:right w:val="single" w:sz="4" w:space="0" w:color="auto"/>
            </w:tcBorders>
            <w:vAlign w:val="center"/>
          </w:tcPr>
          <w:p w14:paraId="046F25F9" w14:textId="77777777" w:rsidR="00E74083" w:rsidRDefault="00723DCC">
            <w:pPr>
              <w:ind w:firstLineChars="50" w:firstLine="105"/>
              <w:rPr>
                <w:rFonts w:ascii="仿宋" w:eastAsia="仿宋" w:hAnsi="仿宋"/>
                <w:szCs w:val="21"/>
              </w:rPr>
            </w:pPr>
            <w:r>
              <w:rPr>
                <w:rFonts w:ascii="仿宋" w:eastAsia="仿宋" w:hAnsi="仿宋" w:cs="Arial" w:hint="eastAsia"/>
                <w:szCs w:val="21"/>
              </w:rPr>
              <w:t>数量</w:t>
            </w:r>
          </w:p>
        </w:tc>
        <w:tc>
          <w:tcPr>
            <w:tcW w:w="1064" w:type="dxa"/>
            <w:vMerge w:val="restart"/>
            <w:tcBorders>
              <w:top w:val="single" w:sz="4" w:space="0" w:color="auto"/>
              <w:left w:val="single" w:sz="4" w:space="0" w:color="auto"/>
              <w:right w:val="single" w:sz="4" w:space="0" w:color="auto"/>
            </w:tcBorders>
            <w:vAlign w:val="center"/>
          </w:tcPr>
          <w:p w14:paraId="371076BB" w14:textId="77777777" w:rsidR="00E74083" w:rsidRDefault="00723DCC">
            <w:pPr>
              <w:ind w:firstLineChars="50" w:firstLine="105"/>
              <w:jc w:val="center"/>
              <w:rPr>
                <w:rFonts w:ascii="仿宋" w:eastAsia="仿宋" w:hAnsi="仿宋" w:cs="Arial"/>
                <w:szCs w:val="21"/>
              </w:rPr>
            </w:pPr>
            <w:r>
              <w:rPr>
                <w:rFonts w:ascii="仿宋" w:eastAsia="仿宋" w:hAnsi="仿宋" w:cs="Arial" w:hint="eastAsia"/>
                <w:szCs w:val="21"/>
              </w:rPr>
              <w:t>单价</w:t>
            </w:r>
          </w:p>
          <w:p w14:paraId="0DA7C365" w14:textId="77777777" w:rsidR="00E74083" w:rsidRDefault="00723DCC">
            <w:pPr>
              <w:jc w:val="center"/>
              <w:rPr>
                <w:rFonts w:ascii="仿宋" w:eastAsia="仿宋" w:hAnsi="仿宋" w:cs="Arial"/>
                <w:szCs w:val="21"/>
              </w:rPr>
            </w:pPr>
            <w:r>
              <w:rPr>
                <w:rFonts w:ascii="仿宋" w:eastAsia="仿宋" w:hAnsi="仿宋" w:cs="Arial" w:hint="eastAsia"/>
                <w:szCs w:val="21"/>
              </w:rPr>
              <w:t>（万元）</w:t>
            </w:r>
          </w:p>
        </w:tc>
        <w:tc>
          <w:tcPr>
            <w:tcW w:w="888" w:type="dxa"/>
            <w:vMerge w:val="restart"/>
            <w:tcBorders>
              <w:top w:val="single" w:sz="4" w:space="0" w:color="auto"/>
              <w:left w:val="single" w:sz="4" w:space="0" w:color="auto"/>
              <w:right w:val="single" w:sz="4" w:space="0" w:color="auto"/>
            </w:tcBorders>
            <w:vAlign w:val="center"/>
          </w:tcPr>
          <w:p w14:paraId="77FFBCE6" w14:textId="77777777" w:rsidR="00E74083" w:rsidRDefault="00723DCC">
            <w:pPr>
              <w:ind w:leftChars="-1" w:rightChars="-42" w:right="-88" w:hangingChars="1" w:hanging="2"/>
              <w:jc w:val="center"/>
              <w:rPr>
                <w:rFonts w:ascii="仿宋" w:eastAsia="仿宋" w:hAnsi="仿宋" w:cs="Arial"/>
                <w:szCs w:val="21"/>
              </w:rPr>
            </w:pPr>
            <w:r>
              <w:rPr>
                <w:rFonts w:ascii="仿宋" w:eastAsia="仿宋" w:hAnsi="仿宋" w:cs="Arial" w:hint="eastAsia"/>
                <w:szCs w:val="21"/>
              </w:rPr>
              <w:t>总价</w:t>
            </w:r>
          </w:p>
          <w:p w14:paraId="28FEC123" w14:textId="77777777" w:rsidR="00E74083" w:rsidRDefault="00723DCC">
            <w:pPr>
              <w:ind w:leftChars="-1" w:rightChars="-42" w:right="-88" w:hangingChars="1" w:hanging="2"/>
              <w:jc w:val="center"/>
              <w:rPr>
                <w:rFonts w:ascii="仿宋" w:eastAsia="仿宋" w:hAnsi="仿宋" w:cs="Arial"/>
                <w:szCs w:val="21"/>
              </w:rPr>
            </w:pPr>
            <w:r>
              <w:rPr>
                <w:rFonts w:ascii="仿宋" w:eastAsia="仿宋" w:hAnsi="仿宋" w:cs="Arial" w:hint="eastAsia"/>
                <w:szCs w:val="21"/>
              </w:rPr>
              <w:t>（万元）</w:t>
            </w:r>
          </w:p>
        </w:tc>
        <w:tc>
          <w:tcPr>
            <w:tcW w:w="917" w:type="dxa"/>
            <w:vMerge w:val="restart"/>
            <w:tcBorders>
              <w:top w:val="single" w:sz="4" w:space="0" w:color="auto"/>
              <w:left w:val="single" w:sz="4" w:space="0" w:color="auto"/>
              <w:right w:val="single" w:sz="4" w:space="0" w:color="auto"/>
            </w:tcBorders>
            <w:vAlign w:val="center"/>
          </w:tcPr>
          <w:p w14:paraId="50441FAD" w14:textId="77777777" w:rsidR="00E74083" w:rsidRDefault="00723DCC">
            <w:pPr>
              <w:jc w:val="center"/>
              <w:rPr>
                <w:rFonts w:ascii="仿宋" w:eastAsia="仿宋" w:hAnsi="仿宋" w:cs="Arial"/>
                <w:szCs w:val="21"/>
              </w:rPr>
            </w:pPr>
            <w:r>
              <w:rPr>
                <w:rFonts w:ascii="仿宋" w:eastAsia="仿宋" w:hAnsi="仿宋" w:cs="Arial" w:hint="eastAsia"/>
                <w:szCs w:val="21"/>
              </w:rPr>
              <w:t>随机</w:t>
            </w:r>
          </w:p>
          <w:p w14:paraId="60800005" w14:textId="77777777" w:rsidR="00E74083" w:rsidRDefault="00723DCC">
            <w:pPr>
              <w:jc w:val="center"/>
              <w:rPr>
                <w:rFonts w:ascii="仿宋" w:eastAsia="仿宋" w:hAnsi="仿宋"/>
                <w:szCs w:val="21"/>
              </w:rPr>
            </w:pPr>
            <w:r>
              <w:rPr>
                <w:rFonts w:ascii="仿宋" w:eastAsia="仿宋" w:hAnsi="仿宋" w:cs="Arial" w:hint="eastAsia"/>
                <w:szCs w:val="21"/>
              </w:rPr>
              <w:t>配件</w:t>
            </w:r>
          </w:p>
        </w:tc>
        <w:tc>
          <w:tcPr>
            <w:tcW w:w="932" w:type="dxa"/>
            <w:vMerge w:val="restart"/>
            <w:tcBorders>
              <w:top w:val="single" w:sz="4" w:space="0" w:color="auto"/>
              <w:left w:val="single" w:sz="4" w:space="0" w:color="auto"/>
              <w:right w:val="single" w:sz="4" w:space="0" w:color="auto"/>
            </w:tcBorders>
            <w:vAlign w:val="center"/>
          </w:tcPr>
          <w:p w14:paraId="298DA74B" w14:textId="77777777" w:rsidR="00E74083" w:rsidRDefault="00723DCC">
            <w:pPr>
              <w:spacing w:line="400" w:lineRule="exact"/>
              <w:ind w:leftChars="-22" w:hangingChars="22" w:hanging="46"/>
              <w:rPr>
                <w:rFonts w:ascii="仿宋" w:eastAsia="仿宋" w:hAnsi="仿宋"/>
                <w:szCs w:val="21"/>
              </w:rPr>
            </w:pPr>
            <w:r>
              <w:rPr>
                <w:rFonts w:ascii="仿宋" w:eastAsia="仿宋" w:hAnsi="仿宋" w:cs="Arial" w:hint="eastAsia"/>
                <w:szCs w:val="21"/>
              </w:rPr>
              <w:t>交货期</w:t>
            </w:r>
          </w:p>
        </w:tc>
        <w:tc>
          <w:tcPr>
            <w:tcW w:w="1932" w:type="dxa"/>
            <w:gridSpan w:val="4"/>
            <w:tcBorders>
              <w:top w:val="single" w:sz="4" w:space="0" w:color="auto"/>
              <w:left w:val="single" w:sz="4" w:space="0" w:color="auto"/>
              <w:bottom w:val="single" w:sz="4" w:space="0" w:color="auto"/>
              <w:right w:val="single" w:sz="4" w:space="0" w:color="auto"/>
            </w:tcBorders>
            <w:vAlign w:val="center"/>
          </w:tcPr>
          <w:p w14:paraId="3A57BC2B" w14:textId="77777777" w:rsidR="00E74083" w:rsidRDefault="00723DCC">
            <w:pPr>
              <w:autoSpaceDE w:val="0"/>
              <w:autoSpaceDN w:val="0"/>
              <w:adjustRightInd w:val="0"/>
              <w:jc w:val="center"/>
              <w:rPr>
                <w:rFonts w:ascii="仿宋" w:eastAsia="仿宋" w:hAnsi="仿宋" w:cs="宋体"/>
                <w:szCs w:val="21"/>
                <w:lang w:val="zh-CN"/>
              </w:rPr>
            </w:pPr>
            <w:r>
              <w:rPr>
                <w:rFonts w:ascii="仿宋" w:eastAsia="仿宋" w:hAnsi="仿宋" w:cs="宋体" w:hint="eastAsia"/>
                <w:szCs w:val="21"/>
                <w:lang w:val="zh-CN"/>
              </w:rPr>
              <w:t>资金来源（万元）</w:t>
            </w:r>
          </w:p>
        </w:tc>
      </w:tr>
      <w:tr w:rsidR="00E74083" w14:paraId="2E77132F" w14:textId="77777777">
        <w:trPr>
          <w:trHeight w:val="330"/>
          <w:jc w:val="center"/>
        </w:trPr>
        <w:tc>
          <w:tcPr>
            <w:tcW w:w="1285" w:type="dxa"/>
            <w:vMerge/>
            <w:tcBorders>
              <w:left w:val="single" w:sz="4" w:space="0" w:color="auto"/>
              <w:bottom w:val="single" w:sz="4" w:space="0" w:color="auto"/>
              <w:right w:val="single" w:sz="4" w:space="0" w:color="auto"/>
            </w:tcBorders>
            <w:vAlign w:val="center"/>
          </w:tcPr>
          <w:p w14:paraId="23B580C9" w14:textId="77777777" w:rsidR="00E74083" w:rsidRDefault="00E74083">
            <w:pPr>
              <w:spacing w:line="400" w:lineRule="exact"/>
              <w:ind w:firstLineChars="100" w:firstLine="210"/>
              <w:rPr>
                <w:rFonts w:ascii="仿宋" w:eastAsia="仿宋" w:hAnsi="仿宋" w:cs="Arial"/>
                <w:szCs w:val="21"/>
              </w:rPr>
            </w:pPr>
          </w:p>
        </w:tc>
        <w:tc>
          <w:tcPr>
            <w:tcW w:w="1027" w:type="dxa"/>
            <w:vMerge/>
            <w:tcBorders>
              <w:left w:val="single" w:sz="4" w:space="0" w:color="auto"/>
              <w:bottom w:val="single" w:sz="4" w:space="0" w:color="auto"/>
              <w:right w:val="single" w:sz="4" w:space="0" w:color="auto"/>
            </w:tcBorders>
            <w:vAlign w:val="center"/>
          </w:tcPr>
          <w:p w14:paraId="051A7604" w14:textId="77777777" w:rsidR="00E74083" w:rsidRDefault="00E74083">
            <w:pPr>
              <w:spacing w:line="400" w:lineRule="exact"/>
              <w:jc w:val="center"/>
              <w:rPr>
                <w:rFonts w:ascii="仿宋" w:eastAsia="仿宋" w:hAnsi="仿宋" w:cs="Arial"/>
                <w:szCs w:val="21"/>
              </w:rPr>
            </w:pPr>
          </w:p>
        </w:tc>
        <w:tc>
          <w:tcPr>
            <w:tcW w:w="604" w:type="dxa"/>
            <w:vMerge/>
            <w:tcBorders>
              <w:left w:val="single" w:sz="4" w:space="0" w:color="auto"/>
              <w:bottom w:val="single" w:sz="4" w:space="0" w:color="auto"/>
              <w:right w:val="single" w:sz="4" w:space="0" w:color="auto"/>
            </w:tcBorders>
            <w:vAlign w:val="center"/>
          </w:tcPr>
          <w:p w14:paraId="632E2682" w14:textId="77777777" w:rsidR="00E74083" w:rsidRDefault="00E74083">
            <w:pPr>
              <w:spacing w:line="400" w:lineRule="exact"/>
              <w:rPr>
                <w:rFonts w:ascii="仿宋" w:eastAsia="仿宋" w:hAnsi="仿宋" w:cs="Arial"/>
                <w:szCs w:val="21"/>
              </w:rPr>
            </w:pPr>
          </w:p>
        </w:tc>
        <w:tc>
          <w:tcPr>
            <w:tcW w:w="531" w:type="dxa"/>
            <w:vMerge/>
            <w:tcBorders>
              <w:left w:val="single" w:sz="4" w:space="0" w:color="auto"/>
              <w:bottom w:val="single" w:sz="4" w:space="0" w:color="auto"/>
              <w:right w:val="single" w:sz="4" w:space="0" w:color="auto"/>
            </w:tcBorders>
            <w:vAlign w:val="center"/>
          </w:tcPr>
          <w:p w14:paraId="7C8825C2" w14:textId="77777777" w:rsidR="00E74083" w:rsidRDefault="00E74083">
            <w:pPr>
              <w:spacing w:line="400" w:lineRule="exact"/>
              <w:ind w:firstLineChars="50" w:firstLine="105"/>
              <w:rPr>
                <w:rFonts w:ascii="仿宋" w:eastAsia="仿宋" w:hAnsi="仿宋" w:cs="Arial"/>
                <w:szCs w:val="21"/>
              </w:rPr>
            </w:pPr>
          </w:p>
        </w:tc>
        <w:tc>
          <w:tcPr>
            <w:tcW w:w="1064" w:type="dxa"/>
            <w:vMerge/>
            <w:tcBorders>
              <w:left w:val="single" w:sz="4" w:space="0" w:color="auto"/>
              <w:bottom w:val="single" w:sz="4" w:space="0" w:color="auto"/>
              <w:right w:val="single" w:sz="4" w:space="0" w:color="auto"/>
            </w:tcBorders>
            <w:vAlign w:val="center"/>
          </w:tcPr>
          <w:p w14:paraId="0E1D9032" w14:textId="77777777" w:rsidR="00E74083" w:rsidRDefault="00E74083">
            <w:pPr>
              <w:spacing w:line="400" w:lineRule="exact"/>
              <w:ind w:firstLineChars="50" w:firstLine="105"/>
              <w:jc w:val="center"/>
              <w:rPr>
                <w:rFonts w:ascii="仿宋" w:eastAsia="仿宋" w:hAnsi="仿宋" w:cs="Arial"/>
                <w:szCs w:val="21"/>
              </w:rPr>
            </w:pPr>
          </w:p>
        </w:tc>
        <w:tc>
          <w:tcPr>
            <w:tcW w:w="888" w:type="dxa"/>
            <w:vMerge/>
            <w:tcBorders>
              <w:left w:val="single" w:sz="4" w:space="0" w:color="auto"/>
              <w:bottom w:val="single" w:sz="4" w:space="0" w:color="auto"/>
              <w:right w:val="single" w:sz="4" w:space="0" w:color="auto"/>
            </w:tcBorders>
            <w:vAlign w:val="center"/>
          </w:tcPr>
          <w:p w14:paraId="1F318670" w14:textId="77777777" w:rsidR="00E74083" w:rsidRDefault="00E74083">
            <w:pPr>
              <w:spacing w:line="400" w:lineRule="exact"/>
              <w:ind w:firstLineChars="100" w:firstLine="210"/>
              <w:rPr>
                <w:rFonts w:ascii="仿宋" w:eastAsia="仿宋" w:hAnsi="仿宋" w:cs="Arial"/>
                <w:szCs w:val="21"/>
              </w:rPr>
            </w:pPr>
          </w:p>
        </w:tc>
        <w:tc>
          <w:tcPr>
            <w:tcW w:w="917" w:type="dxa"/>
            <w:vMerge/>
            <w:tcBorders>
              <w:left w:val="single" w:sz="4" w:space="0" w:color="auto"/>
              <w:bottom w:val="single" w:sz="4" w:space="0" w:color="auto"/>
              <w:right w:val="single" w:sz="4" w:space="0" w:color="auto"/>
            </w:tcBorders>
            <w:vAlign w:val="center"/>
          </w:tcPr>
          <w:p w14:paraId="49FF39F9" w14:textId="77777777" w:rsidR="00E74083" w:rsidRDefault="00E74083">
            <w:pPr>
              <w:spacing w:line="400" w:lineRule="exact"/>
              <w:jc w:val="center"/>
              <w:rPr>
                <w:rFonts w:ascii="仿宋" w:eastAsia="仿宋" w:hAnsi="仿宋" w:cs="Arial"/>
                <w:szCs w:val="21"/>
              </w:rPr>
            </w:pPr>
          </w:p>
        </w:tc>
        <w:tc>
          <w:tcPr>
            <w:tcW w:w="932" w:type="dxa"/>
            <w:vMerge/>
            <w:tcBorders>
              <w:left w:val="single" w:sz="4" w:space="0" w:color="auto"/>
              <w:bottom w:val="single" w:sz="4" w:space="0" w:color="auto"/>
              <w:right w:val="single" w:sz="4" w:space="0" w:color="auto"/>
            </w:tcBorders>
            <w:vAlign w:val="center"/>
          </w:tcPr>
          <w:p w14:paraId="5F5FE3A4" w14:textId="77777777" w:rsidR="00E74083" w:rsidRDefault="00E74083">
            <w:pPr>
              <w:spacing w:line="400" w:lineRule="exact"/>
              <w:ind w:firstLineChars="50" w:firstLine="105"/>
              <w:rPr>
                <w:rFonts w:ascii="仿宋" w:eastAsia="仿宋" w:hAnsi="仿宋" w:cs="Arial"/>
                <w:szCs w:val="21"/>
              </w:rPr>
            </w:pPr>
          </w:p>
        </w:tc>
        <w:tc>
          <w:tcPr>
            <w:tcW w:w="483" w:type="dxa"/>
            <w:tcBorders>
              <w:top w:val="single" w:sz="4" w:space="0" w:color="auto"/>
              <w:left w:val="single" w:sz="4" w:space="0" w:color="auto"/>
              <w:bottom w:val="single" w:sz="4" w:space="0" w:color="auto"/>
              <w:right w:val="single" w:sz="4" w:space="0" w:color="auto"/>
            </w:tcBorders>
            <w:vAlign w:val="center"/>
          </w:tcPr>
          <w:p w14:paraId="7CACF0C7" w14:textId="77777777" w:rsidR="00E74083" w:rsidRDefault="00723DCC">
            <w:pPr>
              <w:autoSpaceDE w:val="0"/>
              <w:autoSpaceDN w:val="0"/>
              <w:adjustRightInd w:val="0"/>
              <w:jc w:val="center"/>
              <w:rPr>
                <w:rFonts w:ascii="仿宋" w:eastAsia="仿宋" w:hAnsi="仿宋" w:cs="宋体"/>
                <w:sz w:val="18"/>
                <w:szCs w:val="18"/>
                <w:lang w:val="zh-CN"/>
              </w:rPr>
            </w:pPr>
            <w:r>
              <w:rPr>
                <w:rFonts w:ascii="仿宋" w:eastAsia="仿宋" w:hAnsi="仿宋" w:cs="宋体" w:hint="eastAsia"/>
                <w:sz w:val="18"/>
                <w:szCs w:val="18"/>
                <w:lang w:val="zh-CN"/>
              </w:rPr>
              <w:t>预算内</w:t>
            </w:r>
          </w:p>
        </w:tc>
        <w:tc>
          <w:tcPr>
            <w:tcW w:w="483" w:type="dxa"/>
            <w:tcBorders>
              <w:top w:val="single" w:sz="4" w:space="0" w:color="auto"/>
              <w:left w:val="single" w:sz="4" w:space="0" w:color="auto"/>
              <w:bottom w:val="single" w:sz="4" w:space="0" w:color="auto"/>
              <w:right w:val="single" w:sz="4" w:space="0" w:color="auto"/>
            </w:tcBorders>
            <w:vAlign w:val="center"/>
          </w:tcPr>
          <w:p w14:paraId="119DF935" w14:textId="77777777" w:rsidR="00E74083" w:rsidRDefault="00723DCC">
            <w:pPr>
              <w:autoSpaceDE w:val="0"/>
              <w:autoSpaceDN w:val="0"/>
              <w:adjustRightInd w:val="0"/>
              <w:jc w:val="center"/>
              <w:rPr>
                <w:rFonts w:ascii="仿宋" w:eastAsia="仿宋" w:hAnsi="仿宋" w:cs="宋体"/>
                <w:sz w:val="18"/>
                <w:szCs w:val="18"/>
                <w:lang w:val="zh-CN"/>
              </w:rPr>
            </w:pPr>
            <w:r>
              <w:rPr>
                <w:rFonts w:ascii="仿宋" w:eastAsia="仿宋" w:hAnsi="仿宋" w:cs="宋体" w:hint="eastAsia"/>
                <w:sz w:val="18"/>
                <w:szCs w:val="18"/>
                <w:lang w:val="zh-CN"/>
              </w:rPr>
              <w:t>预算外</w:t>
            </w:r>
          </w:p>
        </w:tc>
        <w:tc>
          <w:tcPr>
            <w:tcW w:w="483" w:type="dxa"/>
            <w:tcBorders>
              <w:top w:val="single" w:sz="4" w:space="0" w:color="auto"/>
              <w:left w:val="single" w:sz="4" w:space="0" w:color="auto"/>
              <w:bottom w:val="single" w:sz="4" w:space="0" w:color="auto"/>
              <w:right w:val="single" w:sz="4" w:space="0" w:color="auto"/>
            </w:tcBorders>
            <w:vAlign w:val="center"/>
          </w:tcPr>
          <w:p w14:paraId="746E23EB" w14:textId="77777777" w:rsidR="00E74083" w:rsidRDefault="00723DCC">
            <w:pPr>
              <w:autoSpaceDE w:val="0"/>
              <w:autoSpaceDN w:val="0"/>
              <w:adjustRightInd w:val="0"/>
              <w:jc w:val="center"/>
              <w:rPr>
                <w:rFonts w:ascii="仿宋" w:eastAsia="仿宋" w:hAnsi="仿宋" w:cs="宋体"/>
                <w:sz w:val="18"/>
                <w:szCs w:val="18"/>
                <w:lang w:val="zh-CN"/>
              </w:rPr>
            </w:pPr>
            <w:r>
              <w:rPr>
                <w:rFonts w:ascii="仿宋" w:eastAsia="仿宋" w:hAnsi="仿宋" w:cs="宋体" w:hint="eastAsia"/>
                <w:sz w:val="18"/>
                <w:szCs w:val="18"/>
                <w:lang w:val="zh-CN"/>
              </w:rPr>
              <w:t>自</w:t>
            </w:r>
          </w:p>
          <w:p w14:paraId="4064DB04" w14:textId="77777777" w:rsidR="00E74083" w:rsidRDefault="00E74083">
            <w:pPr>
              <w:autoSpaceDE w:val="0"/>
              <w:autoSpaceDN w:val="0"/>
              <w:adjustRightInd w:val="0"/>
              <w:jc w:val="center"/>
              <w:rPr>
                <w:rFonts w:ascii="仿宋" w:eastAsia="仿宋" w:hAnsi="仿宋" w:cs="宋体"/>
                <w:sz w:val="18"/>
                <w:szCs w:val="18"/>
                <w:lang w:val="zh-CN"/>
              </w:rPr>
            </w:pPr>
          </w:p>
          <w:p w14:paraId="783310FA" w14:textId="77777777" w:rsidR="00E74083" w:rsidRDefault="00723DCC">
            <w:pPr>
              <w:autoSpaceDE w:val="0"/>
              <w:autoSpaceDN w:val="0"/>
              <w:adjustRightInd w:val="0"/>
              <w:jc w:val="center"/>
              <w:rPr>
                <w:rFonts w:ascii="仿宋" w:eastAsia="仿宋" w:hAnsi="仿宋" w:cs="宋体"/>
                <w:sz w:val="18"/>
                <w:szCs w:val="18"/>
                <w:lang w:val="zh-CN"/>
              </w:rPr>
            </w:pPr>
            <w:r>
              <w:rPr>
                <w:rFonts w:ascii="仿宋" w:eastAsia="仿宋" w:hAnsi="仿宋" w:cs="宋体" w:hint="eastAsia"/>
                <w:sz w:val="18"/>
                <w:szCs w:val="18"/>
                <w:lang w:val="zh-CN"/>
              </w:rPr>
              <w:t>筹</w:t>
            </w:r>
          </w:p>
        </w:tc>
        <w:tc>
          <w:tcPr>
            <w:tcW w:w="483" w:type="dxa"/>
            <w:tcBorders>
              <w:top w:val="single" w:sz="4" w:space="0" w:color="auto"/>
              <w:left w:val="single" w:sz="4" w:space="0" w:color="auto"/>
              <w:bottom w:val="single" w:sz="4" w:space="0" w:color="auto"/>
              <w:right w:val="single" w:sz="4" w:space="0" w:color="auto"/>
            </w:tcBorders>
            <w:vAlign w:val="center"/>
          </w:tcPr>
          <w:p w14:paraId="5A1F2F92" w14:textId="77777777" w:rsidR="00E74083" w:rsidRDefault="00723DCC">
            <w:pPr>
              <w:autoSpaceDE w:val="0"/>
              <w:autoSpaceDN w:val="0"/>
              <w:adjustRightInd w:val="0"/>
              <w:jc w:val="center"/>
              <w:rPr>
                <w:rFonts w:ascii="仿宋" w:eastAsia="仿宋" w:hAnsi="仿宋" w:cs="宋体"/>
                <w:sz w:val="18"/>
                <w:szCs w:val="18"/>
                <w:lang w:val="zh-CN"/>
              </w:rPr>
            </w:pPr>
            <w:r>
              <w:rPr>
                <w:rFonts w:ascii="仿宋" w:eastAsia="仿宋" w:hAnsi="仿宋" w:cs="宋体" w:hint="eastAsia"/>
                <w:sz w:val="18"/>
                <w:szCs w:val="18"/>
                <w:lang w:val="zh-CN"/>
              </w:rPr>
              <w:t>其</w:t>
            </w:r>
          </w:p>
          <w:p w14:paraId="7970CB7A" w14:textId="77777777" w:rsidR="00E74083" w:rsidRDefault="00E74083">
            <w:pPr>
              <w:autoSpaceDE w:val="0"/>
              <w:autoSpaceDN w:val="0"/>
              <w:adjustRightInd w:val="0"/>
              <w:jc w:val="center"/>
              <w:rPr>
                <w:rFonts w:ascii="仿宋" w:eastAsia="仿宋" w:hAnsi="仿宋" w:cs="宋体"/>
                <w:sz w:val="18"/>
                <w:szCs w:val="18"/>
                <w:lang w:val="zh-CN"/>
              </w:rPr>
            </w:pPr>
          </w:p>
          <w:p w14:paraId="773B068C" w14:textId="77777777" w:rsidR="00E74083" w:rsidRDefault="00723DCC">
            <w:pPr>
              <w:autoSpaceDE w:val="0"/>
              <w:autoSpaceDN w:val="0"/>
              <w:adjustRightInd w:val="0"/>
              <w:jc w:val="center"/>
              <w:rPr>
                <w:rFonts w:ascii="仿宋" w:eastAsia="仿宋" w:hAnsi="仿宋" w:cs="宋体"/>
                <w:sz w:val="18"/>
                <w:szCs w:val="18"/>
                <w:lang w:val="zh-CN"/>
              </w:rPr>
            </w:pPr>
            <w:r>
              <w:rPr>
                <w:rFonts w:ascii="仿宋" w:eastAsia="仿宋" w:hAnsi="仿宋" w:cs="宋体" w:hint="eastAsia"/>
                <w:sz w:val="18"/>
                <w:szCs w:val="18"/>
                <w:lang w:val="zh-CN"/>
              </w:rPr>
              <w:t>他</w:t>
            </w:r>
          </w:p>
        </w:tc>
      </w:tr>
      <w:tr w:rsidR="00E74083" w14:paraId="360E8B90" w14:textId="77777777">
        <w:trPr>
          <w:trHeight w:val="647"/>
          <w:jc w:val="center"/>
        </w:trPr>
        <w:tc>
          <w:tcPr>
            <w:tcW w:w="1285" w:type="dxa"/>
            <w:tcBorders>
              <w:top w:val="single" w:sz="4" w:space="0" w:color="auto"/>
              <w:left w:val="single" w:sz="4" w:space="0" w:color="auto"/>
              <w:bottom w:val="single" w:sz="4" w:space="0" w:color="auto"/>
              <w:right w:val="single" w:sz="4" w:space="0" w:color="auto"/>
            </w:tcBorders>
            <w:vAlign w:val="center"/>
          </w:tcPr>
          <w:p w14:paraId="2927C253" w14:textId="77777777" w:rsidR="00E74083" w:rsidRDefault="00723DCC">
            <w:pPr>
              <w:spacing w:line="400" w:lineRule="exact"/>
              <w:jc w:val="center"/>
              <w:rPr>
                <w:rFonts w:ascii="仿宋" w:eastAsia="仿宋" w:hAnsi="仿宋"/>
                <w:sz w:val="24"/>
              </w:rPr>
            </w:pPr>
            <w:r>
              <w:rPr>
                <w:rFonts w:ascii="Calibri" w:eastAsia="仿宋" w:hAnsi="Calibri" w:cs="Calibri"/>
                <w:sz w:val="24"/>
              </w:rPr>
              <w:t> </w:t>
            </w:r>
          </w:p>
        </w:tc>
        <w:tc>
          <w:tcPr>
            <w:tcW w:w="1027" w:type="dxa"/>
            <w:tcBorders>
              <w:top w:val="single" w:sz="4" w:space="0" w:color="auto"/>
              <w:left w:val="single" w:sz="4" w:space="0" w:color="auto"/>
              <w:bottom w:val="single" w:sz="4" w:space="0" w:color="auto"/>
              <w:right w:val="single" w:sz="4" w:space="0" w:color="auto"/>
            </w:tcBorders>
            <w:vAlign w:val="center"/>
          </w:tcPr>
          <w:p w14:paraId="7556B23B" w14:textId="77777777" w:rsidR="00E74083" w:rsidRDefault="00723DCC">
            <w:pPr>
              <w:spacing w:line="400" w:lineRule="exact"/>
              <w:jc w:val="center"/>
              <w:rPr>
                <w:rFonts w:ascii="仿宋" w:eastAsia="仿宋" w:hAnsi="仿宋"/>
                <w:sz w:val="24"/>
              </w:rPr>
            </w:pPr>
            <w:r>
              <w:rPr>
                <w:rFonts w:ascii="Calibri" w:eastAsia="仿宋" w:hAnsi="Calibri" w:cs="Calibri"/>
                <w:sz w:val="24"/>
              </w:rPr>
              <w:t> </w:t>
            </w:r>
          </w:p>
        </w:tc>
        <w:tc>
          <w:tcPr>
            <w:tcW w:w="604" w:type="dxa"/>
            <w:tcBorders>
              <w:top w:val="single" w:sz="4" w:space="0" w:color="auto"/>
              <w:left w:val="single" w:sz="4" w:space="0" w:color="auto"/>
              <w:bottom w:val="single" w:sz="4" w:space="0" w:color="auto"/>
              <w:right w:val="single" w:sz="4" w:space="0" w:color="auto"/>
            </w:tcBorders>
            <w:vAlign w:val="center"/>
          </w:tcPr>
          <w:p w14:paraId="1A007799" w14:textId="77777777" w:rsidR="00E74083" w:rsidRDefault="00723DCC">
            <w:pPr>
              <w:spacing w:line="400" w:lineRule="exact"/>
              <w:jc w:val="center"/>
              <w:rPr>
                <w:rFonts w:ascii="仿宋" w:eastAsia="仿宋" w:hAnsi="仿宋"/>
                <w:sz w:val="24"/>
              </w:rPr>
            </w:pPr>
            <w:r>
              <w:rPr>
                <w:rFonts w:ascii="Calibri" w:eastAsia="仿宋" w:hAnsi="Calibri" w:cs="Calibri"/>
                <w:sz w:val="24"/>
              </w:rPr>
              <w:t> </w:t>
            </w:r>
          </w:p>
        </w:tc>
        <w:tc>
          <w:tcPr>
            <w:tcW w:w="531" w:type="dxa"/>
            <w:tcBorders>
              <w:top w:val="single" w:sz="4" w:space="0" w:color="auto"/>
              <w:left w:val="single" w:sz="4" w:space="0" w:color="auto"/>
              <w:bottom w:val="single" w:sz="4" w:space="0" w:color="auto"/>
              <w:right w:val="single" w:sz="4" w:space="0" w:color="auto"/>
            </w:tcBorders>
            <w:vAlign w:val="center"/>
          </w:tcPr>
          <w:p w14:paraId="1EF8ED4B" w14:textId="77777777" w:rsidR="00E74083" w:rsidRDefault="00723DCC">
            <w:pPr>
              <w:spacing w:line="400" w:lineRule="exact"/>
              <w:jc w:val="center"/>
              <w:rPr>
                <w:rFonts w:ascii="仿宋" w:eastAsia="仿宋" w:hAnsi="仿宋"/>
                <w:sz w:val="24"/>
              </w:rPr>
            </w:pPr>
            <w:r>
              <w:rPr>
                <w:rFonts w:ascii="Calibri" w:eastAsia="仿宋" w:hAnsi="Calibri" w:cs="Calibri"/>
                <w:sz w:val="24"/>
              </w:rPr>
              <w:t> </w:t>
            </w:r>
          </w:p>
        </w:tc>
        <w:tc>
          <w:tcPr>
            <w:tcW w:w="1064" w:type="dxa"/>
            <w:tcBorders>
              <w:top w:val="single" w:sz="4" w:space="0" w:color="auto"/>
              <w:left w:val="single" w:sz="4" w:space="0" w:color="auto"/>
              <w:bottom w:val="single" w:sz="4" w:space="0" w:color="auto"/>
              <w:right w:val="single" w:sz="4" w:space="0" w:color="auto"/>
            </w:tcBorders>
            <w:vAlign w:val="center"/>
          </w:tcPr>
          <w:p w14:paraId="4EB41F60" w14:textId="77777777" w:rsidR="00E74083" w:rsidRDefault="00723DCC">
            <w:pPr>
              <w:spacing w:line="400" w:lineRule="exact"/>
              <w:jc w:val="center"/>
              <w:rPr>
                <w:rFonts w:ascii="仿宋" w:eastAsia="仿宋" w:hAnsi="仿宋"/>
                <w:sz w:val="24"/>
              </w:rPr>
            </w:pPr>
            <w:r>
              <w:rPr>
                <w:rFonts w:ascii="Calibri" w:eastAsia="仿宋" w:hAnsi="Calibri" w:cs="Calibri"/>
                <w:sz w:val="24"/>
              </w:rPr>
              <w:t> </w:t>
            </w:r>
          </w:p>
        </w:tc>
        <w:tc>
          <w:tcPr>
            <w:tcW w:w="888" w:type="dxa"/>
            <w:tcBorders>
              <w:top w:val="single" w:sz="4" w:space="0" w:color="auto"/>
              <w:left w:val="single" w:sz="4" w:space="0" w:color="auto"/>
              <w:bottom w:val="single" w:sz="4" w:space="0" w:color="auto"/>
              <w:right w:val="single" w:sz="4" w:space="0" w:color="auto"/>
            </w:tcBorders>
            <w:vAlign w:val="center"/>
          </w:tcPr>
          <w:p w14:paraId="6F248A80" w14:textId="77777777" w:rsidR="00E74083" w:rsidRDefault="00723DCC">
            <w:pPr>
              <w:spacing w:line="400" w:lineRule="exact"/>
              <w:jc w:val="center"/>
              <w:rPr>
                <w:rFonts w:ascii="仿宋" w:eastAsia="仿宋" w:hAnsi="仿宋"/>
                <w:sz w:val="24"/>
              </w:rPr>
            </w:pPr>
            <w:r>
              <w:rPr>
                <w:rFonts w:ascii="Calibri" w:eastAsia="仿宋" w:hAnsi="Calibri" w:cs="Calibri"/>
                <w:sz w:val="24"/>
              </w:rPr>
              <w:t> </w:t>
            </w:r>
          </w:p>
        </w:tc>
        <w:tc>
          <w:tcPr>
            <w:tcW w:w="917" w:type="dxa"/>
            <w:tcBorders>
              <w:top w:val="single" w:sz="4" w:space="0" w:color="auto"/>
              <w:left w:val="single" w:sz="4" w:space="0" w:color="auto"/>
              <w:bottom w:val="single" w:sz="4" w:space="0" w:color="auto"/>
              <w:right w:val="single" w:sz="4" w:space="0" w:color="auto"/>
            </w:tcBorders>
            <w:vAlign w:val="center"/>
          </w:tcPr>
          <w:p w14:paraId="67E24E87" w14:textId="77777777" w:rsidR="00E74083" w:rsidRDefault="00723DCC">
            <w:pPr>
              <w:spacing w:line="400" w:lineRule="exact"/>
              <w:jc w:val="center"/>
              <w:rPr>
                <w:rFonts w:ascii="仿宋" w:eastAsia="仿宋" w:hAnsi="仿宋"/>
                <w:sz w:val="24"/>
              </w:rPr>
            </w:pPr>
            <w:r>
              <w:rPr>
                <w:rFonts w:ascii="Calibri" w:eastAsia="仿宋" w:hAnsi="Calibri" w:cs="Calibri"/>
                <w:sz w:val="24"/>
              </w:rPr>
              <w:t> </w:t>
            </w:r>
          </w:p>
        </w:tc>
        <w:tc>
          <w:tcPr>
            <w:tcW w:w="932" w:type="dxa"/>
            <w:tcBorders>
              <w:top w:val="single" w:sz="4" w:space="0" w:color="auto"/>
              <w:left w:val="single" w:sz="4" w:space="0" w:color="auto"/>
              <w:bottom w:val="single" w:sz="4" w:space="0" w:color="auto"/>
              <w:right w:val="single" w:sz="4" w:space="0" w:color="auto"/>
            </w:tcBorders>
            <w:vAlign w:val="center"/>
          </w:tcPr>
          <w:p w14:paraId="6FEB7EF6" w14:textId="77777777" w:rsidR="00E74083" w:rsidRDefault="00723DCC">
            <w:pPr>
              <w:spacing w:line="400" w:lineRule="exact"/>
              <w:jc w:val="center"/>
              <w:rPr>
                <w:rFonts w:ascii="仿宋" w:eastAsia="仿宋" w:hAnsi="仿宋"/>
                <w:sz w:val="24"/>
              </w:rPr>
            </w:pPr>
            <w:r>
              <w:rPr>
                <w:rFonts w:ascii="Calibri" w:eastAsia="仿宋" w:hAnsi="Calibri" w:cs="Calibri"/>
                <w:sz w:val="24"/>
              </w:rPr>
              <w:t> </w:t>
            </w:r>
          </w:p>
        </w:tc>
        <w:tc>
          <w:tcPr>
            <w:tcW w:w="483" w:type="dxa"/>
            <w:tcBorders>
              <w:top w:val="single" w:sz="4" w:space="0" w:color="auto"/>
              <w:left w:val="single" w:sz="4" w:space="0" w:color="auto"/>
              <w:bottom w:val="single" w:sz="4" w:space="0" w:color="auto"/>
              <w:right w:val="single" w:sz="4" w:space="0" w:color="auto"/>
            </w:tcBorders>
          </w:tcPr>
          <w:p w14:paraId="38728F1D" w14:textId="77777777" w:rsidR="00E74083" w:rsidRDefault="00E74083">
            <w:pPr>
              <w:spacing w:line="400" w:lineRule="exact"/>
              <w:jc w:val="center"/>
              <w:rPr>
                <w:rFonts w:ascii="仿宋" w:eastAsia="仿宋" w:hAnsi="仿宋"/>
                <w:sz w:val="24"/>
              </w:rPr>
            </w:pPr>
          </w:p>
        </w:tc>
        <w:tc>
          <w:tcPr>
            <w:tcW w:w="483" w:type="dxa"/>
            <w:tcBorders>
              <w:top w:val="single" w:sz="4" w:space="0" w:color="auto"/>
              <w:left w:val="single" w:sz="4" w:space="0" w:color="auto"/>
              <w:bottom w:val="single" w:sz="4" w:space="0" w:color="auto"/>
              <w:right w:val="single" w:sz="4" w:space="0" w:color="auto"/>
            </w:tcBorders>
          </w:tcPr>
          <w:p w14:paraId="1DE92D2B" w14:textId="77777777" w:rsidR="00E74083" w:rsidRDefault="00E74083">
            <w:pPr>
              <w:spacing w:line="400" w:lineRule="exact"/>
              <w:jc w:val="center"/>
              <w:rPr>
                <w:rFonts w:ascii="仿宋" w:eastAsia="仿宋" w:hAnsi="仿宋"/>
                <w:sz w:val="24"/>
              </w:rPr>
            </w:pPr>
          </w:p>
        </w:tc>
        <w:tc>
          <w:tcPr>
            <w:tcW w:w="483" w:type="dxa"/>
            <w:tcBorders>
              <w:top w:val="single" w:sz="4" w:space="0" w:color="auto"/>
              <w:left w:val="single" w:sz="4" w:space="0" w:color="auto"/>
              <w:bottom w:val="single" w:sz="4" w:space="0" w:color="auto"/>
              <w:right w:val="single" w:sz="4" w:space="0" w:color="auto"/>
            </w:tcBorders>
          </w:tcPr>
          <w:p w14:paraId="1576981A" w14:textId="77777777" w:rsidR="00E74083" w:rsidRDefault="00E74083">
            <w:pPr>
              <w:spacing w:line="400" w:lineRule="exact"/>
              <w:jc w:val="center"/>
              <w:rPr>
                <w:rFonts w:ascii="仿宋" w:eastAsia="仿宋" w:hAnsi="仿宋"/>
                <w:sz w:val="24"/>
              </w:rPr>
            </w:pPr>
          </w:p>
        </w:tc>
        <w:tc>
          <w:tcPr>
            <w:tcW w:w="483" w:type="dxa"/>
            <w:tcBorders>
              <w:top w:val="single" w:sz="4" w:space="0" w:color="auto"/>
              <w:left w:val="single" w:sz="4" w:space="0" w:color="auto"/>
              <w:bottom w:val="single" w:sz="4" w:space="0" w:color="auto"/>
              <w:right w:val="single" w:sz="4" w:space="0" w:color="auto"/>
            </w:tcBorders>
          </w:tcPr>
          <w:p w14:paraId="01B5C9E2" w14:textId="77777777" w:rsidR="00E74083" w:rsidRDefault="00E74083">
            <w:pPr>
              <w:spacing w:line="400" w:lineRule="exact"/>
              <w:jc w:val="center"/>
              <w:rPr>
                <w:rFonts w:ascii="仿宋" w:eastAsia="仿宋" w:hAnsi="仿宋"/>
                <w:sz w:val="24"/>
              </w:rPr>
            </w:pPr>
          </w:p>
        </w:tc>
      </w:tr>
      <w:tr w:rsidR="00E74083" w14:paraId="4936F195" w14:textId="77777777">
        <w:trPr>
          <w:trHeight w:val="647"/>
          <w:jc w:val="center"/>
        </w:trPr>
        <w:tc>
          <w:tcPr>
            <w:tcW w:w="1285" w:type="dxa"/>
            <w:tcBorders>
              <w:top w:val="single" w:sz="4" w:space="0" w:color="auto"/>
              <w:left w:val="single" w:sz="4" w:space="0" w:color="auto"/>
              <w:bottom w:val="single" w:sz="4" w:space="0" w:color="auto"/>
              <w:right w:val="single" w:sz="4" w:space="0" w:color="auto"/>
            </w:tcBorders>
            <w:vAlign w:val="center"/>
          </w:tcPr>
          <w:p w14:paraId="670CF073" w14:textId="77777777" w:rsidR="00E74083" w:rsidRDefault="00723DCC">
            <w:pPr>
              <w:spacing w:line="400" w:lineRule="exact"/>
              <w:jc w:val="center"/>
              <w:rPr>
                <w:rFonts w:ascii="仿宋" w:eastAsia="仿宋" w:hAnsi="仿宋"/>
                <w:sz w:val="24"/>
              </w:rPr>
            </w:pPr>
            <w:r>
              <w:rPr>
                <w:rFonts w:ascii="Calibri" w:eastAsia="仿宋" w:hAnsi="Calibri" w:cs="Calibri"/>
                <w:sz w:val="24"/>
              </w:rPr>
              <w:t> </w:t>
            </w:r>
          </w:p>
        </w:tc>
        <w:tc>
          <w:tcPr>
            <w:tcW w:w="1027" w:type="dxa"/>
            <w:tcBorders>
              <w:top w:val="single" w:sz="4" w:space="0" w:color="auto"/>
              <w:left w:val="single" w:sz="4" w:space="0" w:color="auto"/>
              <w:bottom w:val="single" w:sz="4" w:space="0" w:color="auto"/>
              <w:right w:val="single" w:sz="4" w:space="0" w:color="auto"/>
            </w:tcBorders>
            <w:vAlign w:val="center"/>
          </w:tcPr>
          <w:p w14:paraId="76715426" w14:textId="77777777" w:rsidR="00E74083" w:rsidRDefault="00723DCC">
            <w:pPr>
              <w:spacing w:line="400" w:lineRule="exact"/>
              <w:jc w:val="center"/>
              <w:rPr>
                <w:rFonts w:ascii="仿宋" w:eastAsia="仿宋" w:hAnsi="仿宋"/>
                <w:sz w:val="24"/>
              </w:rPr>
            </w:pPr>
            <w:r>
              <w:rPr>
                <w:rFonts w:ascii="Calibri" w:eastAsia="仿宋" w:hAnsi="Calibri" w:cs="Calibri"/>
                <w:sz w:val="24"/>
              </w:rPr>
              <w:t> </w:t>
            </w:r>
          </w:p>
        </w:tc>
        <w:tc>
          <w:tcPr>
            <w:tcW w:w="604" w:type="dxa"/>
            <w:tcBorders>
              <w:top w:val="single" w:sz="4" w:space="0" w:color="auto"/>
              <w:left w:val="single" w:sz="4" w:space="0" w:color="auto"/>
              <w:bottom w:val="single" w:sz="4" w:space="0" w:color="auto"/>
              <w:right w:val="single" w:sz="4" w:space="0" w:color="auto"/>
            </w:tcBorders>
            <w:vAlign w:val="center"/>
          </w:tcPr>
          <w:p w14:paraId="74B636FA" w14:textId="77777777" w:rsidR="00E74083" w:rsidRDefault="00723DCC">
            <w:pPr>
              <w:spacing w:line="400" w:lineRule="exact"/>
              <w:jc w:val="center"/>
              <w:rPr>
                <w:rFonts w:ascii="仿宋" w:eastAsia="仿宋" w:hAnsi="仿宋"/>
                <w:sz w:val="24"/>
              </w:rPr>
            </w:pPr>
            <w:r>
              <w:rPr>
                <w:rFonts w:ascii="Calibri" w:eastAsia="仿宋" w:hAnsi="Calibri" w:cs="Calibri"/>
                <w:sz w:val="24"/>
              </w:rPr>
              <w:t> </w:t>
            </w:r>
          </w:p>
        </w:tc>
        <w:tc>
          <w:tcPr>
            <w:tcW w:w="531" w:type="dxa"/>
            <w:tcBorders>
              <w:top w:val="single" w:sz="4" w:space="0" w:color="auto"/>
              <w:left w:val="single" w:sz="4" w:space="0" w:color="auto"/>
              <w:bottom w:val="single" w:sz="4" w:space="0" w:color="auto"/>
              <w:right w:val="single" w:sz="4" w:space="0" w:color="auto"/>
            </w:tcBorders>
            <w:vAlign w:val="center"/>
          </w:tcPr>
          <w:p w14:paraId="0D681AB8" w14:textId="77777777" w:rsidR="00E74083" w:rsidRDefault="00723DCC">
            <w:pPr>
              <w:spacing w:line="400" w:lineRule="exact"/>
              <w:jc w:val="center"/>
              <w:rPr>
                <w:rFonts w:ascii="仿宋" w:eastAsia="仿宋" w:hAnsi="仿宋"/>
                <w:sz w:val="24"/>
              </w:rPr>
            </w:pPr>
            <w:r>
              <w:rPr>
                <w:rFonts w:ascii="Calibri" w:eastAsia="仿宋" w:hAnsi="Calibri" w:cs="Calibri"/>
                <w:sz w:val="24"/>
              </w:rPr>
              <w:t> </w:t>
            </w:r>
          </w:p>
        </w:tc>
        <w:tc>
          <w:tcPr>
            <w:tcW w:w="1064" w:type="dxa"/>
            <w:tcBorders>
              <w:top w:val="single" w:sz="4" w:space="0" w:color="auto"/>
              <w:left w:val="single" w:sz="4" w:space="0" w:color="auto"/>
              <w:bottom w:val="single" w:sz="4" w:space="0" w:color="auto"/>
              <w:right w:val="single" w:sz="4" w:space="0" w:color="auto"/>
            </w:tcBorders>
            <w:vAlign w:val="center"/>
          </w:tcPr>
          <w:p w14:paraId="6DD5CF18" w14:textId="77777777" w:rsidR="00E74083" w:rsidRDefault="00723DCC">
            <w:pPr>
              <w:spacing w:line="400" w:lineRule="exact"/>
              <w:jc w:val="center"/>
              <w:rPr>
                <w:rFonts w:ascii="仿宋" w:eastAsia="仿宋" w:hAnsi="仿宋"/>
                <w:sz w:val="24"/>
              </w:rPr>
            </w:pPr>
            <w:r>
              <w:rPr>
                <w:rFonts w:ascii="Calibri" w:eastAsia="仿宋" w:hAnsi="Calibri" w:cs="Calibri"/>
                <w:sz w:val="24"/>
              </w:rPr>
              <w:t> </w:t>
            </w:r>
          </w:p>
        </w:tc>
        <w:tc>
          <w:tcPr>
            <w:tcW w:w="888" w:type="dxa"/>
            <w:tcBorders>
              <w:top w:val="single" w:sz="4" w:space="0" w:color="auto"/>
              <w:left w:val="single" w:sz="4" w:space="0" w:color="auto"/>
              <w:bottom w:val="single" w:sz="4" w:space="0" w:color="auto"/>
              <w:right w:val="single" w:sz="4" w:space="0" w:color="auto"/>
            </w:tcBorders>
            <w:vAlign w:val="center"/>
          </w:tcPr>
          <w:p w14:paraId="3E76CC25" w14:textId="77777777" w:rsidR="00E74083" w:rsidRDefault="00723DCC">
            <w:pPr>
              <w:spacing w:line="400" w:lineRule="exact"/>
              <w:jc w:val="center"/>
              <w:rPr>
                <w:rFonts w:ascii="仿宋" w:eastAsia="仿宋" w:hAnsi="仿宋"/>
                <w:sz w:val="24"/>
              </w:rPr>
            </w:pPr>
            <w:r>
              <w:rPr>
                <w:rFonts w:ascii="Calibri" w:eastAsia="仿宋" w:hAnsi="Calibri" w:cs="Calibri"/>
                <w:sz w:val="24"/>
              </w:rPr>
              <w:t> </w:t>
            </w:r>
          </w:p>
        </w:tc>
        <w:tc>
          <w:tcPr>
            <w:tcW w:w="917" w:type="dxa"/>
            <w:tcBorders>
              <w:top w:val="single" w:sz="4" w:space="0" w:color="auto"/>
              <w:left w:val="single" w:sz="4" w:space="0" w:color="auto"/>
              <w:bottom w:val="single" w:sz="4" w:space="0" w:color="auto"/>
              <w:right w:val="single" w:sz="4" w:space="0" w:color="auto"/>
            </w:tcBorders>
            <w:vAlign w:val="center"/>
          </w:tcPr>
          <w:p w14:paraId="6E828E2A" w14:textId="77777777" w:rsidR="00E74083" w:rsidRDefault="00723DCC">
            <w:pPr>
              <w:spacing w:line="400" w:lineRule="exact"/>
              <w:jc w:val="center"/>
              <w:rPr>
                <w:rFonts w:ascii="仿宋" w:eastAsia="仿宋" w:hAnsi="仿宋"/>
                <w:sz w:val="24"/>
              </w:rPr>
            </w:pPr>
            <w:r>
              <w:rPr>
                <w:rFonts w:ascii="Calibri" w:eastAsia="仿宋" w:hAnsi="Calibri" w:cs="Calibri"/>
                <w:sz w:val="24"/>
              </w:rPr>
              <w:t> </w:t>
            </w:r>
          </w:p>
        </w:tc>
        <w:tc>
          <w:tcPr>
            <w:tcW w:w="932" w:type="dxa"/>
            <w:tcBorders>
              <w:top w:val="single" w:sz="4" w:space="0" w:color="auto"/>
              <w:left w:val="single" w:sz="4" w:space="0" w:color="auto"/>
              <w:bottom w:val="single" w:sz="4" w:space="0" w:color="auto"/>
              <w:right w:val="single" w:sz="4" w:space="0" w:color="auto"/>
            </w:tcBorders>
            <w:vAlign w:val="center"/>
          </w:tcPr>
          <w:p w14:paraId="2194E296" w14:textId="77777777" w:rsidR="00E74083" w:rsidRDefault="00723DCC">
            <w:pPr>
              <w:spacing w:line="400" w:lineRule="exact"/>
              <w:jc w:val="center"/>
              <w:rPr>
                <w:rFonts w:ascii="仿宋" w:eastAsia="仿宋" w:hAnsi="仿宋"/>
                <w:sz w:val="24"/>
              </w:rPr>
            </w:pPr>
            <w:r>
              <w:rPr>
                <w:rFonts w:ascii="Calibri" w:eastAsia="仿宋" w:hAnsi="Calibri" w:cs="Calibri"/>
                <w:sz w:val="24"/>
              </w:rPr>
              <w:t> </w:t>
            </w:r>
          </w:p>
        </w:tc>
        <w:tc>
          <w:tcPr>
            <w:tcW w:w="483" w:type="dxa"/>
            <w:tcBorders>
              <w:top w:val="single" w:sz="4" w:space="0" w:color="auto"/>
              <w:left w:val="single" w:sz="4" w:space="0" w:color="auto"/>
              <w:bottom w:val="single" w:sz="4" w:space="0" w:color="auto"/>
              <w:right w:val="single" w:sz="4" w:space="0" w:color="auto"/>
            </w:tcBorders>
          </w:tcPr>
          <w:p w14:paraId="67C55BBF" w14:textId="77777777" w:rsidR="00E74083" w:rsidRDefault="00E74083">
            <w:pPr>
              <w:spacing w:line="400" w:lineRule="exact"/>
              <w:jc w:val="center"/>
              <w:rPr>
                <w:rFonts w:ascii="仿宋" w:eastAsia="仿宋" w:hAnsi="仿宋"/>
                <w:sz w:val="24"/>
              </w:rPr>
            </w:pPr>
          </w:p>
        </w:tc>
        <w:tc>
          <w:tcPr>
            <w:tcW w:w="483" w:type="dxa"/>
            <w:tcBorders>
              <w:top w:val="single" w:sz="4" w:space="0" w:color="auto"/>
              <w:left w:val="single" w:sz="4" w:space="0" w:color="auto"/>
              <w:bottom w:val="single" w:sz="4" w:space="0" w:color="auto"/>
              <w:right w:val="single" w:sz="4" w:space="0" w:color="auto"/>
            </w:tcBorders>
          </w:tcPr>
          <w:p w14:paraId="195DA4A0" w14:textId="77777777" w:rsidR="00E74083" w:rsidRDefault="00E74083">
            <w:pPr>
              <w:spacing w:line="400" w:lineRule="exact"/>
              <w:jc w:val="center"/>
              <w:rPr>
                <w:rFonts w:ascii="仿宋" w:eastAsia="仿宋" w:hAnsi="仿宋"/>
                <w:sz w:val="24"/>
              </w:rPr>
            </w:pPr>
          </w:p>
        </w:tc>
        <w:tc>
          <w:tcPr>
            <w:tcW w:w="483" w:type="dxa"/>
            <w:tcBorders>
              <w:top w:val="single" w:sz="4" w:space="0" w:color="auto"/>
              <w:left w:val="single" w:sz="4" w:space="0" w:color="auto"/>
              <w:bottom w:val="single" w:sz="4" w:space="0" w:color="auto"/>
              <w:right w:val="single" w:sz="4" w:space="0" w:color="auto"/>
            </w:tcBorders>
          </w:tcPr>
          <w:p w14:paraId="388159BA" w14:textId="77777777" w:rsidR="00E74083" w:rsidRDefault="00E74083">
            <w:pPr>
              <w:spacing w:line="400" w:lineRule="exact"/>
              <w:jc w:val="center"/>
              <w:rPr>
                <w:rFonts w:ascii="仿宋" w:eastAsia="仿宋" w:hAnsi="仿宋"/>
                <w:sz w:val="24"/>
              </w:rPr>
            </w:pPr>
          </w:p>
        </w:tc>
        <w:tc>
          <w:tcPr>
            <w:tcW w:w="483" w:type="dxa"/>
            <w:tcBorders>
              <w:top w:val="single" w:sz="4" w:space="0" w:color="auto"/>
              <w:left w:val="single" w:sz="4" w:space="0" w:color="auto"/>
              <w:bottom w:val="single" w:sz="4" w:space="0" w:color="auto"/>
              <w:right w:val="single" w:sz="4" w:space="0" w:color="auto"/>
            </w:tcBorders>
          </w:tcPr>
          <w:p w14:paraId="555C18F9" w14:textId="77777777" w:rsidR="00E74083" w:rsidRDefault="00E74083">
            <w:pPr>
              <w:spacing w:line="400" w:lineRule="exact"/>
              <w:jc w:val="center"/>
              <w:rPr>
                <w:rFonts w:ascii="仿宋" w:eastAsia="仿宋" w:hAnsi="仿宋"/>
                <w:sz w:val="24"/>
              </w:rPr>
            </w:pPr>
          </w:p>
        </w:tc>
      </w:tr>
    </w:tbl>
    <w:p w14:paraId="5BDEB4E6" w14:textId="77777777" w:rsidR="00E74083" w:rsidRDefault="00E74083">
      <w:pPr>
        <w:rPr>
          <w:rFonts w:ascii="仿宋" w:eastAsia="仿宋" w:hAnsi="仿宋"/>
          <w:b/>
          <w:sz w:val="28"/>
          <w:szCs w:val="28"/>
        </w:rPr>
      </w:pPr>
    </w:p>
    <w:p w14:paraId="09CEB83F" w14:textId="77777777" w:rsidR="00E74083" w:rsidRDefault="00723DCC">
      <w:pPr>
        <w:tabs>
          <w:tab w:val="left" w:pos="720"/>
        </w:tabs>
        <w:outlineLvl w:val="1"/>
        <w:rPr>
          <w:rFonts w:ascii="仿宋" w:eastAsia="仿宋" w:hAnsi="仿宋"/>
          <w:b/>
          <w:sz w:val="24"/>
        </w:rPr>
      </w:pPr>
      <w:r>
        <w:rPr>
          <w:rFonts w:ascii="仿宋" w:eastAsia="仿宋" w:hAnsi="仿宋" w:hint="eastAsia"/>
          <w:b/>
          <w:sz w:val="24"/>
        </w:rPr>
        <w:t>二、合同总价</w:t>
      </w:r>
    </w:p>
    <w:p w14:paraId="5A7EF073" w14:textId="77777777" w:rsidR="00E74083" w:rsidRDefault="00723DCC">
      <w:pPr>
        <w:pStyle w:val="a4"/>
        <w:spacing w:line="400" w:lineRule="exact"/>
        <w:ind w:firstLine="480"/>
        <w:rPr>
          <w:rFonts w:ascii="仿宋" w:eastAsia="仿宋" w:hAnsi="仿宋"/>
          <w:sz w:val="24"/>
        </w:rPr>
      </w:pPr>
      <w:r>
        <w:rPr>
          <w:rFonts w:ascii="仿宋" w:eastAsia="仿宋" w:hAnsi="仿宋" w:hint="eastAsia"/>
          <w:sz w:val="24"/>
        </w:rPr>
        <w:t>合同总价为人民币大写：XXX元，即</w:t>
      </w:r>
      <w:r>
        <w:rPr>
          <w:rFonts w:ascii="仿宋" w:eastAsia="仿宋" w:hAnsi="仿宋"/>
          <w:sz w:val="24"/>
        </w:rPr>
        <w:t>RMB</w:t>
      </w:r>
      <w:r>
        <w:rPr>
          <w:rFonts w:ascii="仿宋" w:eastAsia="仿宋" w:hAnsi="仿宋"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52DB4205" w14:textId="77777777" w:rsidR="00E74083" w:rsidRDefault="00E74083">
      <w:pPr>
        <w:tabs>
          <w:tab w:val="left" w:pos="2145"/>
        </w:tabs>
        <w:spacing w:line="400" w:lineRule="exact"/>
        <w:rPr>
          <w:rFonts w:ascii="仿宋" w:eastAsia="仿宋" w:hAnsi="仿宋"/>
          <w:b/>
          <w:sz w:val="24"/>
        </w:rPr>
      </w:pPr>
    </w:p>
    <w:p w14:paraId="40809647" w14:textId="77777777" w:rsidR="00E74083" w:rsidRDefault="00723DCC">
      <w:pPr>
        <w:tabs>
          <w:tab w:val="left" w:pos="720"/>
        </w:tabs>
        <w:outlineLvl w:val="1"/>
        <w:rPr>
          <w:rFonts w:ascii="仿宋" w:eastAsia="仿宋" w:hAnsi="仿宋"/>
          <w:b/>
          <w:sz w:val="24"/>
        </w:rPr>
      </w:pPr>
      <w:r>
        <w:rPr>
          <w:rFonts w:ascii="仿宋" w:eastAsia="仿宋" w:hAnsi="仿宋" w:hint="eastAsia"/>
          <w:b/>
          <w:sz w:val="24"/>
        </w:rPr>
        <w:t>三、质量要求</w:t>
      </w:r>
      <w:r>
        <w:rPr>
          <w:rFonts w:ascii="仿宋" w:eastAsia="仿宋" w:hAnsi="仿宋"/>
          <w:b/>
          <w:sz w:val="24"/>
        </w:rPr>
        <w:tab/>
      </w:r>
    </w:p>
    <w:p w14:paraId="2012012E" w14:textId="77777777" w:rsidR="00E74083" w:rsidRDefault="00723DCC">
      <w:pPr>
        <w:pStyle w:val="25"/>
        <w:ind w:firstLine="480"/>
        <w:rPr>
          <w:rFonts w:ascii="仿宋" w:eastAsia="仿宋" w:hAnsi="仿宋"/>
        </w:rPr>
      </w:pPr>
      <w:r>
        <w:rPr>
          <w:rFonts w:ascii="仿宋" w:eastAsia="仿宋" w:hAnsi="仿宋" w:hint="eastAsia"/>
        </w:rPr>
        <w:t>1.乙方须提供全新的产品，且权属清楚，不得侵害他人的知识产权。</w:t>
      </w:r>
    </w:p>
    <w:p w14:paraId="6DC3FDF3" w14:textId="77777777" w:rsidR="00E74083" w:rsidRDefault="00723DCC">
      <w:pPr>
        <w:pStyle w:val="25"/>
        <w:ind w:firstLine="480"/>
        <w:rPr>
          <w:rFonts w:ascii="仿宋" w:eastAsia="仿宋" w:hAnsi="仿宋"/>
        </w:rPr>
      </w:pPr>
      <w:r>
        <w:rPr>
          <w:rFonts w:ascii="仿宋" w:eastAsia="仿宋" w:hAnsi="仿宋" w:hint="eastAsia"/>
        </w:rPr>
        <w:t>2.货物必须符合或优于国家（行业）标准，以及本项目磋商文件的质量要求和技术指标与出厂标准。</w:t>
      </w:r>
    </w:p>
    <w:p w14:paraId="12F254FB" w14:textId="77777777" w:rsidR="00E74083" w:rsidRDefault="00723DCC">
      <w:pPr>
        <w:pStyle w:val="25"/>
        <w:ind w:firstLine="480"/>
        <w:rPr>
          <w:rFonts w:ascii="仿宋" w:eastAsia="仿宋" w:hAnsi="仿宋"/>
        </w:rPr>
      </w:pPr>
      <w:r>
        <w:rPr>
          <w:rFonts w:ascii="仿宋" w:eastAsia="仿宋" w:hAnsi="仿宋" w:hint="eastAsia"/>
        </w:rPr>
        <w:lastRenderedPageBreak/>
        <w:t>3.乙方须在本合同签订之日起7日内送交产品成品给甲方确认。</w:t>
      </w:r>
    </w:p>
    <w:p w14:paraId="75B2E4D7" w14:textId="77777777" w:rsidR="00E74083" w:rsidRDefault="00723DCC">
      <w:pPr>
        <w:pStyle w:val="25"/>
        <w:ind w:firstLine="480"/>
        <w:rPr>
          <w:rFonts w:ascii="仿宋" w:eastAsia="仿宋" w:hAnsi="仿宋"/>
        </w:rPr>
      </w:pPr>
      <w:r>
        <w:rPr>
          <w:rFonts w:ascii="仿宋" w:eastAsia="仿宋" w:hAnsi="仿宋" w:hint="eastAsia"/>
        </w:rPr>
        <w:t>4.产品在质保期内制造质量出现问题，乙方应负责三包（包修、包换、包退），费用由乙方负担，甲方有权到乙方生产场地检查产品质量和生产进度。</w:t>
      </w:r>
    </w:p>
    <w:p w14:paraId="6B020D21" w14:textId="77777777" w:rsidR="00E74083" w:rsidRDefault="00723DCC">
      <w:pPr>
        <w:pStyle w:val="25"/>
        <w:ind w:firstLine="480"/>
        <w:rPr>
          <w:rFonts w:ascii="仿宋" w:eastAsia="仿宋" w:hAnsi="仿宋"/>
        </w:rPr>
      </w:pPr>
      <w:r>
        <w:rPr>
          <w:rFonts w:ascii="仿宋" w:eastAsia="仿宋" w:hAnsi="仿宋" w:hint="eastAsia"/>
        </w:rPr>
        <w:t>5.产品验收后由于甲方使用不当造成的问题，乙方亦应负责修理，但费用由甲方负担。</w:t>
      </w:r>
    </w:p>
    <w:p w14:paraId="48BEA319" w14:textId="77777777" w:rsidR="00E74083" w:rsidRDefault="00E74083">
      <w:pPr>
        <w:rPr>
          <w:rFonts w:ascii="仿宋" w:eastAsia="仿宋" w:hAnsi="仿宋"/>
          <w:b/>
          <w:sz w:val="28"/>
          <w:szCs w:val="28"/>
        </w:rPr>
      </w:pPr>
    </w:p>
    <w:p w14:paraId="5483D684" w14:textId="77777777" w:rsidR="00E74083" w:rsidRDefault="00723DCC">
      <w:pPr>
        <w:tabs>
          <w:tab w:val="left" w:pos="720"/>
        </w:tabs>
        <w:outlineLvl w:val="1"/>
        <w:rPr>
          <w:rFonts w:ascii="仿宋" w:eastAsia="仿宋" w:hAnsi="仿宋"/>
          <w:b/>
          <w:sz w:val="24"/>
        </w:rPr>
      </w:pPr>
      <w:r>
        <w:rPr>
          <w:rFonts w:ascii="仿宋" w:eastAsia="仿宋" w:hAnsi="仿宋" w:hint="eastAsia"/>
          <w:b/>
          <w:sz w:val="24"/>
        </w:rPr>
        <w:t>四、交货及验收</w:t>
      </w:r>
    </w:p>
    <w:p w14:paraId="60C95706" w14:textId="77777777" w:rsidR="00E74083" w:rsidRDefault="00723DCC">
      <w:pPr>
        <w:pStyle w:val="25"/>
        <w:ind w:firstLine="480"/>
        <w:rPr>
          <w:rFonts w:ascii="仿宋" w:eastAsia="仿宋" w:hAnsi="仿宋"/>
        </w:rPr>
      </w:pPr>
      <w:r>
        <w:rPr>
          <w:rFonts w:ascii="仿宋" w:eastAsia="仿宋" w:hAnsi="仿宋" w:hint="eastAsia"/>
        </w:rPr>
        <w:t>1.乙方交货期限为合同签订生效后的7日内，交货到甲方指定地点，随即在3日内全部完成安装调试初验收合格交付使用，并且最迟应在2023年   月   日前全部完成安装调试初验收合格交付使用(如由于采购人的原因造成合同延迟签订或验收的，时间相应顺延)。</w:t>
      </w:r>
    </w:p>
    <w:p w14:paraId="271C6F8D" w14:textId="77777777" w:rsidR="00E74083" w:rsidRDefault="00723DCC">
      <w:pPr>
        <w:pStyle w:val="25"/>
        <w:ind w:firstLine="480"/>
        <w:rPr>
          <w:rFonts w:ascii="仿宋" w:eastAsia="仿宋" w:hAnsi="仿宋"/>
        </w:rPr>
      </w:pPr>
      <w:r>
        <w:rPr>
          <w:rFonts w:ascii="仿宋" w:eastAsia="仿宋" w:hAnsi="仿宋" w:hint="eastAsia"/>
        </w:rPr>
        <w:t>2.验收由甲方组织，乙方配合进行：</w:t>
      </w:r>
    </w:p>
    <w:p w14:paraId="08F03D0F" w14:textId="77777777" w:rsidR="00E74083" w:rsidRDefault="00723DCC">
      <w:pPr>
        <w:pStyle w:val="25"/>
        <w:ind w:firstLine="480"/>
        <w:rPr>
          <w:rFonts w:ascii="仿宋" w:eastAsia="仿宋" w:hAnsi="仿宋"/>
        </w:rPr>
      </w:pPr>
      <w:r>
        <w:rPr>
          <w:rFonts w:ascii="仿宋" w:eastAsia="仿宋" w:hAnsi="仿宋" w:hint="eastAsia"/>
        </w:rPr>
        <w:t>（1）产品在乙方通知安装调试完毕后3日内完成初步验收。初步验收合格后，进入3天试用期；试用期间发生重大质量问题，修复后试用相应顺延；试用期结束后5日内完成最终验收；</w:t>
      </w:r>
    </w:p>
    <w:p w14:paraId="03630AD8" w14:textId="77777777" w:rsidR="00E74083" w:rsidRDefault="00723DCC">
      <w:pPr>
        <w:pStyle w:val="25"/>
        <w:ind w:firstLine="480"/>
        <w:rPr>
          <w:rFonts w:ascii="仿宋" w:eastAsia="仿宋" w:hAnsi="仿宋"/>
        </w:rPr>
      </w:pPr>
      <w:r>
        <w:rPr>
          <w:rFonts w:ascii="仿宋" w:eastAsia="仿宋" w:hAnsi="仿宋" w:hint="eastAsia"/>
        </w:rPr>
        <w:t>（2）验收标准：按国家有关规定以及甲方采购文件的质量要求和技术指标进行验收；</w:t>
      </w:r>
    </w:p>
    <w:p w14:paraId="09A3C242" w14:textId="77777777" w:rsidR="00E74083" w:rsidRDefault="00723DCC">
      <w:pPr>
        <w:pStyle w:val="25"/>
        <w:ind w:firstLine="480"/>
        <w:rPr>
          <w:rFonts w:ascii="仿宋" w:eastAsia="仿宋" w:hAnsi="仿宋"/>
        </w:rPr>
      </w:pPr>
      <w:r>
        <w:rPr>
          <w:rFonts w:ascii="仿宋" w:eastAsia="仿宋" w:hAnsi="仿宋" w:hint="eastAsia"/>
        </w:rPr>
        <w:t>（3）验收时如发现所交付的货物有短装、次品、损坏或其它不符合标准及本合同约定情形的，甲方做现场记录，此现场记录可用作补充缺失和更换损坏部件的有效证据，乙方应按甲方要求负责补充、更换，交货及验收期限</w:t>
      </w:r>
      <w:proofErr w:type="gramStart"/>
      <w:r>
        <w:rPr>
          <w:rFonts w:ascii="仿宋" w:eastAsia="仿宋" w:hAnsi="仿宋" w:hint="eastAsia"/>
        </w:rPr>
        <w:t>不</w:t>
      </w:r>
      <w:proofErr w:type="gramEnd"/>
      <w:r>
        <w:rPr>
          <w:rFonts w:ascii="仿宋" w:eastAsia="仿宋" w:hAnsi="仿宋" w:hint="eastAsia"/>
        </w:rPr>
        <w:t>因此顺延，由此产生的时间延误与全部有关费用由乙方承担；</w:t>
      </w:r>
    </w:p>
    <w:p w14:paraId="6A6023E2" w14:textId="77777777" w:rsidR="00E74083" w:rsidRDefault="00723DCC">
      <w:pPr>
        <w:pStyle w:val="25"/>
        <w:ind w:firstLine="480"/>
        <w:rPr>
          <w:rFonts w:ascii="仿宋" w:eastAsia="仿宋" w:hAnsi="仿宋"/>
        </w:rPr>
      </w:pPr>
      <w:r>
        <w:rPr>
          <w:rFonts w:ascii="仿宋" w:eastAsia="仿宋" w:hAnsi="仿宋" w:hint="eastAsia"/>
        </w:rPr>
        <w:t>（4）如质量最终验收合格，双方签署质量验收报告。</w:t>
      </w:r>
    </w:p>
    <w:p w14:paraId="054D8101" w14:textId="77777777" w:rsidR="00E74083" w:rsidRDefault="00723DCC">
      <w:pPr>
        <w:pStyle w:val="25"/>
        <w:ind w:firstLine="480"/>
        <w:rPr>
          <w:rFonts w:ascii="仿宋" w:eastAsia="仿宋" w:hAnsi="仿宋"/>
        </w:rPr>
      </w:pPr>
      <w:r>
        <w:rPr>
          <w:rFonts w:ascii="仿宋" w:eastAsia="仿宋" w:hAnsi="仿宋" w:hint="eastAsia"/>
        </w:rPr>
        <w:t>3.乙方应将所提供产品的清单、配件、随机工具、用户使用手册、原厂保修卡等资料交付给甲方；乙方不能完整交付货物及本款规定的单证和工具的，必须负责补齐，否则视为乙方违约，乙方应支付合同总价款20%的违约金，</w:t>
      </w:r>
      <w:proofErr w:type="gramStart"/>
      <w:r>
        <w:rPr>
          <w:rFonts w:ascii="仿宋" w:eastAsia="仿宋" w:hAnsi="仿宋" w:hint="eastAsia"/>
        </w:rPr>
        <w:t>对于因此</w:t>
      </w:r>
      <w:proofErr w:type="gramEnd"/>
      <w:r>
        <w:rPr>
          <w:rFonts w:ascii="仿宋" w:eastAsia="仿宋" w:hAnsi="仿宋" w:hint="eastAsia"/>
        </w:rPr>
        <w:t>给甲方造成的损失，甲方还可依法追究乙方的赔偿责任。</w:t>
      </w:r>
    </w:p>
    <w:p w14:paraId="095AA60F" w14:textId="77777777" w:rsidR="00E74083" w:rsidRDefault="00723DCC">
      <w:pPr>
        <w:pStyle w:val="25"/>
        <w:ind w:firstLine="480"/>
        <w:rPr>
          <w:rFonts w:ascii="仿宋" w:eastAsia="仿宋" w:hAnsi="仿宋"/>
        </w:rPr>
      </w:pPr>
      <w:r>
        <w:rPr>
          <w:rFonts w:ascii="仿宋" w:eastAsia="仿宋" w:hAnsi="仿宋" w:hint="eastAsia"/>
        </w:rPr>
        <w:t>4.如货物经乙方1次维修仍不能达到合同约定的质量标准，甲方有权退货，并有权单方解除本合同，并视作乙方货物质量不合格，乙方须依约支付合同总价款20%的违约金给甲方，</w:t>
      </w:r>
      <w:proofErr w:type="gramStart"/>
      <w:r>
        <w:rPr>
          <w:rFonts w:ascii="仿宋" w:eastAsia="仿宋" w:hAnsi="仿宋" w:hint="eastAsia"/>
        </w:rPr>
        <w:t>对于因此</w:t>
      </w:r>
      <w:proofErr w:type="gramEnd"/>
      <w:r>
        <w:rPr>
          <w:rFonts w:ascii="仿宋" w:eastAsia="仿宋" w:hAnsi="仿宋" w:hint="eastAsia"/>
        </w:rPr>
        <w:t>给甲方造成的损失，甲方还可依法追究乙方的赔偿责任。</w:t>
      </w:r>
    </w:p>
    <w:p w14:paraId="75A144BE" w14:textId="77777777" w:rsidR="00E74083" w:rsidRDefault="00E74083">
      <w:pPr>
        <w:ind w:firstLineChars="196" w:firstLine="472"/>
        <w:rPr>
          <w:rFonts w:ascii="仿宋" w:eastAsia="仿宋" w:hAnsi="仿宋"/>
          <w:b/>
          <w:sz w:val="24"/>
        </w:rPr>
      </w:pPr>
    </w:p>
    <w:p w14:paraId="46D72F2C" w14:textId="77777777" w:rsidR="00E74083" w:rsidRDefault="00723DCC">
      <w:pPr>
        <w:tabs>
          <w:tab w:val="left" w:pos="720"/>
        </w:tabs>
        <w:outlineLvl w:val="1"/>
        <w:rPr>
          <w:rFonts w:ascii="仿宋" w:eastAsia="仿宋" w:hAnsi="仿宋"/>
          <w:b/>
          <w:sz w:val="24"/>
        </w:rPr>
      </w:pPr>
      <w:r>
        <w:rPr>
          <w:rFonts w:ascii="仿宋" w:eastAsia="仿宋" w:hAnsi="仿宋" w:hint="eastAsia"/>
          <w:b/>
          <w:sz w:val="24"/>
        </w:rPr>
        <w:t>五、付款方式</w:t>
      </w:r>
    </w:p>
    <w:p w14:paraId="48399874" w14:textId="77777777" w:rsidR="00E74083" w:rsidRDefault="00723DCC">
      <w:pPr>
        <w:pStyle w:val="25"/>
        <w:ind w:firstLine="480"/>
        <w:rPr>
          <w:rFonts w:ascii="仿宋" w:eastAsia="仿宋" w:hAnsi="仿宋"/>
        </w:rPr>
      </w:pPr>
      <w:r>
        <w:rPr>
          <w:rFonts w:ascii="仿宋" w:eastAsia="仿宋" w:hAnsi="仿宋" w:hint="eastAsia"/>
        </w:rPr>
        <w:t>1. 全部货物安装调试完毕并最终验收合格之日起，甲方接到乙方通知与票据凭证资料后的10个工作日内，向乙方核拨合同总价的百分之百款项：￥  元，人民币大写：      元整。</w:t>
      </w:r>
    </w:p>
    <w:p w14:paraId="649A8270" w14:textId="77777777" w:rsidR="00E74083" w:rsidRDefault="00723DCC">
      <w:pPr>
        <w:pStyle w:val="25"/>
        <w:ind w:firstLine="480"/>
        <w:rPr>
          <w:rFonts w:ascii="仿宋" w:eastAsia="仿宋" w:hAnsi="仿宋"/>
        </w:rPr>
      </w:pPr>
      <w:r>
        <w:rPr>
          <w:rFonts w:ascii="仿宋" w:eastAsia="仿宋" w:hAnsi="仿宋" w:hint="eastAsia"/>
        </w:rPr>
        <w:lastRenderedPageBreak/>
        <w:t>2. 乙方须向甲方出具合法有效完整的完税发票及凭证资料进行支付结算。若乙方未提供前述发票或提供的发票不合法不合</w:t>
      </w:r>
      <w:proofErr w:type="gramStart"/>
      <w:r>
        <w:rPr>
          <w:rFonts w:ascii="仿宋" w:eastAsia="仿宋" w:hAnsi="仿宋" w:hint="eastAsia"/>
        </w:rPr>
        <w:t>规</w:t>
      </w:r>
      <w:proofErr w:type="gramEnd"/>
      <w:r>
        <w:rPr>
          <w:rFonts w:ascii="仿宋" w:eastAsia="仿宋" w:hAnsi="仿宋" w:hint="eastAsia"/>
        </w:rPr>
        <w:t>的，甲方有权拒绝支付合同价款，且</w:t>
      </w:r>
      <w:proofErr w:type="gramStart"/>
      <w:r>
        <w:rPr>
          <w:rFonts w:ascii="仿宋" w:eastAsia="仿宋" w:hAnsi="仿宋" w:hint="eastAsia"/>
        </w:rPr>
        <w:t>不</w:t>
      </w:r>
      <w:proofErr w:type="gramEnd"/>
      <w:r>
        <w:rPr>
          <w:rFonts w:ascii="仿宋" w:eastAsia="仿宋" w:hAnsi="仿宋" w:hint="eastAsia"/>
        </w:rPr>
        <w:t>视为甲方违约。</w:t>
      </w:r>
    </w:p>
    <w:p w14:paraId="168AFCE6" w14:textId="77777777" w:rsidR="00E74083" w:rsidRDefault="00E74083">
      <w:pPr>
        <w:pStyle w:val="25"/>
        <w:ind w:firstLine="480"/>
        <w:rPr>
          <w:rFonts w:ascii="仿宋" w:eastAsia="仿宋" w:hAnsi="仿宋"/>
        </w:rPr>
      </w:pPr>
    </w:p>
    <w:p w14:paraId="6D14C0D8" w14:textId="77777777" w:rsidR="00E74083" w:rsidRDefault="00723DCC">
      <w:pPr>
        <w:tabs>
          <w:tab w:val="left" w:pos="720"/>
        </w:tabs>
        <w:outlineLvl w:val="1"/>
        <w:rPr>
          <w:rFonts w:ascii="仿宋" w:eastAsia="仿宋" w:hAnsi="仿宋"/>
          <w:b/>
          <w:sz w:val="24"/>
        </w:rPr>
      </w:pPr>
      <w:r>
        <w:rPr>
          <w:rFonts w:ascii="仿宋" w:eastAsia="仿宋" w:hAnsi="仿宋" w:hint="eastAsia"/>
          <w:b/>
          <w:sz w:val="24"/>
        </w:rPr>
        <w:t>六、售后服务</w:t>
      </w:r>
    </w:p>
    <w:p w14:paraId="50370EA3" w14:textId="77777777" w:rsidR="00E74083" w:rsidRDefault="00723DCC">
      <w:pPr>
        <w:pStyle w:val="25"/>
        <w:ind w:firstLine="480"/>
        <w:rPr>
          <w:rFonts w:ascii="仿宋" w:eastAsia="仿宋" w:hAnsi="仿宋"/>
        </w:rPr>
      </w:pPr>
      <w:r>
        <w:rPr>
          <w:rFonts w:ascii="仿宋" w:eastAsia="仿宋" w:hAnsi="仿宋" w:hint="eastAsia"/>
        </w:rPr>
        <w:t>1</w:t>
      </w:r>
      <w:r>
        <w:rPr>
          <w:rFonts w:ascii="仿宋" w:eastAsia="仿宋" w:hAnsi="仿宋"/>
        </w:rPr>
        <w:t>.</w:t>
      </w:r>
      <w:r>
        <w:rPr>
          <w:rFonts w:ascii="仿宋" w:eastAsia="仿宋" w:hAnsi="仿宋" w:hint="eastAsia"/>
        </w:rPr>
        <w:t>本次项目售后服务包含</w:t>
      </w:r>
      <w:proofErr w:type="gramStart"/>
      <w:r>
        <w:rPr>
          <w:rFonts w:ascii="仿宋" w:eastAsia="仿宋" w:hAnsi="仿宋" w:hint="eastAsia"/>
        </w:rPr>
        <w:t>自最终</w:t>
      </w:r>
      <w:proofErr w:type="gramEnd"/>
      <w:r>
        <w:rPr>
          <w:rFonts w:ascii="仿宋" w:eastAsia="仿宋" w:hAnsi="仿宋" w:hint="eastAsia"/>
        </w:rPr>
        <w:t>验收合格之日起3年内提供购买设备的软件升级服务、整机质保服务和原厂设备技术实施服务。</w:t>
      </w:r>
    </w:p>
    <w:p w14:paraId="6B3959E8" w14:textId="77777777" w:rsidR="00E74083" w:rsidRDefault="00723DCC">
      <w:pPr>
        <w:pStyle w:val="25"/>
        <w:ind w:firstLine="48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乙方接到甲方保修服务要求后，应在24小时内到达现场处理维修，在质保期内上门维修，费用包含在本次报价中。</w:t>
      </w:r>
    </w:p>
    <w:p w14:paraId="123AF931" w14:textId="77777777" w:rsidR="00E74083" w:rsidRDefault="00E74083">
      <w:pPr>
        <w:ind w:firstLineChars="196" w:firstLine="472"/>
        <w:rPr>
          <w:rFonts w:ascii="仿宋" w:eastAsia="仿宋" w:hAnsi="仿宋"/>
          <w:b/>
          <w:sz w:val="24"/>
        </w:rPr>
      </w:pPr>
    </w:p>
    <w:p w14:paraId="7B769374" w14:textId="77777777" w:rsidR="00E74083" w:rsidRDefault="00723DCC">
      <w:pPr>
        <w:tabs>
          <w:tab w:val="left" w:pos="720"/>
        </w:tabs>
        <w:outlineLvl w:val="1"/>
        <w:rPr>
          <w:rFonts w:ascii="仿宋" w:eastAsia="仿宋" w:hAnsi="仿宋"/>
          <w:b/>
          <w:sz w:val="24"/>
        </w:rPr>
      </w:pPr>
      <w:r>
        <w:rPr>
          <w:rFonts w:ascii="仿宋" w:eastAsia="仿宋" w:hAnsi="仿宋" w:hint="eastAsia"/>
          <w:b/>
          <w:sz w:val="24"/>
        </w:rPr>
        <w:t>七、违约责任</w:t>
      </w:r>
    </w:p>
    <w:p w14:paraId="0F03D45C" w14:textId="77777777" w:rsidR="00E74083" w:rsidRDefault="00723DCC">
      <w:pPr>
        <w:pStyle w:val="25"/>
        <w:ind w:firstLine="480"/>
        <w:rPr>
          <w:rFonts w:ascii="仿宋" w:eastAsia="仿宋" w:hAnsi="仿宋"/>
        </w:rPr>
      </w:pPr>
      <w:r>
        <w:rPr>
          <w:rFonts w:ascii="仿宋" w:eastAsia="仿宋" w:hAnsi="仿宋"/>
        </w:rPr>
        <w:t>1</w:t>
      </w:r>
      <w:r>
        <w:rPr>
          <w:rFonts w:ascii="仿宋" w:eastAsia="仿宋" w:hAnsi="仿宋" w:hint="eastAsia"/>
        </w:rPr>
        <w:t>.甲方违约责任</w:t>
      </w:r>
    </w:p>
    <w:p w14:paraId="20F693C8" w14:textId="77777777" w:rsidR="00E74083" w:rsidRDefault="00723DCC">
      <w:pPr>
        <w:pStyle w:val="25"/>
        <w:ind w:firstLine="480"/>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）甲方无正当理由拒收货物的，甲方应偿付合同总价百分之XXX的违约金；</w:t>
      </w:r>
    </w:p>
    <w:p w14:paraId="2E9028A3" w14:textId="77777777" w:rsidR="00E74083" w:rsidRDefault="00723DCC">
      <w:pPr>
        <w:pStyle w:val="25"/>
        <w:ind w:firstLine="480"/>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）甲方逾期支付货款的，除应及时付足货款外，</w:t>
      </w:r>
      <w:r>
        <w:rPr>
          <w:rFonts w:ascii="仿宋" w:eastAsia="仿宋" w:hAnsi="仿宋"/>
        </w:rPr>
        <w:t>应向乙方偿付欠款总额万分之</w:t>
      </w:r>
      <w:r>
        <w:rPr>
          <w:rFonts w:ascii="仿宋" w:eastAsia="仿宋" w:hAnsi="仿宋" w:hint="eastAsia"/>
        </w:rPr>
        <w:t>XXX</w:t>
      </w:r>
      <w:r>
        <w:rPr>
          <w:rFonts w:ascii="仿宋" w:eastAsia="仿宋" w:hAnsi="仿宋"/>
        </w:rPr>
        <w:t>/天</w:t>
      </w:r>
      <w:r>
        <w:rPr>
          <w:rFonts w:ascii="仿宋" w:eastAsia="仿宋" w:hAnsi="仿宋" w:hint="eastAsia"/>
        </w:rPr>
        <w:t>的违约金；逾期付款超过XXX天的，乙方有权终止合同；</w:t>
      </w:r>
    </w:p>
    <w:p w14:paraId="6B73CBE8" w14:textId="77777777" w:rsidR="00E74083" w:rsidRDefault="00723DCC">
      <w:pPr>
        <w:pStyle w:val="25"/>
        <w:ind w:firstLine="480"/>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）甲方偿付的违约金不足以弥补乙方损失的，还应按乙方损失尚未弥补的部分，支付赔偿金给乙方。</w:t>
      </w:r>
    </w:p>
    <w:p w14:paraId="54626330" w14:textId="77777777" w:rsidR="00E74083" w:rsidRDefault="00723DCC">
      <w:pPr>
        <w:pStyle w:val="25"/>
        <w:ind w:firstLine="480"/>
        <w:rPr>
          <w:rFonts w:ascii="仿宋" w:eastAsia="仿宋" w:hAnsi="仿宋"/>
        </w:rPr>
      </w:pPr>
      <w:r>
        <w:rPr>
          <w:rFonts w:ascii="仿宋" w:eastAsia="仿宋" w:hAnsi="仿宋"/>
        </w:rPr>
        <w:t>2</w:t>
      </w:r>
      <w:r>
        <w:rPr>
          <w:rFonts w:ascii="仿宋" w:eastAsia="仿宋" w:hAnsi="仿宋" w:hint="eastAsia"/>
        </w:rPr>
        <w:t>.乙方违约责任</w:t>
      </w:r>
    </w:p>
    <w:p w14:paraId="5D841575" w14:textId="77777777" w:rsidR="00E74083" w:rsidRDefault="00723DCC">
      <w:pPr>
        <w:pStyle w:val="25"/>
        <w:ind w:firstLine="480"/>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2F380E5C" w14:textId="77777777" w:rsidR="00E74083" w:rsidRDefault="00723DCC">
      <w:pPr>
        <w:pStyle w:val="25"/>
        <w:ind w:firstLine="480"/>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）乙方不能交付货物或逾期交付货物而违约的，除应及时交足货物外，</w:t>
      </w:r>
      <w:r>
        <w:rPr>
          <w:rFonts w:ascii="仿宋" w:eastAsia="仿宋" w:hAnsi="仿宋"/>
        </w:rPr>
        <w:t>应向甲方偿付逾期交货部分货款总额的万分之</w:t>
      </w:r>
      <w:r>
        <w:rPr>
          <w:rFonts w:ascii="仿宋" w:eastAsia="仿宋" w:hAnsi="仿宋" w:hint="eastAsia"/>
        </w:rPr>
        <w:t>XXX</w:t>
      </w:r>
      <w:r>
        <w:rPr>
          <w:rFonts w:ascii="仿宋" w:eastAsia="仿宋" w:hAnsi="仿宋"/>
        </w:rPr>
        <w:t>/天</w:t>
      </w:r>
      <w:r>
        <w:rPr>
          <w:rFonts w:ascii="仿宋" w:eastAsia="仿宋" w:hAnsi="仿宋" w:hint="eastAsia"/>
        </w:rPr>
        <w:t>的违约金；逾期交货超过</w:t>
      </w:r>
      <w:r>
        <w:rPr>
          <w:rFonts w:ascii="仿宋" w:eastAsia="仿宋" w:hAnsi="仿宋" w:hint="eastAsia"/>
          <w:szCs w:val="21"/>
        </w:rPr>
        <w:t>XX</w:t>
      </w:r>
      <w:r>
        <w:rPr>
          <w:rFonts w:ascii="仿宋" w:eastAsia="仿宋" w:hAnsi="仿宋" w:hint="eastAsia"/>
        </w:rPr>
        <w:t>天，甲方有权终止合同，乙方则应按合同总价的百分之XXX的款额向甲方偿付赔偿金，并须全额退还甲方已经付给乙方的货款及其利息。</w:t>
      </w:r>
    </w:p>
    <w:p w14:paraId="148BA5A2" w14:textId="77777777" w:rsidR="00E74083" w:rsidRDefault="00723DCC">
      <w:pPr>
        <w:pStyle w:val="25"/>
        <w:ind w:firstLine="480"/>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4C5DF2E5" w14:textId="77777777" w:rsidR="00E74083" w:rsidRDefault="00723DCC">
      <w:pPr>
        <w:pStyle w:val="25"/>
        <w:ind w:firstLine="480"/>
        <w:rPr>
          <w:rFonts w:ascii="仿宋" w:eastAsia="仿宋" w:hAnsi="仿宋"/>
        </w:rPr>
      </w:pPr>
      <w:r>
        <w:rPr>
          <w:rFonts w:ascii="仿宋" w:eastAsia="仿宋" w:hAnsi="仿宋"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4B3C1A20" w14:textId="77777777" w:rsidR="00E74083" w:rsidRDefault="00723DCC">
      <w:pPr>
        <w:pStyle w:val="25"/>
        <w:ind w:firstLine="480"/>
        <w:rPr>
          <w:rFonts w:ascii="仿宋" w:eastAsia="仿宋" w:hAnsi="仿宋"/>
        </w:rPr>
      </w:pPr>
      <w:r>
        <w:rPr>
          <w:rFonts w:ascii="仿宋" w:eastAsia="仿宋" w:hAnsi="仿宋" w:hint="eastAsia"/>
        </w:rPr>
        <w:lastRenderedPageBreak/>
        <w:t>（</w:t>
      </w:r>
      <w:r>
        <w:rPr>
          <w:rFonts w:ascii="仿宋" w:eastAsia="仿宋" w:hAnsi="仿宋"/>
        </w:rPr>
        <w:t>5</w:t>
      </w:r>
      <w:r>
        <w:rPr>
          <w:rFonts w:ascii="仿宋" w:eastAsia="仿宋" w:hAnsi="仿宋" w:hint="eastAsia"/>
        </w:rPr>
        <w:t>）乙方偿付的违约金不足以弥补甲方损失的，还应按甲方损失尚未弥补的部分，支付赔偿金给甲方。</w:t>
      </w:r>
    </w:p>
    <w:p w14:paraId="5BC31CC8" w14:textId="77777777" w:rsidR="00E74083" w:rsidRDefault="00E74083">
      <w:pPr>
        <w:ind w:firstLineChars="150" w:firstLine="361"/>
        <w:rPr>
          <w:rFonts w:ascii="仿宋" w:eastAsia="仿宋" w:hAnsi="仿宋"/>
          <w:b/>
          <w:sz w:val="24"/>
        </w:rPr>
      </w:pPr>
    </w:p>
    <w:p w14:paraId="673418B8" w14:textId="77777777" w:rsidR="00E74083" w:rsidRDefault="00723DCC">
      <w:pPr>
        <w:tabs>
          <w:tab w:val="left" w:pos="720"/>
        </w:tabs>
        <w:outlineLvl w:val="1"/>
        <w:rPr>
          <w:rFonts w:ascii="仿宋" w:eastAsia="仿宋" w:hAnsi="仿宋"/>
          <w:b/>
          <w:sz w:val="24"/>
        </w:rPr>
      </w:pPr>
      <w:r>
        <w:rPr>
          <w:rFonts w:ascii="仿宋" w:eastAsia="仿宋" w:hAnsi="仿宋" w:hint="eastAsia"/>
          <w:b/>
          <w:sz w:val="24"/>
        </w:rPr>
        <w:t>八、争议解决办法</w:t>
      </w:r>
    </w:p>
    <w:p w14:paraId="54A5328B" w14:textId="77777777" w:rsidR="00E74083" w:rsidRDefault="00723DCC">
      <w:pPr>
        <w:pStyle w:val="25"/>
        <w:ind w:firstLine="480"/>
        <w:rPr>
          <w:rFonts w:ascii="仿宋" w:eastAsia="仿宋" w:hAnsi="仿宋"/>
        </w:rPr>
      </w:pPr>
      <w:r>
        <w:rPr>
          <w:rFonts w:ascii="仿宋" w:eastAsia="仿宋" w:hAnsi="仿宋"/>
        </w:rPr>
        <w:t>1</w:t>
      </w:r>
      <w:r>
        <w:rPr>
          <w:rFonts w:ascii="仿宋" w:eastAsia="仿宋" w:hAnsi="仿宋" w:hint="eastAsia"/>
        </w:rPr>
        <w:t>.因货物的质量问题发生争议，由质量技术监督部门或其指定的质量鉴定机构进行质量鉴定。货物符合标准的，鉴定费由甲方承担；货物不符合质量标准的，鉴定费由乙方承担。</w:t>
      </w:r>
    </w:p>
    <w:p w14:paraId="6090E752" w14:textId="77777777" w:rsidR="00E74083" w:rsidRDefault="00723DCC">
      <w:pPr>
        <w:pStyle w:val="25"/>
        <w:ind w:firstLine="480"/>
        <w:rPr>
          <w:rFonts w:ascii="仿宋" w:eastAsia="仿宋" w:hAnsi="仿宋"/>
        </w:rPr>
      </w:pPr>
      <w:r>
        <w:rPr>
          <w:rFonts w:ascii="仿宋" w:eastAsia="仿宋" w:hAnsi="仿宋"/>
        </w:rPr>
        <w:t>2</w:t>
      </w:r>
      <w:r>
        <w:rPr>
          <w:rFonts w:ascii="仿宋" w:eastAsia="仿宋" w:hAnsi="仿宋" w:hint="eastAsia"/>
        </w:rPr>
        <w:t>.合同履行期间</w:t>
      </w:r>
      <w:r>
        <w:rPr>
          <w:rFonts w:ascii="仿宋" w:eastAsia="仿宋" w:hAnsi="仿宋"/>
        </w:rPr>
        <w:t>,</w:t>
      </w:r>
      <w:r>
        <w:rPr>
          <w:rFonts w:ascii="仿宋" w:eastAsia="仿宋" w:hAnsi="仿宋" w:hint="eastAsia"/>
        </w:rPr>
        <w:t>若双方发生争议，可协商或由有关部门调解解决，协商或调解不成的，由当事人依法维护其合法权益。</w:t>
      </w:r>
    </w:p>
    <w:p w14:paraId="3207130D" w14:textId="77777777" w:rsidR="00E74083" w:rsidRDefault="00E74083">
      <w:pPr>
        <w:ind w:firstLineChars="150" w:firstLine="361"/>
        <w:rPr>
          <w:rFonts w:ascii="仿宋" w:eastAsia="仿宋" w:hAnsi="仿宋"/>
          <w:b/>
          <w:sz w:val="24"/>
        </w:rPr>
      </w:pPr>
    </w:p>
    <w:p w14:paraId="5472A087" w14:textId="77777777" w:rsidR="00E74083" w:rsidRDefault="00723DCC">
      <w:pPr>
        <w:tabs>
          <w:tab w:val="left" w:pos="720"/>
        </w:tabs>
        <w:outlineLvl w:val="1"/>
        <w:rPr>
          <w:rFonts w:ascii="仿宋" w:eastAsia="仿宋" w:hAnsi="仿宋"/>
          <w:b/>
          <w:sz w:val="24"/>
        </w:rPr>
      </w:pPr>
      <w:r>
        <w:rPr>
          <w:rFonts w:ascii="仿宋" w:eastAsia="仿宋" w:hAnsi="仿宋" w:hint="eastAsia"/>
          <w:b/>
          <w:sz w:val="24"/>
        </w:rPr>
        <w:t>九、其他</w:t>
      </w:r>
    </w:p>
    <w:p w14:paraId="4C854DD5" w14:textId="77777777" w:rsidR="00E74083" w:rsidRDefault="00723DCC">
      <w:pPr>
        <w:pStyle w:val="25"/>
        <w:ind w:firstLine="480"/>
        <w:rPr>
          <w:rFonts w:ascii="仿宋" w:eastAsia="仿宋" w:hAnsi="仿宋"/>
        </w:rPr>
      </w:pPr>
      <w:r>
        <w:rPr>
          <w:rFonts w:ascii="仿宋" w:eastAsia="仿宋" w:hAnsi="仿宋"/>
        </w:rPr>
        <w:t>1</w:t>
      </w:r>
      <w:r>
        <w:rPr>
          <w:rFonts w:ascii="仿宋" w:eastAsia="仿宋" w:hAnsi="仿宋" w:hint="eastAsia"/>
        </w:rPr>
        <w:t>.如有未尽事宜，由双方依法订立补充合同。</w:t>
      </w:r>
    </w:p>
    <w:p w14:paraId="3107C8B6" w14:textId="77777777" w:rsidR="00E74083" w:rsidRDefault="00723DCC">
      <w:pPr>
        <w:pStyle w:val="25"/>
        <w:ind w:firstLine="480"/>
        <w:rPr>
          <w:rFonts w:ascii="仿宋" w:eastAsia="仿宋" w:hAnsi="仿宋"/>
        </w:rPr>
      </w:pPr>
      <w:r>
        <w:rPr>
          <w:rFonts w:ascii="仿宋" w:eastAsia="仿宋" w:hAnsi="仿宋"/>
        </w:rPr>
        <w:t>2</w:t>
      </w:r>
      <w:r>
        <w:rPr>
          <w:rFonts w:ascii="仿宋" w:eastAsia="仿宋" w:hAnsi="仿宋" w:hint="eastAsia"/>
        </w:rPr>
        <w:t>.本合同双方应加盖骑缝章。</w:t>
      </w:r>
    </w:p>
    <w:p w14:paraId="12ABA9EA" w14:textId="77777777" w:rsidR="00E74083" w:rsidRDefault="00723DCC">
      <w:pPr>
        <w:pStyle w:val="25"/>
        <w:ind w:firstLine="480"/>
        <w:rPr>
          <w:rFonts w:ascii="仿宋" w:eastAsia="仿宋" w:hAnsi="仿宋"/>
        </w:rPr>
      </w:pPr>
      <w:r>
        <w:rPr>
          <w:rFonts w:ascii="仿宋" w:eastAsia="仿宋" w:hAnsi="仿宋" w:hint="eastAsia"/>
        </w:rPr>
        <w:t>3.本合同一式四份，自双方签章并经代理机构审核编号后生效。甲方、乙方、采购代理机构各一份。</w:t>
      </w:r>
    </w:p>
    <w:p w14:paraId="5EA22789" w14:textId="77777777" w:rsidR="00E74083" w:rsidRDefault="00E74083">
      <w:pPr>
        <w:pStyle w:val="aff3"/>
        <w:spacing w:line="360" w:lineRule="auto"/>
        <w:ind w:firstLine="480"/>
        <w:rPr>
          <w:rFonts w:ascii="仿宋" w:eastAsia="仿宋" w:hAnsi="仿宋"/>
          <w:sz w:val="24"/>
        </w:rPr>
      </w:pPr>
    </w:p>
    <w:p w14:paraId="0DD38F16" w14:textId="77777777" w:rsidR="00E74083" w:rsidRDefault="00723DCC">
      <w:pPr>
        <w:spacing w:line="400" w:lineRule="exact"/>
        <w:ind w:firstLineChars="200" w:firstLine="480"/>
        <w:rPr>
          <w:rFonts w:ascii="仿宋" w:eastAsia="仿宋" w:hAnsi="仿宋"/>
          <w:sz w:val="24"/>
        </w:rPr>
      </w:pPr>
      <w:r>
        <w:rPr>
          <w:rFonts w:ascii="仿宋" w:eastAsia="仿宋" w:hAnsi="仿宋" w:hint="eastAsia"/>
          <w:sz w:val="24"/>
        </w:rPr>
        <w:t>甲方：   （盖单位公章）</w:t>
      </w:r>
      <w:r>
        <w:rPr>
          <w:rFonts w:ascii="仿宋" w:eastAsia="仿宋" w:hAnsi="仿宋"/>
          <w:sz w:val="24"/>
        </w:rPr>
        <w:tab/>
      </w:r>
      <w:r>
        <w:rPr>
          <w:rFonts w:ascii="仿宋" w:eastAsia="仿宋" w:hAnsi="仿宋"/>
          <w:sz w:val="24"/>
        </w:rPr>
        <w:tab/>
      </w:r>
      <w:r>
        <w:rPr>
          <w:rFonts w:ascii="仿宋" w:eastAsia="仿宋" w:hAnsi="仿宋" w:hint="eastAsia"/>
          <w:sz w:val="24"/>
        </w:rPr>
        <w:t xml:space="preserve">   乙方：（盖单位公章）</w:t>
      </w:r>
    </w:p>
    <w:p w14:paraId="0824EA14" w14:textId="77777777" w:rsidR="00E74083" w:rsidRDefault="00723DCC">
      <w:pPr>
        <w:spacing w:line="400" w:lineRule="exact"/>
        <w:ind w:firstLineChars="200" w:firstLine="480"/>
        <w:rPr>
          <w:rFonts w:ascii="仿宋" w:eastAsia="仿宋" w:hAnsi="仿宋"/>
          <w:sz w:val="24"/>
        </w:rPr>
      </w:pPr>
      <w:r>
        <w:rPr>
          <w:rFonts w:ascii="仿宋" w:eastAsia="仿宋" w:hAnsi="仿宋" w:hint="eastAsia"/>
          <w:sz w:val="24"/>
        </w:rPr>
        <w:t>法定代表人/单位负责人（授权代表）：法定代表人/单位负责人（授权代表）：</w:t>
      </w:r>
    </w:p>
    <w:p w14:paraId="0B34C5C1" w14:textId="77777777" w:rsidR="00E74083" w:rsidRDefault="00723DCC">
      <w:pPr>
        <w:spacing w:line="400" w:lineRule="exact"/>
        <w:ind w:firstLineChars="200" w:firstLine="480"/>
        <w:rPr>
          <w:rFonts w:ascii="仿宋" w:eastAsia="仿宋" w:hAnsi="仿宋"/>
          <w:sz w:val="24"/>
        </w:rPr>
      </w:pPr>
      <w:r>
        <w:rPr>
          <w:rFonts w:ascii="仿宋" w:eastAsia="仿宋" w:hAnsi="仿宋" w:hint="eastAsia"/>
          <w:sz w:val="24"/>
        </w:rPr>
        <w:t>地址：                            地址：</w:t>
      </w:r>
    </w:p>
    <w:p w14:paraId="02933158" w14:textId="77777777" w:rsidR="00E74083" w:rsidRDefault="00723DCC">
      <w:pPr>
        <w:spacing w:line="400" w:lineRule="exact"/>
        <w:ind w:firstLineChars="200" w:firstLine="480"/>
        <w:rPr>
          <w:rFonts w:ascii="仿宋" w:eastAsia="仿宋" w:hAnsi="仿宋"/>
          <w:sz w:val="24"/>
        </w:rPr>
      </w:pPr>
      <w:r>
        <w:rPr>
          <w:rFonts w:ascii="仿宋" w:eastAsia="仿宋" w:hAnsi="仿宋" w:hint="eastAsia"/>
          <w:sz w:val="24"/>
        </w:rPr>
        <w:t>开户银行：                        开户银行：</w:t>
      </w:r>
    </w:p>
    <w:p w14:paraId="63D8A13B" w14:textId="77777777" w:rsidR="00E74083" w:rsidRDefault="00723DCC">
      <w:pPr>
        <w:spacing w:line="400" w:lineRule="exact"/>
        <w:ind w:firstLineChars="200" w:firstLine="480"/>
        <w:rPr>
          <w:rFonts w:ascii="仿宋" w:eastAsia="仿宋" w:hAnsi="仿宋"/>
          <w:sz w:val="24"/>
        </w:rPr>
      </w:pPr>
      <w:r>
        <w:rPr>
          <w:rFonts w:ascii="仿宋" w:eastAsia="仿宋" w:hAnsi="仿宋" w:hint="eastAsia"/>
          <w:sz w:val="24"/>
        </w:rPr>
        <w:t>账号：                            账号：</w:t>
      </w:r>
    </w:p>
    <w:p w14:paraId="08AE5158" w14:textId="77777777" w:rsidR="00E74083" w:rsidRDefault="00723DCC">
      <w:pPr>
        <w:spacing w:line="400" w:lineRule="exact"/>
        <w:ind w:firstLineChars="200" w:firstLine="480"/>
        <w:rPr>
          <w:rFonts w:ascii="仿宋" w:eastAsia="仿宋" w:hAnsi="仿宋"/>
          <w:sz w:val="24"/>
        </w:rPr>
      </w:pPr>
      <w:r>
        <w:rPr>
          <w:rFonts w:ascii="仿宋" w:eastAsia="仿宋" w:hAnsi="仿宋" w:hint="eastAsia"/>
          <w:sz w:val="24"/>
        </w:rPr>
        <w:t>电话：                            电话：</w:t>
      </w:r>
    </w:p>
    <w:p w14:paraId="22735F95" w14:textId="77777777" w:rsidR="00E74083" w:rsidRDefault="00723DCC">
      <w:pPr>
        <w:spacing w:line="400" w:lineRule="exact"/>
        <w:ind w:firstLineChars="200" w:firstLine="480"/>
        <w:rPr>
          <w:rFonts w:ascii="仿宋" w:eastAsia="仿宋" w:hAnsi="仿宋"/>
          <w:sz w:val="24"/>
        </w:rPr>
      </w:pPr>
      <w:r>
        <w:rPr>
          <w:rFonts w:ascii="仿宋" w:eastAsia="仿宋" w:hAnsi="仿宋" w:hint="eastAsia"/>
          <w:sz w:val="24"/>
        </w:rPr>
        <w:t>传真：                            传真：</w:t>
      </w:r>
    </w:p>
    <w:p w14:paraId="3F269CF6" w14:textId="77777777" w:rsidR="00E74083" w:rsidRDefault="00723DCC">
      <w:pPr>
        <w:spacing w:line="400" w:lineRule="exact"/>
        <w:ind w:firstLineChars="200" w:firstLine="480"/>
        <w:rPr>
          <w:rFonts w:ascii="仿宋" w:eastAsia="仿宋" w:hAnsi="仿宋"/>
          <w:sz w:val="24"/>
        </w:rPr>
      </w:pPr>
      <w:r>
        <w:rPr>
          <w:rFonts w:ascii="仿宋" w:eastAsia="仿宋" w:hAnsi="仿宋" w:hint="eastAsia"/>
          <w:sz w:val="24"/>
        </w:rPr>
        <w:t>签约日期：XX年XX月XX日</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hint="eastAsia"/>
          <w:sz w:val="24"/>
        </w:rPr>
        <w:t>签约日期：XX年XX月XX日</w:t>
      </w:r>
      <w:bookmarkStart w:id="34" w:name="_Toc349810624"/>
      <w:bookmarkStart w:id="35" w:name="_Toc350864527"/>
    </w:p>
    <w:bookmarkEnd w:id="34"/>
    <w:bookmarkEnd w:id="35"/>
    <w:p w14:paraId="03D7A64E" w14:textId="77777777" w:rsidR="00E74083" w:rsidRDefault="00E74083"/>
    <w:sectPr w:rsidR="00E74083">
      <w:headerReference w:type="default" r:id="rId12"/>
      <w:footerReference w:type="default" r:id="rId13"/>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898C" w14:textId="77777777" w:rsidR="00DB4AE2" w:rsidRDefault="00DB4AE2">
      <w:r>
        <w:separator/>
      </w:r>
    </w:p>
  </w:endnote>
  <w:endnote w:type="continuationSeparator" w:id="0">
    <w:p w14:paraId="5E548768" w14:textId="77777777" w:rsidR="00DB4AE2" w:rsidRDefault="00DB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BAA3" w14:textId="77777777" w:rsidR="00723DCC" w:rsidRDefault="00723DCC">
    <w:pPr>
      <w:pStyle w:val="af1"/>
    </w:pPr>
    <w:r>
      <w:rPr>
        <w:noProof/>
      </w:rPr>
      <mc:AlternateContent>
        <mc:Choice Requires="wps">
          <w:drawing>
            <wp:anchor distT="0" distB="0" distL="114300" distR="114300" simplePos="0" relativeHeight="251661312" behindDoc="0" locked="0" layoutInCell="1" allowOverlap="1" wp14:anchorId="6DF5B1D6" wp14:editId="05B4422D">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45031" w14:textId="454594F6" w:rsidR="00723DCC" w:rsidRDefault="00723DCC">
                          <w:pPr>
                            <w:pStyle w:val="af1"/>
                          </w:pPr>
                          <w:r>
                            <w:fldChar w:fldCharType="begin"/>
                          </w:r>
                          <w:r>
                            <w:instrText xml:space="preserve"> PAGE  \* MERGEFORMAT </w:instrText>
                          </w:r>
                          <w:r>
                            <w:fldChar w:fldCharType="separate"/>
                          </w:r>
                          <w:r w:rsidR="00012729">
                            <w:rPr>
                              <w:noProof/>
                            </w:rPr>
                            <w:t>- 21 -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6DF5B1D6" id="_x0000_t202" coordsize="21600,21600" o:spt="202" path="m,l,21600r21600,l21600,xe">
              <v:stroke joinstyle="miter"/>
              <v:path gradientshapeok="t" o:connecttype="rect"/>
            </v:shapetype>
            <v:shape id="文本框 2" o:spid="_x0000_s1028" type="#_x0000_t202" style="position:absolute;margin-left:221.05pt;margin-top:-.1pt;width:24.75pt;height:2in;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" filled="f" stroked="f" strokeweight=".5pt">
              <v:textbox style="mso-fit-shape-to-text:t" inset="0,0,0,0">
                <w:txbxContent>
                  <w:p w14:paraId="1D345031" w14:textId="454594F6" w:rsidR="00723DCC" w:rsidRDefault="00723DCC">
                    <w:pPr>
                      <w:pStyle w:val="af1"/>
                    </w:pPr>
                    <w:r>
                      <w:fldChar w:fldCharType="begin"/>
                    </w:r>
                    <w:r>
                      <w:instrText xml:space="preserve"> PAGE  \* MERGEFORMAT </w:instrText>
                    </w:r>
                    <w:r>
                      <w:fldChar w:fldCharType="separate"/>
                    </w:r>
                    <w:r w:rsidR="00012729">
                      <w:rPr>
                        <w:noProof/>
                      </w:rPr>
                      <w:t>- 21 -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9A3B" w14:textId="77777777" w:rsidR="00723DCC" w:rsidRDefault="00723DCC">
    <w:pPr>
      <w:pStyle w:val="af1"/>
    </w:pPr>
    <w:r>
      <w:rPr>
        <w:noProof/>
      </w:rPr>
      <mc:AlternateContent>
        <mc:Choice Requires="wps">
          <w:drawing>
            <wp:anchor distT="0" distB="0" distL="114300" distR="114300" simplePos="0" relativeHeight="251659264" behindDoc="0" locked="0" layoutInCell="1" allowOverlap="1" wp14:anchorId="72244281" wp14:editId="74183284">
              <wp:simplePos x="0" y="0"/>
              <wp:positionH relativeFrom="margin">
                <wp:posOffset>2743835</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CA4EF" w14:textId="41C0EE2E" w:rsidR="00723DCC" w:rsidRDefault="00723DCC">
                          <w:pPr>
                            <w:pStyle w:val="af1"/>
                          </w:pPr>
                          <w:r>
                            <w:fldChar w:fldCharType="begin"/>
                          </w:r>
                          <w:r>
                            <w:instrText xml:space="preserve"> PAGE  \* MERGEFORMAT </w:instrText>
                          </w:r>
                          <w:r>
                            <w:fldChar w:fldCharType="separate"/>
                          </w:r>
                          <w:r w:rsidR="00012729">
                            <w:rPr>
                              <w:noProof/>
                            </w:rPr>
                            <w:t>- 31 -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72244281" id="_x0000_t202" coordsize="21600,21600" o:spt="202" path="m,l,21600r21600,l21600,xe">
              <v:stroke joinstyle="miter"/>
              <v:path gradientshapeok="t" o:connecttype="rect"/>
            </v:shapetype>
            <v:shape id="文本框 1" o:spid="_x0000_s1029" type="#_x0000_t202" style="position:absolute;margin-left:216.05pt;margin-top:-.1pt;width:20.2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" filled="f" stroked="f" strokeweight=".5pt">
              <v:textbox style="mso-fit-shape-to-text:t" inset="0,0,0,0">
                <w:txbxContent>
                  <w:p w14:paraId="2DBCA4EF" w14:textId="41C0EE2E" w:rsidR="00723DCC" w:rsidRDefault="00723DCC">
                    <w:pPr>
                      <w:pStyle w:val="af1"/>
                    </w:pPr>
                    <w:r>
                      <w:fldChar w:fldCharType="begin"/>
                    </w:r>
                    <w:r>
                      <w:instrText xml:space="preserve"> PAGE  \* MERGEFORMAT </w:instrText>
                    </w:r>
                    <w:r>
                      <w:fldChar w:fldCharType="separate"/>
                    </w:r>
                    <w:r w:rsidR="00012729">
                      <w:rPr>
                        <w:noProof/>
                      </w:rPr>
                      <w:t>- 31 -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794E7" w14:textId="77777777" w:rsidR="00DB4AE2" w:rsidRDefault="00DB4AE2">
      <w:r>
        <w:separator/>
      </w:r>
    </w:p>
  </w:footnote>
  <w:footnote w:type="continuationSeparator" w:id="0">
    <w:p w14:paraId="4589CB47" w14:textId="77777777" w:rsidR="00DB4AE2" w:rsidRDefault="00DB4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3EB7" w14:textId="77777777" w:rsidR="00723DCC" w:rsidRDefault="00723DCC">
    <w:pPr>
      <w:pStyle w:val="af3"/>
      <w:jc w:val="both"/>
    </w:pPr>
    <w:r>
      <w:rPr>
        <w:noProof/>
      </w:rPr>
      <w:drawing>
        <wp:inline distT="0" distB="0" distL="0" distR="0" wp14:anchorId="66C6A1FA" wp14:editId="6D40E748">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0961" w14:textId="77777777" w:rsidR="00723DCC" w:rsidRDefault="00723DCC">
    <w:pPr>
      <w:pStyle w:val="af3"/>
      <w:jc w:val="both"/>
    </w:pPr>
    <w:r>
      <w:rPr>
        <w:noProof/>
      </w:rPr>
      <w:drawing>
        <wp:inline distT="0" distB="0" distL="0" distR="0" wp14:anchorId="6F5B6D52" wp14:editId="217DCCBD">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2" w15:restartNumberingAfterBreak="0">
    <w:nsid w:val="3662BADA"/>
    <w:multiLevelType w:val="singleLevel"/>
    <w:tmpl w:val="3662BADA"/>
    <w:lvl w:ilvl="0">
      <w:start w:val="1"/>
      <w:numFmt w:val="decimal"/>
      <w:lvlText w:val="%1."/>
      <w:lvlJc w:val="left"/>
      <w:pPr>
        <w:tabs>
          <w:tab w:val="left" w:pos="312"/>
        </w:tabs>
      </w:pPr>
    </w:lvl>
  </w:abstractNum>
  <w:abstractNum w:abstractNumId="3"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5"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1386414894">
    <w:abstractNumId w:val="3"/>
  </w:num>
  <w:num w:numId="2" w16cid:durableId="583075491">
    <w:abstractNumId w:val="1"/>
  </w:num>
  <w:num w:numId="3" w16cid:durableId="896017660">
    <w:abstractNumId w:val="5"/>
  </w:num>
  <w:num w:numId="4" w16cid:durableId="260380643">
    <w:abstractNumId w:val="4"/>
  </w:num>
  <w:num w:numId="5" w16cid:durableId="387143732">
    <w:abstractNumId w:val="0"/>
  </w:num>
  <w:num w:numId="6" w16cid:durableId="1466659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ViYzg5OGQwMDFjYTVhOTIyNzc1NzNkYzZjMjYzMmEifQ=="/>
  </w:docVars>
  <w:rsids>
    <w:rsidRoot w:val="00CD5AE8"/>
    <w:rsid w:val="00004412"/>
    <w:rsid w:val="00012729"/>
    <w:rsid w:val="00040A46"/>
    <w:rsid w:val="000432F2"/>
    <w:rsid w:val="00060E70"/>
    <w:rsid w:val="00066ACF"/>
    <w:rsid w:val="00067298"/>
    <w:rsid w:val="00074890"/>
    <w:rsid w:val="000865AB"/>
    <w:rsid w:val="00092776"/>
    <w:rsid w:val="000A3154"/>
    <w:rsid w:val="000B07A6"/>
    <w:rsid w:val="000D176C"/>
    <w:rsid w:val="000E63F5"/>
    <w:rsid w:val="001130E5"/>
    <w:rsid w:val="001262A4"/>
    <w:rsid w:val="00161120"/>
    <w:rsid w:val="001802E8"/>
    <w:rsid w:val="00184A2C"/>
    <w:rsid w:val="001D075C"/>
    <w:rsid w:val="001D5AF5"/>
    <w:rsid w:val="0021078E"/>
    <w:rsid w:val="0024094B"/>
    <w:rsid w:val="00243332"/>
    <w:rsid w:val="00250350"/>
    <w:rsid w:val="002503E2"/>
    <w:rsid w:val="0025528E"/>
    <w:rsid w:val="002570CC"/>
    <w:rsid w:val="00261DAE"/>
    <w:rsid w:val="002623F4"/>
    <w:rsid w:val="00262DE8"/>
    <w:rsid w:val="00276687"/>
    <w:rsid w:val="00290B15"/>
    <w:rsid w:val="002A1A86"/>
    <w:rsid w:val="002C52C6"/>
    <w:rsid w:val="002F6A92"/>
    <w:rsid w:val="00324A0A"/>
    <w:rsid w:val="003510D7"/>
    <w:rsid w:val="003569BD"/>
    <w:rsid w:val="00357EDC"/>
    <w:rsid w:val="003708FC"/>
    <w:rsid w:val="003738CF"/>
    <w:rsid w:val="003834B9"/>
    <w:rsid w:val="00387E9C"/>
    <w:rsid w:val="003A2843"/>
    <w:rsid w:val="003B5503"/>
    <w:rsid w:val="003C443C"/>
    <w:rsid w:val="003E3E28"/>
    <w:rsid w:val="00401650"/>
    <w:rsid w:val="004318DE"/>
    <w:rsid w:val="00440DEA"/>
    <w:rsid w:val="0049497D"/>
    <w:rsid w:val="004E4695"/>
    <w:rsid w:val="004F3F08"/>
    <w:rsid w:val="004F5587"/>
    <w:rsid w:val="00505F07"/>
    <w:rsid w:val="00511476"/>
    <w:rsid w:val="00542BBB"/>
    <w:rsid w:val="00545109"/>
    <w:rsid w:val="00563636"/>
    <w:rsid w:val="005773AA"/>
    <w:rsid w:val="005A403D"/>
    <w:rsid w:val="005C7664"/>
    <w:rsid w:val="005E08A6"/>
    <w:rsid w:val="005E32F9"/>
    <w:rsid w:val="0060271B"/>
    <w:rsid w:val="00643ADE"/>
    <w:rsid w:val="006544EC"/>
    <w:rsid w:val="006556EA"/>
    <w:rsid w:val="00697B33"/>
    <w:rsid w:val="006B5D0A"/>
    <w:rsid w:val="006C5F37"/>
    <w:rsid w:val="006D781E"/>
    <w:rsid w:val="006E2C81"/>
    <w:rsid w:val="006F13AE"/>
    <w:rsid w:val="0070549E"/>
    <w:rsid w:val="00723DCC"/>
    <w:rsid w:val="00742640"/>
    <w:rsid w:val="00766A65"/>
    <w:rsid w:val="007778BD"/>
    <w:rsid w:val="00792641"/>
    <w:rsid w:val="007A5657"/>
    <w:rsid w:val="007B6243"/>
    <w:rsid w:val="007E089C"/>
    <w:rsid w:val="007E73F4"/>
    <w:rsid w:val="007E7A49"/>
    <w:rsid w:val="007F0BFD"/>
    <w:rsid w:val="008133BD"/>
    <w:rsid w:val="00856815"/>
    <w:rsid w:val="0086777D"/>
    <w:rsid w:val="008A2561"/>
    <w:rsid w:val="008D3965"/>
    <w:rsid w:val="008E5B26"/>
    <w:rsid w:val="008F49B1"/>
    <w:rsid w:val="00921389"/>
    <w:rsid w:val="00945BA0"/>
    <w:rsid w:val="009522B4"/>
    <w:rsid w:val="00957BCC"/>
    <w:rsid w:val="00961D4B"/>
    <w:rsid w:val="009B45CE"/>
    <w:rsid w:val="009B7C41"/>
    <w:rsid w:val="009C3D5D"/>
    <w:rsid w:val="009C65D3"/>
    <w:rsid w:val="009D176B"/>
    <w:rsid w:val="00A00917"/>
    <w:rsid w:val="00A1001D"/>
    <w:rsid w:val="00A3689B"/>
    <w:rsid w:val="00A47E42"/>
    <w:rsid w:val="00A66191"/>
    <w:rsid w:val="00A94AE8"/>
    <w:rsid w:val="00AC0F63"/>
    <w:rsid w:val="00AC7401"/>
    <w:rsid w:val="00AD4593"/>
    <w:rsid w:val="00AE68DC"/>
    <w:rsid w:val="00B13195"/>
    <w:rsid w:val="00B13D23"/>
    <w:rsid w:val="00B5539F"/>
    <w:rsid w:val="00B60A1A"/>
    <w:rsid w:val="00B6771B"/>
    <w:rsid w:val="00B81C9F"/>
    <w:rsid w:val="00B94575"/>
    <w:rsid w:val="00B94CE5"/>
    <w:rsid w:val="00BB085E"/>
    <w:rsid w:val="00BB6994"/>
    <w:rsid w:val="00BC53E6"/>
    <w:rsid w:val="00BD7427"/>
    <w:rsid w:val="00C03CD7"/>
    <w:rsid w:val="00C05841"/>
    <w:rsid w:val="00C4501F"/>
    <w:rsid w:val="00C60EA4"/>
    <w:rsid w:val="00C6355A"/>
    <w:rsid w:val="00C65CAF"/>
    <w:rsid w:val="00C676A1"/>
    <w:rsid w:val="00C74137"/>
    <w:rsid w:val="00C84C28"/>
    <w:rsid w:val="00C9748D"/>
    <w:rsid w:val="00CA1D42"/>
    <w:rsid w:val="00CC7E29"/>
    <w:rsid w:val="00CD5AE8"/>
    <w:rsid w:val="00CF5D5B"/>
    <w:rsid w:val="00CF63AF"/>
    <w:rsid w:val="00D072FA"/>
    <w:rsid w:val="00D17F7B"/>
    <w:rsid w:val="00D252B2"/>
    <w:rsid w:val="00D47E8F"/>
    <w:rsid w:val="00D50F3F"/>
    <w:rsid w:val="00D514CC"/>
    <w:rsid w:val="00D519CC"/>
    <w:rsid w:val="00D55951"/>
    <w:rsid w:val="00D6345A"/>
    <w:rsid w:val="00D937EB"/>
    <w:rsid w:val="00DA48A9"/>
    <w:rsid w:val="00DB3C4D"/>
    <w:rsid w:val="00DB4AE2"/>
    <w:rsid w:val="00DC351D"/>
    <w:rsid w:val="00E15BF1"/>
    <w:rsid w:val="00E250D7"/>
    <w:rsid w:val="00E2711D"/>
    <w:rsid w:val="00E37D96"/>
    <w:rsid w:val="00E74083"/>
    <w:rsid w:val="00E857B6"/>
    <w:rsid w:val="00E85DDD"/>
    <w:rsid w:val="00EB53FE"/>
    <w:rsid w:val="00EB5667"/>
    <w:rsid w:val="00EC7A71"/>
    <w:rsid w:val="00F000B0"/>
    <w:rsid w:val="00F00771"/>
    <w:rsid w:val="00F031AE"/>
    <w:rsid w:val="00F22A94"/>
    <w:rsid w:val="00F34F45"/>
    <w:rsid w:val="00F41D10"/>
    <w:rsid w:val="00F53C48"/>
    <w:rsid w:val="00F615EB"/>
    <w:rsid w:val="00F85308"/>
    <w:rsid w:val="00F934B2"/>
    <w:rsid w:val="00FC4A54"/>
    <w:rsid w:val="00FC5C6C"/>
    <w:rsid w:val="00FD4A63"/>
    <w:rsid w:val="01101675"/>
    <w:rsid w:val="01312CEC"/>
    <w:rsid w:val="025E756D"/>
    <w:rsid w:val="02810D87"/>
    <w:rsid w:val="042E35A5"/>
    <w:rsid w:val="0588304F"/>
    <w:rsid w:val="06943C55"/>
    <w:rsid w:val="0791334A"/>
    <w:rsid w:val="07F55C66"/>
    <w:rsid w:val="08815D8B"/>
    <w:rsid w:val="09371E95"/>
    <w:rsid w:val="09526CCE"/>
    <w:rsid w:val="0BAB38D2"/>
    <w:rsid w:val="0C375743"/>
    <w:rsid w:val="0C9475FE"/>
    <w:rsid w:val="0D023D95"/>
    <w:rsid w:val="0D55453D"/>
    <w:rsid w:val="0DCB2DC7"/>
    <w:rsid w:val="0DDB551C"/>
    <w:rsid w:val="0E164982"/>
    <w:rsid w:val="0E945864"/>
    <w:rsid w:val="0EBD2E3C"/>
    <w:rsid w:val="0EC57F43"/>
    <w:rsid w:val="0EE14A77"/>
    <w:rsid w:val="106572BB"/>
    <w:rsid w:val="10B01798"/>
    <w:rsid w:val="11B56A89"/>
    <w:rsid w:val="11E93D11"/>
    <w:rsid w:val="13386F35"/>
    <w:rsid w:val="13554024"/>
    <w:rsid w:val="14F766D0"/>
    <w:rsid w:val="152A48BB"/>
    <w:rsid w:val="153D4CD7"/>
    <w:rsid w:val="154D60B6"/>
    <w:rsid w:val="161754F0"/>
    <w:rsid w:val="16680E9C"/>
    <w:rsid w:val="179D42D7"/>
    <w:rsid w:val="1ADF5D2A"/>
    <w:rsid w:val="1C4C7ABB"/>
    <w:rsid w:val="1D796AC8"/>
    <w:rsid w:val="1D8A23E1"/>
    <w:rsid w:val="1E7021C7"/>
    <w:rsid w:val="1FA37E2C"/>
    <w:rsid w:val="21AC23AE"/>
    <w:rsid w:val="21EE27CA"/>
    <w:rsid w:val="2245730B"/>
    <w:rsid w:val="22D74D11"/>
    <w:rsid w:val="230C7470"/>
    <w:rsid w:val="23161F22"/>
    <w:rsid w:val="23704A24"/>
    <w:rsid w:val="23AE6D9F"/>
    <w:rsid w:val="24B21784"/>
    <w:rsid w:val="251A293E"/>
    <w:rsid w:val="25BD0DAE"/>
    <w:rsid w:val="25F23F5C"/>
    <w:rsid w:val="25F5473F"/>
    <w:rsid w:val="268F6980"/>
    <w:rsid w:val="27147848"/>
    <w:rsid w:val="27BF0408"/>
    <w:rsid w:val="285E3F7C"/>
    <w:rsid w:val="2E894521"/>
    <w:rsid w:val="2EE6563F"/>
    <w:rsid w:val="2F94557B"/>
    <w:rsid w:val="2FBE036A"/>
    <w:rsid w:val="2FFA3A98"/>
    <w:rsid w:val="308537B5"/>
    <w:rsid w:val="3093762E"/>
    <w:rsid w:val="30F93D50"/>
    <w:rsid w:val="33180F62"/>
    <w:rsid w:val="343B7E18"/>
    <w:rsid w:val="34E97F34"/>
    <w:rsid w:val="39F93B3A"/>
    <w:rsid w:val="3C3B356A"/>
    <w:rsid w:val="3DEB2735"/>
    <w:rsid w:val="3E55633E"/>
    <w:rsid w:val="3F9666B3"/>
    <w:rsid w:val="4048214A"/>
    <w:rsid w:val="414334DE"/>
    <w:rsid w:val="425F7F29"/>
    <w:rsid w:val="43691D08"/>
    <w:rsid w:val="44842FAD"/>
    <w:rsid w:val="45286D80"/>
    <w:rsid w:val="465D2233"/>
    <w:rsid w:val="474927B8"/>
    <w:rsid w:val="4A4060F4"/>
    <w:rsid w:val="4B3813A7"/>
    <w:rsid w:val="4E106B77"/>
    <w:rsid w:val="4E2C6E0F"/>
    <w:rsid w:val="4E3D12B6"/>
    <w:rsid w:val="4ED85BC4"/>
    <w:rsid w:val="4F150BB0"/>
    <w:rsid w:val="4F601296"/>
    <w:rsid w:val="4F997830"/>
    <w:rsid w:val="5261632C"/>
    <w:rsid w:val="52BA51C7"/>
    <w:rsid w:val="53762B86"/>
    <w:rsid w:val="54640C31"/>
    <w:rsid w:val="54FB77E7"/>
    <w:rsid w:val="55053F27"/>
    <w:rsid w:val="558D7F35"/>
    <w:rsid w:val="56F12160"/>
    <w:rsid w:val="570A1F63"/>
    <w:rsid w:val="57160F93"/>
    <w:rsid w:val="57F578D5"/>
    <w:rsid w:val="591265B9"/>
    <w:rsid w:val="5ABD3DF0"/>
    <w:rsid w:val="5BD415B9"/>
    <w:rsid w:val="5CBA5FBD"/>
    <w:rsid w:val="5D06196B"/>
    <w:rsid w:val="5D753EAF"/>
    <w:rsid w:val="5DAA18A6"/>
    <w:rsid w:val="5DC8030A"/>
    <w:rsid w:val="5E124648"/>
    <w:rsid w:val="5F946213"/>
    <w:rsid w:val="619F3C5C"/>
    <w:rsid w:val="61E37639"/>
    <w:rsid w:val="62B66AFB"/>
    <w:rsid w:val="63112BE8"/>
    <w:rsid w:val="63B12E83"/>
    <w:rsid w:val="64230399"/>
    <w:rsid w:val="64DD1E83"/>
    <w:rsid w:val="653A7029"/>
    <w:rsid w:val="65EE7B21"/>
    <w:rsid w:val="66A157BA"/>
    <w:rsid w:val="671C7C7A"/>
    <w:rsid w:val="67D81B6B"/>
    <w:rsid w:val="68F202C4"/>
    <w:rsid w:val="694E3F32"/>
    <w:rsid w:val="69985325"/>
    <w:rsid w:val="6DC45B98"/>
    <w:rsid w:val="6E280154"/>
    <w:rsid w:val="6F0C4338"/>
    <w:rsid w:val="6F5D66D8"/>
    <w:rsid w:val="7004636D"/>
    <w:rsid w:val="70C60851"/>
    <w:rsid w:val="70C6166C"/>
    <w:rsid w:val="70D81F09"/>
    <w:rsid w:val="71E85AD1"/>
    <w:rsid w:val="7275138A"/>
    <w:rsid w:val="72FA784E"/>
    <w:rsid w:val="73B54BAD"/>
    <w:rsid w:val="74031DC4"/>
    <w:rsid w:val="746C1535"/>
    <w:rsid w:val="747F1EB2"/>
    <w:rsid w:val="75E82325"/>
    <w:rsid w:val="765E4A8E"/>
    <w:rsid w:val="76B065AA"/>
    <w:rsid w:val="778C6C39"/>
    <w:rsid w:val="78A87DBB"/>
    <w:rsid w:val="78B1643B"/>
    <w:rsid w:val="79B00908"/>
    <w:rsid w:val="7A2A00A3"/>
    <w:rsid w:val="7C923CDE"/>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DB5C59"/>
  <w15:docId w15:val="{C253FBDF-A0BA-4219-82A6-4B5FA251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next w:val="a3"/>
    <w:link w:val="a5"/>
    <w:qFormat/>
    <w:pPr>
      <w:ind w:firstLineChars="200" w:firstLine="420"/>
    </w:pPr>
  </w:style>
  <w:style w:type="paragraph" w:styleId="a6">
    <w:name w:val="annotation text"/>
    <w:basedOn w:val="a"/>
    <w:link w:val="a7"/>
    <w:uiPriority w:val="99"/>
    <w:qFormat/>
    <w:pPr>
      <w:jc w:val="left"/>
    </w:pPr>
  </w:style>
  <w:style w:type="paragraph" w:styleId="a8">
    <w:name w:val="Body Text"/>
    <w:basedOn w:val="a"/>
    <w:next w:val="a"/>
    <w:link w:val="a9"/>
    <w:qFormat/>
    <w:pPr>
      <w:spacing w:after="120"/>
    </w:pPr>
  </w:style>
  <w:style w:type="paragraph" w:styleId="aa">
    <w:name w:val="Body Text Indent"/>
    <w:basedOn w:val="a"/>
    <w:link w:val="ab"/>
    <w:uiPriority w:val="99"/>
    <w:semiHidden/>
    <w:unhideWhenUsed/>
    <w:qFormat/>
    <w:pPr>
      <w:spacing w:after="120"/>
      <w:ind w:leftChars="200" w:left="420"/>
    </w:pPr>
  </w:style>
  <w:style w:type="paragraph" w:styleId="ac">
    <w:name w:val="Plain Text"/>
    <w:basedOn w:val="a"/>
    <w:qFormat/>
    <w:rPr>
      <w:rFonts w:hAnsi="Courier New"/>
    </w:rPr>
  </w:style>
  <w:style w:type="paragraph" w:styleId="ad">
    <w:name w:val="Date"/>
    <w:basedOn w:val="a"/>
    <w:next w:val="a"/>
    <w:link w:val="ae"/>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f">
    <w:name w:val="Balloon Text"/>
    <w:basedOn w:val="a"/>
    <w:link w:val="af0"/>
    <w:uiPriority w:val="99"/>
    <w:semiHidden/>
    <w:unhideWhenUsed/>
    <w:qFormat/>
    <w:rPr>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af5">
    <w:name w:val="Subtitle"/>
    <w:basedOn w:val="a"/>
    <w:next w:val="a"/>
    <w:link w:val="af6"/>
    <w:qFormat/>
    <w:rPr>
      <w:sz w:val="28"/>
    </w:rPr>
  </w:style>
  <w:style w:type="paragraph" w:styleId="af7">
    <w:name w:val="annotation subject"/>
    <w:basedOn w:val="a6"/>
    <w:next w:val="a6"/>
    <w:link w:val="af8"/>
    <w:uiPriority w:val="99"/>
    <w:semiHidden/>
    <w:unhideWhenUsed/>
    <w:qFormat/>
    <w:rPr>
      <w:b/>
      <w:bCs/>
    </w:rPr>
  </w:style>
  <w:style w:type="paragraph" w:styleId="af9">
    <w:name w:val="Body Text First Indent"/>
    <w:basedOn w:val="a8"/>
    <w:link w:val="afa"/>
    <w:qFormat/>
    <w:pPr>
      <w:spacing w:line="360" w:lineRule="auto"/>
      <w:ind w:firstLine="420"/>
    </w:pPr>
    <w:rPr>
      <w:rFonts w:ascii="宋体" w:hAnsi="宋体"/>
      <w:sz w:val="24"/>
    </w:rPr>
  </w:style>
  <w:style w:type="paragraph" w:styleId="23">
    <w:name w:val="Body Text First Indent 2"/>
    <w:basedOn w:val="aa"/>
    <w:next w:val="a"/>
    <w:link w:val="24"/>
    <w:uiPriority w:val="99"/>
    <w:semiHidden/>
    <w:unhideWhenUsed/>
    <w:qFormat/>
    <w:pPr>
      <w:ind w:firstLineChars="200" w:firstLine="420"/>
    </w:pPr>
  </w:style>
  <w:style w:type="table" w:styleId="af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0"/>
    <w:qFormat/>
  </w:style>
  <w:style w:type="character" w:styleId="afd">
    <w:name w:val="Hyperlink"/>
    <w:basedOn w:val="a0"/>
    <w:uiPriority w:val="99"/>
    <w:unhideWhenUsed/>
    <w:qFormat/>
    <w:rPr>
      <w:color w:val="0563C1" w:themeColor="hyperlink"/>
      <w:u w:val="single"/>
    </w:rPr>
  </w:style>
  <w:style w:type="character" w:styleId="afe">
    <w:name w:val="annotation reference"/>
    <w:basedOn w:val="a0"/>
    <w:uiPriority w:val="99"/>
    <w:semiHidden/>
    <w:unhideWhenUsed/>
    <w:qFormat/>
    <w:rPr>
      <w:sz w:val="21"/>
      <w:szCs w:val="21"/>
    </w:rPr>
  </w:style>
  <w:style w:type="paragraph" w:customStyle="1" w:styleId="5">
    <w:name w:val="标题 5（有编号）（绿盟科技）"/>
    <w:basedOn w:val="11"/>
    <w:next w:val="aff"/>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f">
    <w:name w:val="正文（绿盟科技）"/>
    <w:qFormat/>
    <w:pPr>
      <w:spacing w:line="300" w:lineRule="auto"/>
    </w:pPr>
    <w:rPr>
      <w:rFonts w:ascii="Arial" w:hAnsi="Arial"/>
      <w:sz w:val="21"/>
      <w:szCs w:val="21"/>
    </w:rPr>
  </w:style>
  <w:style w:type="character" w:customStyle="1" w:styleId="af4">
    <w:name w:val="页眉 字符"/>
    <w:basedOn w:val="a0"/>
    <w:link w:val="af3"/>
    <w:uiPriority w:val="99"/>
    <w:qFormat/>
    <w:rPr>
      <w:sz w:val="18"/>
      <w:szCs w:val="18"/>
    </w:rPr>
  </w:style>
  <w:style w:type="character" w:customStyle="1" w:styleId="af2">
    <w:name w:val="页脚 字符"/>
    <w:basedOn w:val="a0"/>
    <w:link w:val="af1"/>
    <w:uiPriority w:val="99"/>
    <w:qFormat/>
    <w:rPr>
      <w:sz w:val="18"/>
      <w:szCs w:val="18"/>
    </w:rPr>
  </w:style>
  <w:style w:type="character" w:customStyle="1" w:styleId="10">
    <w:name w:val="标题 1 字符"/>
    <w:basedOn w:val="a0"/>
    <w:link w:val="1"/>
    <w:uiPriority w:val="99"/>
    <w:qFormat/>
    <w:rPr>
      <w:b/>
      <w:bCs/>
      <w:kern w:val="44"/>
      <w:sz w:val="44"/>
      <w:szCs w:val="44"/>
    </w:rPr>
  </w:style>
  <w:style w:type="character" w:customStyle="1" w:styleId="20">
    <w:name w:val="标题 2 字符"/>
    <w:basedOn w:val="a0"/>
    <w:link w:val="2"/>
    <w:qFormat/>
    <w:rPr>
      <w:rFonts w:ascii="Arial" w:eastAsia="仿宋" w:hAnsi="Arial"/>
      <w:b/>
      <w:bCs/>
      <w:sz w:val="28"/>
      <w:szCs w:val="32"/>
    </w:rPr>
  </w:style>
  <w:style w:type="character" w:customStyle="1" w:styleId="30">
    <w:name w:val="标题 3 字符"/>
    <w:basedOn w:val="a0"/>
    <w:link w:val="3"/>
    <w:qFormat/>
    <w:rPr>
      <w:rFonts w:eastAsia="仿宋"/>
      <w:b/>
      <w:sz w:val="30"/>
    </w:rPr>
  </w:style>
  <w:style w:type="character" w:customStyle="1" w:styleId="a9">
    <w:name w:val="正文文本 字符"/>
    <w:basedOn w:val="a0"/>
    <w:link w:val="a8"/>
    <w:qFormat/>
  </w:style>
  <w:style w:type="character" w:customStyle="1" w:styleId="a7">
    <w:name w:val="批注文字 字符"/>
    <w:basedOn w:val="a0"/>
    <w:link w:val="a6"/>
    <w:uiPriority w:val="99"/>
    <w:qFormat/>
  </w:style>
  <w:style w:type="character" w:customStyle="1" w:styleId="22">
    <w:name w:val="正文文本缩进 2 字符"/>
    <w:basedOn w:val="a0"/>
    <w:link w:val="21"/>
    <w:qFormat/>
    <w:rPr>
      <w:sz w:val="32"/>
    </w:rPr>
  </w:style>
  <w:style w:type="character" w:customStyle="1" w:styleId="af6">
    <w:name w:val="副标题 字符"/>
    <w:basedOn w:val="a0"/>
    <w:link w:val="af5"/>
    <w:qFormat/>
    <w:rPr>
      <w:sz w:val="28"/>
    </w:rPr>
  </w:style>
  <w:style w:type="character" w:customStyle="1" w:styleId="afa">
    <w:name w:val="正文文本首行缩进 字符"/>
    <w:basedOn w:val="a9"/>
    <w:link w:val="af9"/>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f0">
    <w:name w:val="样式"/>
    <w:qFormat/>
    <w:pPr>
      <w:widowControl w:val="0"/>
      <w:autoSpaceDE w:val="0"/>
      <w:autoSpaceDN w:val="0"/>
      <w:adjustRightInd w:val="0"/>
    </w:pPr>
    <w:rPr>
      <w:rFonts w:ascii="宋体" w:hAnsi="宋体" w:cs="宋体"/>
      <w:sz w:val="24"/>
      <w:szCs w:val="24"/>
    </w:rPr>
  </w:style>
  <w:style w:type="paragraph" w:customStyle="1" w:styleId="aff1">
    <w:name w:val="表格"/>
    <w:basedOn w:val="a"/>
    <w:qFormat/>
    <w:pPr>
      <w:spacing w:line="400" w:lineRule="exact"/>
    </w:pPr>
    <w:rPr>
      <w:sz w:val="24"/>
      <w:szCs w:val="24"/>
    </w:rPr>
  </w:style>
  <w:style w:type="paragraph" w:customStyle="1" w:styleId="25">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e">
    <w:name w:val="日期 字符"/>
    <w:basedOn w:val="a0"/>
    <w:link w:val="ad"/>
    <w:uiPriority w:val="99"/>
    <w:semiHidden/>
    <w:qFormat/>
    <w:rPr>
      <w:kern w:val="2"/>
      <w:sz w:val="21"/>
      <w:szCs w:val="22"/>
    </w:rPr>
  </w:style>
  <w:style w:type="character" w:customStyle="1" w:styleId="af8">
    <w:name w:val="批注主题 字符"/>
    <w:basedOn w:val="a7"/>
    <w:link w:val="af7"/>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f2">
    <w:name w:val="No Spacing"/>
    <w:basedOn w:val="a"/>
    <w:next w:val="a"/>
    <w:unhideWhenUsed/>
    <w:qFormat/>
    <w:rPr>
      <w:rFonts w:ascii="Calibri" w:hAnsi="Calibri"/>
    </w:rPr>
  </w:style>
  <w:style w:type="paragraph" w:styleId="aff3">
    <w:name w:val="List Paragraph"/>
    <w:basedOn w:val="a"/>
    <w:link w:val="aff4"/>
    <w:qFormat/>
    <w:pPr>
      <w:ind w:firstLineChars="200" w:firstLine="420"/>
    </w:pPr>
  </w:style>
  <w:style w:type="character" w:customStyle="1" w:styleId="a5">
    <w:name w:val="正文缩进 字符"/>
    <w:link w:val="a4"/>
    <w:qFormat/>
    <w:locked/>
    <w:rPr>
      <w:rFonts w:asciiTheme="minorHAnsi" w:eastAsiaTheme="minorEastAsia" w:hAnsiTheme="minorHAnsi" w:cstheme="minorBidi"/>
      <w:kern w:val="2"/>
      <w:sz w:val="21"/>
      <w:szCs w:val="22"/>
    </w:rPr>
  </w:style>
  <w:style w:type="character" w:customStyle="1" w:styleId="ab">
    <w:name w:val="正文文本缩进 字符"/>
    <w:basedOn w:val="a0"/>
    <w:link w:val="aa"/>
    <w:uiPriority w:val="99"/>
    <w:semiHidden/>
    <w:qFormat/>
    <w:rPr>
      <w:rFonts w:asciiTheme="minorHAnsi" w:eastAsiaTheme="minorEastAsia" w:hAnsiTheme="minorHAnsi" w:cstheme="minorBidi"/>
      <w:kern w:val="2"/>
      <w:sz w:val="21"/>
      <w:szCs w:val="22"/>
    </w:rPr>
  </w:style>
  <w:style w:type="character" w:customStyle="1" w:styleId="24">
    <w:name w:val="正文文本首行缩进 2 字符"/>
    <w:basedOn w:val="ab"/>
    <w:link w:val="23"/>
    <w:uiPriority w:val="99"/>
    <w:semiHidden/>
    <w:qFormat/>
    <w:rPr>
      <w:rFonts w:asciiTheme="minorHAnsi" w:eastAsiaTheme="minorEastAsia" w:hAnsiTheme="minorHAnsi" w:cstheme="minorBidi"/>
      <w:kern w:val="2"/>
      <w:sz w:val="21"/>
      <w:szCs w:val="22"/>
    </w:rPr>
  </w:style>
  <w:style w:type="character" w:customStyle="1" w:styleId="aff4">
    <w:name w:val="列表段落 字符"/>
    <w:link w:val="aff3"/>
    <w:qFormat/>
    <w:locked/>
    <w:rPr>
      <w:rFonts w:asciiTheme="minorHAnsi" w:eastAsiaTheme="minorEastAsia" w:hAnsiTheme="minorHAnsi" w:cstheme="minorBidi"/>
      <w:kern w:val="2"/>
      <w:sz w:val="21"/>
      <w:szCs w:val="22"/>
    </w:rPr>
  </w:style>
  <w:style w:type="character" w:customStyle="1" w:styleId="af0">
    <w:name w:val="批注框文本 字符"/>
    <w:basedOn w:val="a0"/>
    <w:link w:val="af"/>
    <w:uiPriority w:val="99"/>
    <w:semiHidden/>
    <w:qFormat/>
    <w:rPr>
      <w:rFonts w:asciiTheme="minorHAnsi" w:eastAsiaTheme="minorEastAsia" w:hAnsiTheme="minorHAnsi" w:cstheme="minorBidi"/>
      <w:kern w:val="2"/>
      <w:sz w:val="18"/>
      <w:szCs w:val="18"/>
    </w:rPr>
  </w:style>
  <w:style w:type="paragraph" w:customStyle="1" w:styleId="14">
    <w:name w:val="修订1"/>
    <w:hidden/>
    <w:uiPriority w:val="99"/>
    <w:semiHidden/>
    <w:qFormat/>
    <w:rPr>
      <w:rFonts w:asciiTheme="minorHAnsi" w:eastAsiaTheme="minorEastAsia" w:hAnsiTheme="minorHAnsi" w:cstheme="minorBidi"/>
      <w:kern w:val="2"/>
      <w:sz w:val="21"/>
      <w:szCs w:val="22"/>
    </w:rPr>
  </w:style>
  <w:style w:type="character" w:customStyle="1" w:styleId="font01">
    <w:name w:val="font01"/>
    <w:basedOn w:val="a0"/>
    <w:unhideWhenUsed/>
    <w:qFormat/>
    <w:rPr>
      <w:rFonts w:ascii="宋体" w:eastAsia="宋体" w:hAnsi="宋体" w:cs="宋体" w:hint="eastAsia"/>
      <w:color w:val="000000"/>
      <w:sz w:val="23"/>
      <w:szCs w:val="23"/>
    </w:rPr>
  </w:style>
  <w:style w:type="character" w:customStyle="1" w:styleId="font41">
    <w:name w:val="font41"/>
    <w:basedOn w:val="a0"/>
    <w:unhideWhenUsed/>
    <w:qFormat/>
    <w:rPr>
      <w:rFonts w:ascii="Arial" w:eastAsia="宋体" w:hAnsi="Arial" w:cs="Arial" w:hint="default"/>
      <w:color w:val="000000"/>
      <w:sz w:val="21"/>
      <w:szCs w:val="21"/>
    </w:rPr>
  </w:style>
  <w:style w:type="paragraph" w:customStyle="1" w:styleId="26">
    <w:name w:val="修订2"/>
    <w:hidden/>
    <w:uiPriority w:val="99"/>
    <w:semiHidden/>
    <w:qFormat/>
    <w:rPr>
      <w:rFonts w:asciiTheme="minorHAnsi" w:eastAsiaTheme="minorEastAsia" w:hAnsiTheme="minorHAnsi" w:cstheme="minorBidi"/>
      <w:kern w:val="2"/>
      <w:sz w:val="21"/>
      <w:szCs w:val="22"/>
    </w:rPr>
  </w:style>
  <w:style w:type="character" w:customStyle="1" w:styleId="15">
    <w:name w:val="未处理的提及1"/>
    <w:basedOn w:val="a0"/>
    <w:uiPriority w:val="99"/>
    <w:semiHidden/>
    <w:unhideWhenUsed/>
    <w:qFormat/>
    <w:rPr>
      <w:color w:val="605E5C"/>
      <w:shd w:val="clear" w:color="auto" w:fill="E1DFDD"/>
    </w:rPr>
  </w:style>
  <w:style w:type="paragraph" w:styleId="aff5">
    <w:name w:val="Revision"/>
    <w:hidden/>
    <w:uiPriority w:val="99"/>
    <w:unhideWhenUsed/>
    <w:rsid w:val="003708F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65289;&#25110;&#20013;&#22269;&#25919;&#24220;&#37319;&#36141;&#32593;&#65288;www.ccgp.gov.cn&#6528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0293D6-FD08-4412-8851-2F760AA686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37</Pages>
  <Words>9527</Words>
  <Characters>10004</Characters>
  <Application>Microsoft Office Word</Application>
  <DocSecurity>0</DocSecurity>
  <Lines>833</Lines>
  <Paragraphs>781</Paragraphs>
  <ScaleCrop>false</ScaleCrop>
  <Company>微软中国</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mingfu</dc:creator>
  <cp:keywords/>
  <dc:description/>
  <cp:lastModifiedBy>LuHuiQin</cp:lastModifiedBy>
  <cp:revision>11</cp:revision>
  <dcterms:created xsi:type="dcterms:W3CDTF">2023-05-30T09:40:00Z</dcterms:created>
  <dcterms:modified xsi:type="dcterms:W3CDTF">2025-07-03T03:43:00Z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DAD30ADA9A1246A086C0403B49EF801F_13</vt:lpwstr>
  </property>
  <property fmtid="{D5CDD505-2E9C-101B-9397-08002B2CF9AE}" pid="4" name="KSOTemplateDocerSaveRecord">
    <vt:lpwstr>eyJoZGlkIjoiMjk2ZTA3NDY4NjBmZGRmM2UyNmJiMzIzMTllYTE2NjAiLCJ1c2VySWQiOiI5ODA2NzA0NDcifQ==</vt:lpwstr>
  </property>
</Properties>
</file>