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85E6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四川铁道职业学院工会委员会</w:t>
      </w:r>
    </w:p>
    <w:p w14:paraId="74687D3F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体脂秤采购</w:t>
      </w:r>
      <w:r>
        <w:rPr>
          <w:rFonts w:hint="eastAsia" w:ascii="方正小标宋_GBK" w:eastAsia="方正小标宋_GBK"/>
          <w:sz w:val="44"/>
          <w:szCs w:val="44"/>
        </w:rPr>
        <w:t>比选文件</w:t>
      </w:r>
    </w:p>
    <w:p w14:paraId="50C88188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14:paraId="0CB07D4A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一、项目名称</w:t>
      </w:r>
    </w:p>
    <w:p w14:paraId="1795EB7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体脂秤</w:t>
      </w:r>
      <w:r>
        <w:rPr>
          <w:rFonts w:hint="eastAsia" w:ascii="仿宋_GB2312" w:eastAsia="仿宋_GB2312"/>
          <w:sz w:val="32"/>
          <w:szCs w:val="32"/>
        </w:rPr>
        <w:t>采购</w:t>
      </w:r>
    </w:p>
    <w:p w14:paraId="60C7B0C1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31EF6E72">
      <w:pPr>
        <w:numPr>
          <w:ilvl w:val="0"/>
          <w:numId w:val="0"/>
        </w:numPr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</w:p>
    <w:tbl>
      <w:tblPr>
        <w:tblStyle w:val="5"/>
        <w:tblW w:w="3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548"/>
        <w:gridCol w:w="2141"/>
      </w:tblGrid>
      <w:tr w14:paraId="46F3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66" w:type="pct"/>
            <w:vAlign w:val="center"/>
          </w:tcPr>
          <w:p w14:paraId="210B5D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28" w:type="pct"/>
            <w:vAlign w:val="center"/>
          </w:tcPr>
          <w:p w14:paraId="514877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1704" w:type="pct"/>
            <w:vAlign w:val="center"/>
          </w:tcPr>
          <w:p w14:paraId="33052B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 量</w:t>
            </w:r>
          </w:p>
        </w:tc>
      </w:tr>
      <w:tr w14:paraId="701E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66" w:type="pct"/>
            <w:vAlign w:val="center"/>
          </w:tcPr>
          <w:p w14:paraId="7369E7F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8" w:type="pct"/>
            <w:vAlign w:val="center"/>
          </w:tcPr>
          <w:p w14:paraId="521787B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体脂秤</w:t>
            </w:r>
          </w:p>
        </w:tc>
        <w:tc>
          <w:tcPr>
            <w:tcW w:w="1704" w:type="pct"/>
            <w:vAlign w:val="center"/>
          </w:tcPr>
          <w:p w14:paraId="415AA1D2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预计569</w:t>
            </w:r>
          </w:p>
        </w:tc>
      </w:tr>
    </w:tbl>
    <w:p w14:paraId="054E7E5B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、供货时间</w:t>
      </w:r>
    </w:p>
    <w:p w14:paraId="0137EBB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2025年6月1日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</w:p>
    <w:p w14:paraId="4B58FB24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、供应商资格条件</w:t>
      </w:r>
    </w:p>
    <w:p w14:paraId="535BC45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1.具有独立承担民事责任的能力；</w:t>
      </w:r>
    </w:p>
    <w:p w14:paraId="776A131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.具有合法生产或经营所投标产品的资质证书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、供应商须提供本次采购相关的下述资料</w:t>
      </w:r>
    </w:p>
    <w:p w14:paraId="1FB15E7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</w:t>
      </w:r>
    </w:p>
    <w:p w14:paraId="0C4BB4E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、资料报送要求</w:t>
      </w:r>
    </w:p>
    <w:p w14:paraId="13E5830A">
      <w:pPr>
        <w:spacing w:line="560" w:lineRule="exact"/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邮件报送346072133@qq.com，后邮寄原件。</w:t>
      </w:r>
    </w:p>
    <w:p w14:paraId="59C8DA13"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5月8日17：00</w:t>
      </w:r>
    </w:p>
    <w:p w14:paraId="6A4F92FF"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0F564BAB">
      <w:pPr>
        <w:spacing w:line="560" w:lineRule="exact"/>
        <w:ind w:firstLine="640" w:firstLineChars="20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七、采购评选</w:t>
      </w:r>
    </w:p>
    <w:p w14:paraId="6F2E0A93"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评审小组根据供应商资质，价格，服务等因素综合选定成交供应商。</w:t>
      </w:r>
    </w:p>
    <w:p w14:paraId="448A1E98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、评议结果告知</w:t>
      </w:r>
    </w:p>
    <w:p w14:paraId="1949DA6C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本次采购最终确定的成交供应商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家将在学校门户网站工会网页公布。</w:t>
      </w:r>
    </w:p>
    <w:p w14:paraId="563CE50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245AA7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6FC88B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四川铁道职业学院工会委员会</w:t>
      </w:r>
    </w:p>
    <w:p w14:paraId="429ED0E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E2C08A8"/>
    <w:rsid w:val="23007343"/>
    <w:rsid w:val="2BDC26F0"/>
    <w:rsid w:val="2E647C32"/>
    <w:rsid w:val="37B7401D"/>
    <w:rsid w:val="3CCF3BB7"/>
    <w:rsid w:val="4FD03F76"/>
    <w:rsid w:val="524553E4"/>
    <w:rsid w:val="6F80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456</Words>
  <Characters>542</Characters>
  <Lines>6</Lines>
  <Paragraphs>1</Paragraphs>
  <TotalTime>20</TotalTime>
  <ScaleCrop>false</ScaleCrop>
  <LinksUpToDate>false</LinksUpToDate>
  <CharactersWithSpaces>601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徐莉涛</cp:lastModifiedBy>
  <dcterms:modified xsi:type="dcterms:W3CDTF">2025-10-14T03:39:48Z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eyJoZGlkIjoiOTc2ZTVhNDA3OGJiMWVjZTY1MzA1ZjY3MmRkMGE5NzEiLCJ1c2VySWQiOiIxMDAxMDkyODY2In0=</vt:lpwstr>
  </property>
  <property fmtid="{D5CDD505-2E9C-101B-9397-08002B2CF9AE}" pid="3" name="KSOProductBuildVer">
    <vt:lpwstr>2052-12.1.0.19770</vt:lpwstr>
  </property>
  <property fmtid="{D5CDD505-2E9C-101B-9397-08002B2CF9AE}" pid="4" name="ICV">
    <vt:lpwstr>3F298FCD9EC24A0398F358FE4131C6EF_12</vt:lpwstr>
  </property>
</Properties>
</file>