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AA" w:rsidRDefault="00375AAA" w:rsidP="00375AAA">
      <w:pPr>
        <w:spacing w:line="360" w:lineRule="auto"/>
        <w:ind w:left="356" w:hangingChars="99" w:hanging="356"/>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sz w:val="36"/>
          <w:szCs w:val="36"/>
        </w:rPr>
        <w:t>四川铁道职业学院学生纪律处分办法</w:t>
      </w:r>
      <w:r>
        <w:rPr>
          <w:rFonts w:ascii="方正小标宋简体" w:eastAsia="方正小标宋简体" w:hAnsi="宋体" w:cs="宋体" w:hint="eastAsia"/>
          <w:bCs/>
          <w:kern w:val="0"/>
          <w:sz w:val="36"/>
          <w:szCs w:val="36"/>
        </w:rPr>
        <w:t>（试行）</w:t>
      </w:r>
    </w:p>
    <w:p w:rsidR="00375AAA" w:rsidRDefault="00375AAA" w:rsidP="00375AAA">
      <w:pPr>
        <w:spacing w:line="360" w:lineRule="auto"/>
        <w:jc w:val="center"/>
        <w:rPr>
          <w:rFonts w:ascii="仿宋" w:eastAsia="仿宋" w:hAnsi="仿宋" w:cs="宋体"/>
          <w:b/>
          <w:bCs/>
          <w:kern w:val="0"/>
          <w:sz w:val="40"/>
          <w:szCs w:val="40"/>
        </w:rPr>
      </w:pPr>
    </w:p>
    <w:p w:rsidR="00375AAA" w:rsidRDefault="00375AAA" w:rsidP="00375AAA">
      <w:pPr>
        <w:spacing w:line="360" w:lineRule="auto"/>
        <w:jc w:val="center"/>
        <w:rPr>
          <w:rFonts w:ascii="仿宋" w:eastAsia="仿宋" w:hAnsi="仿宋" w:cs="宋体"/>
          <w:b/>
          <w:bCs/>
          <w:kern w:val="0"/>
          <w:sz w:val="30"/>
          <w:szCs w:val="30"/>
        </w:rPr>
      </w:pPr>
      <w:r>
        <w:rPr>
          <w:rFonts w:ascii="仿宋" w:eastAsia="仿宋" w:hAnsi="仿宋" w:cs="宋体" w:hint="eastAsia"/>
          <w:b/>
          <w:kern w:val="0"/>
          <w:sz w:val="30"/>
          <w:szCs w:val="30"/>
        </w:rPr>
        <w:t>第一章 总 则</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第一条</w:t>
      </w:r>
      <w:r>
        <w:rPr>
          <w:rFonts w:ascii="仿宋" w:eastAsia="仿宋" w:hAnsi="仿宋" w:cs="宋体" w:hint="eastAsia"/>
          <w:kern w:val="0"/>
          <w:sz w:val="24"/>
        </w:rPr>
        <w:t>为维护学校正常的教育教学秩序和生活秩序，建设良好的校风学风，树立正确的育人导向，促进学生的健康成长，根据《中华人民共和国教育法》《中华人民共和国高等教育法》《普通高等学校学生管理规定》（教育部第41号令）《高等学校校园秩序管理若干规定》《高等学校学生行为准则》《四川铁道职业学院学生管理规定》，结合学校的实际情况，特制定本办法。</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第二条</w:t>
      </w:r>
      <w:r>
        <w:rPr>
          <w:rFonts w:ascii="仿宋" w:eastAsia="仿宋" w:hAnsi="仿宋" w:cs="宋体" w:hint="eastAsia"/>
          <w:kern w:val="0"/>
          <w:sz w:val="24"/>
        </w:rPr>
        <w:t xml:space="preserve">  本办法适用于具有四川铁道职业学院学籍的学生(已报到，尚处在学籍审查中的新生也适用本办法)。</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第三条 </w:t>
      </w:r>
      <w:r>
        <w:rPr>
          <w:rFonts w:ascii="仿宋" w:eastAsia="仿宋" w:hAnsi="仿宋" w:cs="宋体" w:hint="eastAsia"/>
          <w:kern w:val="0"/>
          <w:sz w:val="24"/>
        </w:rPr>
        <w:t xml:space="preserve"> 本办法中的违纪行为，是指违反国家法律、法规、规章或者学校各项管理规定的行为。</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第四条  </w:t>
      </w:r>
      <w:r>
        <w:rPr>
          <w:rFonts w:ascii="仿宋" w:eastAsia="仿宋" w:hAnsi="仿宋" w:cs="宋体" w:hint="eastAsia"/>
          <w:kern w:val="0"/>
          <w:sz w:val="24"/>
        </w:rPr>
        <w:t xml:space="preserve">学校对违纪学生实施纪律处分，遵循程序合法、证据充分、依据明确、定性准确和过罚相当的基本原则。坚持处分与教育相结合，教育学生遵纪守法。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第五条  </w:t>
      </w:r>
      <w:r>
        <w:rPr>
          <w:rFonts w:ascii="仿宋" w:eastAsia="仿宋" w:hAnsi="仿宋" w:cs="宋体" w:hint="eastAsia"/>
          <w:kern w:val="0"/>
          <w:sz w:val="24"/>
        </w:rPr>
        <w:t xml:space="preserve">学生对违纪处分有按程序进行陈述、申辩、申诉的权利。 </w:t>
      </w:r>
    </w:p>
    <w:p w:rsidR="00375AAA" w:rsidRDefault="00375AAA" w:rsidP="00375AAA">
      <w:pPr>
        <w:spacing w:line="360" w:lineRule="auto"/>
        <w:jc w:val="center"/>
        <w:rPr>
          <w:rFonts w:ascii="仿宋" w:eastAsia="仿宋" w:hAnsi="仿宋" w:cs="宋体"/>
          <w:b/>
          <w:kern w:val="0"/>
          <w:sz w:val="30"/>
          <w:szCs w:val="30"/>
        </w:rPr>
      </w:pPr>
      <w:r>
        <w:rPr>
          <w:rFonts w:ascii="仿宋" w:eastAsia="仿宋" w:hAnsi="仿宋" w:cs="宋体" w:hint="eastAsia"/>
          <w:b/>
          <w:kern w:val="0"/>
          <w:sz w:val="30"/>
          <w:szCs w:val="30"/>
        </w:rPr>
        <w:t>第二章 纪律处分的种类和应用</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第六条  </w:t>
      </w:r>
      <w:r>
        <w:rPr>
          <w:rFonts w:ascii="仿宋" w:eastAsia="仿宋" w:hAnsi="仿宋" w:cs="宋体" w:hint="eastAsia"/>
          <w:kern w:val="0"/>
          <w:sz w:val="24"/>
        </w:rPr>
        <w:t xml:space="preserve">学生违反法律、法规、规章和学校管理制度，根据行为性质、情节轻重、认错态度、既往表现等，给予下列处分：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（一）警告；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（二）严重警告；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（三）记过；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（四）留校察看；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（五）开除学籍。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学生有违反校规校纪的行为，但情节轻微，不足以给予纪律处分的，予以教育批评，督促其改正错误。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b/>
          <w:bCs/>
          <w:kern w:val="0"/>
          <w:sz w:val="24"/>
        </w:rPr>
        <w:t xml:space="preserve">    第七条  </w:t>
      </w:r>
      <w:r>
        <w:rPr>
          <w:rFonts w:ascii="仿宋" w:eastAsia="仿宋" w:hAnsi="仿宋" w:cs="宋体" w:hint="eastAsia"/>
          <w:kern w:val="0"/>
          <w:sz w:val="24"/>
        </w:rPr>
        <w:t>学生违纪行为有下列情形之一的，且危害后果轻微，可以从轻、减轻或免予处分：</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lastRenderedPageBreak/>
        <w:t xml:space="preserve">    （一）能主动承认错误或认识错误态度较好，如实陈述错误事实，检查认识深刻，确有悔改表现的，或主动配合违纪调查且对调查取证有贡献的，可从轻处分；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（二）受他人胁迫或诱骗，或者因过失违纪，且认错态度好，可从轻处分；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（三）能主动挽回损失或者有效防止危害结果发生的，可减轻或免予处分； </w:t>
      </w:r>
    </w:p>
    <w:p w:rsidR="00375AAA" w:rsidRDefault="00375AAA" w:rsidP="00375AAA">
      <w:pPr>
        <w:tabs>
          <w:tab w:val="left" w:pos="567"/>
        </w:tabs>
        <w:spacing w:line="360" w:lineRule="auto"/>
        <w:rPr>
          <w:rFonts w:ascii="仿宋" w:eastAsia="仿宋" w:hAnsi="仿宋" w:cs="宋体"/>
          <w:kern w:val="0"/>
          <w:sz w:val="24"/>
        </w:rPr>
      </w:pPr>
      <w:r>
        <w:rPr>
          <w:rFonts w:ascii="仿宋" w:eastAsia="仿宋" w:hAnsi="仿宋" w:cs="宋体" w:hint="eastAsia"/>
          <w:kern w:val="0"/>
          <w:sz w:val="24"/>
        </w:rPr>
        <w:t xml:space="preserve">    （四）主动检举同案人或其他人应当受到处分的问题的，经查实的可减轻处分；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（五）其他应予从轻、减轻或免予处分的情形。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第八条  </w:t>
      </w:r>
      <w:r>
        <w:rPr>
          <w:rFonts w:ascii="仿宋" w:eastAsia="仿宋" w:hAnsi="仿宋" w:cs="宋体" w:hint="eastAsia"/>
          <w:kern w:val="0"/>
          <w:sz w:val="24"/>
        </w:rPr>
        <w:t xml:space="preserve">学生违纪行为有下列情形之一的，应当加重处分：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（一）故意隐瞒、歪曲、捏造事实，串供、无理狡辩以及防碍有关部门、单位调查取证，或拒不承认错误的；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（二）包庇同案人员或打击报复、威胁、恫吓批评人、检举人、控告人、证人及其他人员的；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（三）有其他干扰、妨碍组织调查处理行为的；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（四）违纪行为影响恶劣或者严重破坏学校声誉的；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（五）违纪群体中的为首（组织、策划）者；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（六）殴打劝说人员者；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（七）邀约打人者；</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（八）同时有2种及以上违纪行为，或同时触犯本办法两条以上规定的；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（九）在校外参加教学实习、社会实践期间，违反法律法规、校规校纪及相关规定，造成恶劣影响的；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（十）伙同校外人员，违反本办法的；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（十一）在校期间已受过纪律处分的；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（十二）其他应予从重处分的情形。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第九条  </w:t>
      </w:r>
      <w:r>
        <w:rPr>
          <w:rFonts w:ascii="仿宋" w:eastAsia="仿宋" w:hAnsi="仿宋" w:cs="宋体" w:hint="eastAsia"/>
          <w:kern w:val="0"/>
          <w:sz w:val="24"/>
        </w:rPr>
        <w:t xml:space="preserve">学生的违纪行为构成犯罪的，应依法移送司法部门追究刑事责任。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第十条  </w:t>
      </w:r>
      <w:r>
        <w:rPr>
          <w:rFonts w:ascii="仿宋" w:eastAsia="仿宋" w:hAnsi="仿宋" w:cs="宋体" w:hint="eastAsia"/>
          <w:kern w:val="0"/>
          <w:sz w:val="24"/>
        </w:rPr>
        <w:t xml:space="preserve">下列各项证据，经查证核实后，可以作为处分违纪学生的依据：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（一） 书证；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（二） 物证；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（三）证人证言；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lastRenderedPageBreak/>
        <w:t xml:space="preserve">    （四）当事人的陈述；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（五）视听资料；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（六）鉴定结论；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（七）勘验笔录、现场笔录；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（八）其他有关部门依法作出的鉴定性结论。</w:t>
      </w:r>
    </w:p>
    <w:p w:rsidR="00375AAA" w:rsidRDefault="00375AAA" w:rsidP="00375AAA">
      <w:pPr>
        <w:spacing w:line="360" w:lineRule="auto"/>
        <w:ind w:firstLineChars="50" w:firstLine="151"/>
        <w:jc w:val="center"/>
        <w:rPr>
          <w:rFonts w:ascii="仿宋" w:eastAsia="仿宋" w:hAnsi="仿宋" w:cs="宋体"/>
          <w:b/>
          <w:kern w:val="0"/>
          <w:sz w:val="30"/>
          <w:szCs w:val="30"/>
        </w:rPr>
      </w:pPr>
      <w:r>
        <w:rPr>
          <w:rFonts w:ascii="仿宋" w:eastAsia="仿宋" w:hAnsi="仿宋" w:cs="宋体" w:hint="eastAsia"/>
          <w:b/>
          <w:kern w:val="0"/>
          <w:sz w:val="30"/>
          <w:szCs w:val="30"/>
        </w:rPr>
        <w:t>第三章 处分机构、权限、程序及执行</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第十一条  </w:t>
      </w:r>
      <w:r>
        <w:rPr>
          <w:rFonts w:ascii="仿宋" w:eastAsia="仿宋" w:hAnsi="仿宋" w:cs="宋体" w:hint="eastAsia"/>
          <w:kern w:val="0"/>
          <w:sz w:val="24"/>
        </w:rPr>
        <w:t xml:space="preserve">处分机构和权限：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（一）学生日常行为管理方面的违纪行为，由教学系(部)负责调查、取证； </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（二）学习及考风考纪方面的违纪行为，由教务处负责调查、取证；</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（三）治安、安全以及涉及违法犯罪的，由安全保卫处负责调查、取证；</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（四）违反宿舍管理规定的行为，由学生处负责调查、取证；</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（五）违反社团管理规定的行为，由院团委负责调查、取证；</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（六）违反网络管理规定的行为，由图书信息中心负责调查、取证；</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凡涉及2个以上系的学生违纪由学生处牵头协调相关系进行违纪事实调查、取证。 </w:t>
      </w:r>
    </w:p>
    <w:p w:rsidR="00375AAA" w:rsidRDefault="00375AAA" w:rsidP="00375AAA">
      <w:pPr>
        <w:spacing w:line="360" w:lineRule="auto"/>
        <w:ind w:firstLineChars="294" w:firstLine="708"/>
        <w:rPr>
          <w:rFonts w:ascii="仿宋" w:eastAsia="仿宋" w:hAnsi="仿宋"/>
          <w:sz w:val="24"/>
        </w:rPr>
      </w:pPr>
      <w:r>
        <w:rPr>
          <w:rFonts w:ascii="仿宋" w:eastAsia="仿宋" w:hAnsi="仿宋" w:cs="宋体" w:hint="eastAsia"/>
          <w:b/>
          <w:bCs/>
          <w:kern w:val="0"/>
          <w:sz w:val="24"/>
        </w:rPr>
        <w:t xml:space="preserve">第十二条  </w:t>
      </w:r>
      <w:r>
        <w:rPr>
          <w:rFonts w:ascii="仿宋" w:eastAsia="仿宋" w:hAnsi="仿宋" w:hint="eastAsia"/>
          <w:sz w:val="24"/>
        </w:rPr>
        <w:t>学生违纪事件发生后，学生所在系及学校有关职能部门立即应对违纪情况进行调查。调查部门对违纪学生询问时，应填写《学生违纪询问笔录》，待事实清楚，证据收集充分后，提出初步处理意见，并填写《学生违纪处理报告单》，汇总调查材料（含《违纪当事人陈述》《学生违纪询问笔录》《学生违纪处理报告单》及各类证据）报学生处审核。</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t>调查单位提供调查材料如存在</w:t>
      </w:r>
      <w:r>
        <w:rPr>
          <w:rFonts w:ascii="仿宋" w:eastAsia="仿宋" w:hAnsi="仿宋"/>
          <w:sz w:val="24"/>
        </w:rPr>
        <w:t>材料不完备、事实不清、</w:t>
      </w:r>
      <w:r>
        <w:rPr>
          <w:rFonts w:ascii="仿宋" w:eastAsia="仿宋" w:hAnsi="仿宋" w:hint="eastAsia"/>
          <w:sz w:val="24"/>
        </w:rPr>
        <w:t>证据不充分、处理学生违纪意见处分不当、未按规定处理等问题时，</w:t>
      </w:r>
      <w:r>
        <w:rPr>
          <w:rFonts w:ascii="仿宋" w:eastAsia="仿宋" w:hAnsi="仿宋"/>
          <w:sz w:val="24"/>
        </w:rPr>
        <w:t>学生处可以责成调查部门完善相关材料或复议。</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t>学生处审核后，出具《学生违纪事件处理事先告知书》，告知学生作出处理决定的事实、理由、依据及享有陈述和申辩的权利，并送达违纪学生本人及所在系。</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t xml:space="preserve">（一）给予警告、严重警告、记过处分的，经学生违纪处理小组研究，报学生处批准； </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lastRenderedPageBreak/>
        <w:t>（二）给予留校察看处分的，经学生违纪处理小组研究，学生处审核，报分管院领导批准。</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t>（三）给予开除学籍处分或者其他涉及学生重大利益的处理或者处分决定的，经学生违纪处理小组研究，学生处审核，分管院领导签署意见，报院长办公会或者院长授权的专门会议批准，并报四川省教育厅备案。</w:t>
      </w:r>
    </w:p>
    <w:p w:rsidR="00375AAA" w:rsidRDefault="00375AAA" w:rsidP="00375AAA">
      <w:pPr>
        <w:spacing w:line="360" w:lineRule="auto"/>
        <w:ind w:firstLineChars="294" w:firstLine="706"/>
        <w:rPr>
          <w:rFonts w:ascii="仿宋" w:eastAsia="仿宋" w:hAnsi="仿宋"/>
          <w:sz w:val="24"/>
        </w:rPr>
      </w:pPr>
      <w:r>
        <w:rPr>
          <w:rFonts w:ascii="仿宋" w:eastAsia="仿宋" w:hAnsi="仿宋" w:hint="eastAsia"/>
          <w:sz w:val="24"/>
        </w:rPr>
        <w:t>对学生作出纪律处分决定，应由学生违纪处理合法性审查小组事先进行合法性审查，审查意见提交处分批准单位或会议。</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第十三条  </w:t>
      </w:r>
      <w:r>
        <w:rPr>
          <w:rFonts w:ascii="仿宋" w:eastAsia="仿宋" w:hAnsi="仿宋" w:cs="宋体" w:hint="eastAsia"/>
          <w:kern w:val="0"/>
          <w:sz w:val="24"/>
        </w:rPr>
        <w:t>《处分决定书》内容包括学生基本信息、违纪事实、处分的种类、依据、期限以及学生申诉的途径和期限，学生违纪受处分决定行文日期即为生效日期。除涉及个人隐私或国家秘密等特殊情况外，应由发文机关在全校范围内公布。</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第十四条  </w:t>
      </w:r>
      <w:r>
        <w:rPr>
          <w:rFonts w:ascii="仿宋" w:eastAsia="仿宋" w:hAnsi="仿宋" w:cs="宋体" w:hint="eastAsia"/>
          <w:kern w:val="0"/>
          <w:sz w:val="24"/>
        </w:rPr>
        <w:t>由学生所在系将</w:t>
      </w:r>
      <w:r>
        <w:rPr>
          <w:rFonts w:ascii="仿宋" w:eastAsia="仿宋" w:hAnsi="仿宋" w:hint="eastAsia"/>
          <w:sz w:val="24"/>
        </w:rPr>
        <w:t>《</w:t>
      </w:r>
      <w:r>
        <w:rPr>
          <w:rFonts w:ascii="仿宋" w:eastAsia="仿宋" w:hAnsi="仿宋" w:cs="宋体" w:hint="eastAsia"/>
          <w:kern w:val="0"/>
          <w:sz w:val="24"/>
        </w:rPr>
        <w:t>处分决定书</w:t>
      </w:r>
      <w:r>
        <w:rPr>
          <w:rFonts w:ascii="仿宋" w:eastAsia="仿宋" w:hAnsi="仿宋" w:hint="eastAsia"/>
          <w:sz w:val="24"/>
        </w:rPr>
        <w:t>》</w:t>
      </w:r>
      <w:r>
        <w:rPr>
          <w:rFonts w:ascii="仿宋" w:eastAsia="仿宋" w:hAnsi="仿宋" w:cs="宋体" w:hint="eastAsia"/>
          <w:kern w:val="0"/>
          <w:sz w:val="24"/>
        </w:rPr>
        <w:t>送达受处分学生本人，学生拒绝签收的，以留置方式送达。</w:t>
      </w:r>
    </w:p>
    <w:p w:rsidR="00375AAA" w:rsidRDefault="00375AAA" w:rsidP="00375AAA">
      <w:pPr>
        <w:spacing w:line="360" w:lineRule="auto"/>
        <w:ind w:firstLineChars="200" w:firstLine="480"/>
        <w:rPr>
          <w:rFonts w:ascii="仿宋" w:eastAsia="仿宋" w:hAnsi="仿宋" w:cs="宋体"/>
          <w:b/>
          <w:bCs/>
          <w:kern w:val="0"/>
          <w:sz w:val="24"/>
        </w:rPr>
      </w:pPr>
      <w:r>
        <w:rPr>
          <w:rFonts w:ascii="仿宋" w:eastAsia="仿宋" w:hAnsi="仿宋" w:cs="宋体" w:hint="eastAsia"/>
          <w:kern w:val="0"/>
          <w:sz w:val="24"/>
        </w:rPr>
        <w:t>若受处分学生未在学校，由学生所在系以挂号信形式将</w:t>
      </w:r>
      <w:r>
        <w:rPr>
          <w:rFonts w:ascii="仿宋" w:eastAsia="仿宋" w:hAnsi="仿宋" w:hint="eastAsia"/>
          <w:sz w:val="24"/>
        </w:rPr>
        <w:t>《</w:t>
      </w:r>
      <w:r>
        <w:rPr>
          <w:rFonts w:ascii="仿宋" w:eastAsia="仿宋" w:hAnsi="仿宋" w:cs="宋体" w:hint="eastAsia"/>
          <w:kern w:val="0"/>
          <w:sz w:val="24"/>
        </w:rPr>
        <w:t>处分决定书</w:t>
      </w:r>
      <w:r>
        <w:rPr>
          <w:rFonts w:ascii="仿宋" w:eastAsia="仿宋" w:hAnsi="仿宋" w:hint="eastAsia"/>
          <w:sz w:val="24"/>
        </w:rPr>
        <w:t>》</w:t>
      </w:r>
      <w:r>
        <w:rPr>
          <w:rFonts w:ascii="仿宋" w:eastAsia="仿宋" w:hAnsi="仿宋" w:cs="宋体" w:hint="eastAsia"/>
          <w:kern w:val="0"/>
          <w:sz w:val="24"/>
        </w:rPr>
        <w:t xml:space="preserve">按违纪学生提供的地址邮寄给本人。若信件退回，做好记录，并由两名见证人签字证明。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若受处分学生下落不明，可以公告送达。公告送达应当在学校指定的公告栏上张贴公告，或者在学校指定的网站上发布公告。自公告发布之日起，经过 60 日，即视为送达。学校工作人员应当如实记录公告送达的过程，并由两名见证人签字证明。 </w:t>
      </w:r>
    </w:p>
    <w:p w:rsidR="00375AAA" w:rsidRDefault="00375AAA" w:rsidP="00375AAA">
      <w:pPr>
        <w:spacing w:line="360" w:lineRule="auto"/>
        <w:ind w:firstLineChars="200" w:firstLine="482"/>
        <w:rPr>
          <w:rFonts w:ascii="仿宋" w:eastAsia="仿宋" w:hAnsi="仿宋"/>
          <w:sz w:val="24"/>
        </w:rPr>
      </w:pPr>
      <w:r>
        <w:rPr>
          <w:rFonts w:ascii="仿宋" w:eastAsia="仿宋" w:hAnsi="仿宋" w:cs="宋体" w:hint="eastAsia"/>
          <w:b/>
          <w:kern w:val="0"/>
          <w:sz w:val="24"/>
        </w:rPr>
        <w:t xml:space="preserve">    第十五条</w:t>
      </w:r>
      <w:r>
        <w:rPr>
          <w:rFonts w:ascii="宋体" w:hAnsi="宋体" w:cs="宋体" w:hint="eastAsia"/>
          <w:b/>
          <w:kern w:val="0"/>
          <w:sz w:val="24"/>
        </w:rPr>
        <w:t> </w:t>
      </w:r>
      <w:r>
        <w:rPr>
          <w:rFonts w:ascii="仿宋" w:eastAsia="仿宋" w:hAnsi="仿宋" w:cs="宋体" w:hint="eastAsia"/>
          <w:kern w:val="0"/>
          <w:sz w:val="24"/>
        </w:rPr>
        <w:t>受留校察看及以下处分种类的处分期限从做出处分决定之日起计算，</w:t>
      </w:r>
      <w:r>
        <w:rPr>
          <w:rFonts w:ascii="仿宋" w:eastAsia="仿宋" w:hAnsi="仿宋" w:hint="eastAsia"/>
          <w:sz w:val="24"/>
        </w:rPr>
        <w:t>警告处分的处分期限原则上为3个月；严重警告处分的处分期限原则上为6个月；记过处分的处分期限原则上为9个月；留校察看处分的处分期限原则上为12个月。</w:t>
      </w:r>
      <w:r>
        <w:rPr>
          <w:rFonts w:ascii="仿宋" w:eastAsia="仿宋" w:hAnsi="仿宋" w:cs="宋体" w:hint="eastAsia"/>
          <w:kern w:val="0"/>
          <w:sz w:val="24"/>
        </w:rPr>
        <w:t>处分期限不超过毕业时间。</w:t>
      </w:r>
    </w:p>
    <w:p w:rsidR="00375AAA" w:rsidRDefault="00375AAA" w:rsidP="00375AAA">
      <w:pPr>
        <w:spacing w:line="360" w:lineRule="auto"/>
        <w:ind w:firstLine="480"/>
        <w:rPr>
          <w:rFonts w:ascii="仿宋" w:eastAsia="仿宋" w:hAnsi="仿宋" w:cs="宋体"/>
          <w:kern w:val="0"/>
          <w:sz w:val="24"/>
        </w:rPr>
      </w:pPr>
      <w:r>
        <w:rPr>
          <w:rFonts w:ascii="仿宋" w:eastAsia="仿宋" w:hAnsi="仿宋" w:cs="宋体" w:hint="eastAsia"/>
          <w:kern w:val="0"/>
          <w:sz w:val="24"/>
        </w:rPr>
        <w:t xml:space="preserve">受处分学生应在处分期满后一周内向班委会提出解除处分申请，经班委会研究后，向本系提出建议意见。经系鉴定表现合格，向学校提交解除处分建议；经系鉴定表现不合格，则延长其处分期限（原则上每次延长3个月）。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受处分的学生，处分期间进步显著或有突出贡献的，可向班委会提出提前解除处分申请，经班委会研究后，向本系提出建议意见。经系鉴定，向学校提交提</w:t>
      </w:r>
      <w:r>
        <w:rPr>
          <w:rFonts w:ascii="仿宋" w:eastAsia="仿宋" w:hAnsi="仿宋" w:cs="宋体" w:hint="eastAsia"/>
          <w:kern w:val="0"/>
          <w:sz w:val="24"/>
        </w:rPr>
        <w:lastRenderedPageBreak/>
        <w:t xml:space="preserve">前解除处分建议（受记过处分实际处分期限原则上不少于4个月，受留校察看处分实际处分期限原则上不少于6个月）。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各教学系应按照《四川铁道职业学院违纪学生教育转化实施办法》开展违纪学生教育转化工作。受处分学生应按照《四川铁道职业学院违纪学生教育转化实施办法》的要求开展自我教育、自我转化工作。</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 xml:space="preserve">第十六条  </w:t>
      </w:r>
      <w:r>
        <w:rPr>
          <w:rFonts w:ascii="仿宋" w:eastAsia="仿宋" w:hAnsi="仿宋" w:cs="宋体" w:hint="eastAsia"/>
          <w:kern w:val="0"/>
          <w:sz w:val="24"/>
        </w:rPr>
        <w:t xml:space="preserve">受到开除学籍处分的学生收到处分决定书后，应当在规定的期限内办理离校手续离校。逾期不办者，由学生所在系指定人员给予办理并记录在案，保卫部门配合处理。其善后问题按学校学籍管理的有关规定处理，并由受处分学生所在系做好与学生家长沟通和对学生的思想教育工作。 </w:t>
      </w:r>
    </w:p>
    <w:p w:rsidR="00375AAA" w:rsidRDefault="00375AAA" w:rsidP="00375AAA">
      <w:pPr>
        <w:shd w:val="clear" w:color="auto" w:fill="FFFFFF"/>
        <w:spacing w:line="360" w:lineRule="auto"/>
        <w:rPr>
          <w:rFonts w:ascii="仿宋" w:eastAsia="仿宋" w:hAnsi="仿宋" w:cs="宋体"/>
          <w:kern w:val="0"/>
          <w:sz w:val="24"/>
        </w:rPr>
      </w:pPr>
      <w:r>
        <w:rPr>
          <w:rFonts w:ascii="仿宋" w:eastAsia="仿宋" w:hAnsi="仿宋" w:cs="宋体" w:hint="eastAsia"/>
          <w:b/>
          <w:kern w:val="0"/>
          <w:sz w:val="24"/>
        </w:rPr>
        <w:t xml:space="preserve">    第十七条  </w:t>
      </w:r>
      <w:r>
        <w:rPr>
          <w:rFonts w:ascii="仿宋" w:eastAsia="仿宋" w:hAnsi="仿宋" w:cs="宋体" w:hint="eastAsia"/>
          <w:kern w:val="0"/>
          <w:sz w:val="24"/>
        </w:rPr>
        <w:t>受到开除学籍处分的学生，由学校发给学习证明，学生档案由学校退回其家庭所在地，户口按照国家相关规定迁回原户籍地或者家庭户籍所在地。</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b/>
          <w:kern w:val="0"/>
          <w:sz w:val="24"/>
        </w:rPr>
        <w:t xml:space="preserve">    第十八条 </w:t>
      </w:r>
      <w:r>
        <w:rPr>
          <w:rFonts w:ascii="仿宋" w:eastAsia="仿宋" w:hAnsi="仿宋" w:cs="宋体" w:hint="eastAsia"/>
          <w:kern w:val="0"/>
          <w:sz w:val="24"/>
        </w:rPr>
        <w:t xml:space="preserve">对学生的处理、处分及解除处分材料，完整归入学校文书档案及学生本人档案。 </w:t>
      </w:r>
    </w:p>
    <w:p w:rsidR="00375AAA" w:rsidRDefault="00375AAA" w:rsidP="00375AAA">
      <w:pPr>
        <w:spacing w:line="360" w:lineRule="auto"/>
        <w:ind w:firstLine="480"/>
        <w:rPr>
          <w:rFonts w:ascii="仿宋" w:eastAsia="仿宋" w:hAnsi="仿宋" w:cs="宋体"/>
          <w:kern w:val="0"/>
          <w:sz w:val="24"/>
        </w:rPr>
      </w:pPr>
      <w:r>
        <w:rPr>
          <w:rFonts w:ascii="仿宋" w:eastAsia="仿宋" w:hAnsi="仿宋" w:cs="宋体" w:hint="eastAsia"/>
          <w:b/>
          <w:kern w:val="0"/>
          <w:sz w:val="24"/>
        </w:rPr>
        <w:t xml:space="preserve">第十九条  </w:t>
      </w:r>
      <w:r>
        <w:rPr>
          <w:rFonts w:ascii="仿宋" w:eastAsia="仿宋" w:hAnsi="仿宋" w:cs="宋体" w:hint="eastAsia"/>
          <w:kern w:val="0"/>
          <w:sz w:val="24"/>
        </w:rPr>
        <w:t>受到纪律处分的学生，不具有因违纪受处理学期的各种评优、评奖申报资格。</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第二十条</w:t>
      </w:r>
      <w:r>
        <w:rPr>
          <w:rFonts w:ascii="仿宋" w:eastAsia="仿宋" w:hAnsi="仿宋" w:cs="宋体" w:hint="eastAsia"/>
          <w:kern w:val="0"/>
          <w:sz w:val="24"/>
        </w:rPr>
        <w:t xml:space="preserve">  学生对处分决定有异议的，在接到学校处分决定书之日起10日内，可按照《四川铁道职业学院学生申诉管理办法》的规定向学校学生申诉处理委员会提出书面申诉。逾期未提出书面申诉的，视为自动放弃。 </w:t>
      </w:r>
    </w:p>
    <w:p w:rsidR="00375AAA" w:rsidRDefault="00375AAA" w:rsidP="00375AAA">
      <w:pPr>
        <w:spacing w:line="360" w:lineRule="auto"/>
        <w:jc w:val="center"/>
        <w:rPr>
          <w:rFonts w:ascii="仿宋" w:eastAsia="仿宋" w:hAnsi="仿宋" w:cs="宋体"/>
          <w:b/>
          <w:kern w:val="0"/>
          <w:sz w:val="30"/>
          <w:szCs w:val="30"/>
        </w:rPr>
      </w:pPr>
      <w:r>
        <w:rPr>
          <w:rFonts w:ascii="仿宋" w:eastAsia="仿宋" w:hAnsi="仿宋" w:cs="宋体" w:hint="eastAsia"/>
          <w:b/>
          <w:kern w:val="0"/>
          <w:sz w:val="30"/>
          <w:szCs w:val="30"/>
        </w:rPr>
        <w:t xml:space="preserve">第四章 违纪行为和处分 </w:t>
      </w:r>
    </w:p>
    <w:p w:rsidR="00375AAA" w:rsidRDefault="00375AAA" w:rsidP="00375AAA">
      <w:pPr>
        <w:spacing w:line="360" w:lineRule="auto"/>
        <w:jc w:val="center"/>
        <w:rPr>
          <w:rFonts w:ascii="仿宋" w:eastAsia="仿宋" w:hAnsi="仿宋" w:cs="宋体"/>
          <w:b/>
          <w:kern w:val="0"/>
          <w:sz w:val="24"/>
        </w:rPr>
      </w:pPr>
      <w:r>
        <w:rPr>
          <w:rFonts w:ascii="仿宋" w:eastAsia="仿宋" w:hAnsi="仿宋" w:cs="宋体" w:hint="eastAsia"/>
          <w:b/>
          <w:kern w:val="0"/>
          <w:sz w:val="24"/>
        </w:rPr>
        <w:t xml:space="preserve">第一节　危害国家安全、公共安全的行为和 </w:t>
      </w:r>
    </w:p>
    <w:p w:rsidR="00375AAA" w:rsidRDefault="00375AAA" w:rsidP="00375AAA">
      <w:pPr>
        <w:spacing w:line="360" w:lineRule="auto"/>
        <w:jc w:val="center"/>
        <w:rPr>
          <w:rFonts w:ascii="仿宋" w:eastAsia="仿宋" w:hAnsi="仿宋" w:cs="宋体"/>
          <w:b/>
          <w:kern w:val="0"/>
          <w:sz w:val="24"/>
        </w:rPr>
      </w:pPr>
      <w:r>
        <w:rPr>
          <w:rFonts w:ascii="仿宋" w:eastAsia="仿宋" w:hAnsi="仿宋" w:cs="宋体" w:hint="eastAsia"/>
          <w:b/>
          <w:kern w:val="0"/>
          <w:sz w:val="24"/>
        </w:rPr>
        <w:t>违反国家法律法规</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第二十一条 　</w:t>
      </w:r>
      <w:r>
        <w:rPr>
          <w:rFonts w:ascii="仿宋" w:eastAsia="仿宋" w:hAnsi="仿宋" w:cs="宋体" w:hint="eastAsia"/>
          <w:kern w:val="0"/>
          <w:sz w:val="24"/>
        </w:rPr>
        <w:t xml:space="preserve">违反宪法，反对四项基本原则，组织和煽动闹事，破坏安定团结，扰乱社会秩序的，给予开除学籍处分。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第二十二条 </w:t>
      </w:r>
      <w:r>
        <w:rPr>
          <w:rFonts w:ascii="仿宋" w:eastAsia="仿宋" w:hAnsi="仿宋" w:cs="宋体" w:hint="eastAsia"/>
          <w:kern w:val="0"/>
          <w:sz w:val="24"/>
        </w:rPr>
        <w:t xml:space="preserve"> 煽动民族仇恨、民族歧视，或者在出版物、计算机信息网络中刊载民族歧视、侮辱内容的，给予留校察看处分；情节严重或造成恶劣影响的，给予开除学籍处分。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第二十三条  </w:t>
      </w:r>
      <w:r>
        <w:rPr>
          <w:rFonts w:ascii="仿宋" w:eastAsia="仿宋" w:hAnsi="仿宋" w:cs="宋体" w:hint="eastAsia"/>
          <w:kern w:val="0"/>
          <w:sz w:val="24"/>
        </w:rPr>
        <w:t>将枪支、弹药、管制刀具或者易燃、易爆、有毒、放射性、腐蚀性物质或者传染病病原体等危险品擅自带入学校或者带出实训室、仓库等规定</w:t>
      </w:r>
      <w:r>
        <w:rPr>
          <w:rFonts w:ascii="仿宋" w:eastAsia="仿宋" w:hAnsi="仿宋" w:cs="宋体" w:hint="eastAsia"/>
          <w:kern w:val="0"/>
          <w:sz w:val="24"/>
        </w:rPr>
        <w:lastRenderedPageBreak/>
        <w:t xml:space="preserve">保管场所，造成严重公共安全隐患的，给予记过及以上处分；情节严重或造成恶劣影响的，给予留校察看处分；由此造成生命财产损失的，给予开除学籍处分。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第二十四条 </w:t>
      </w:r>
      <w:r>
        <w:rPr>
          <w:rFonts w:ascii="仿宋" w:eastAsia="仿宋" w:hAnsi="仿宋" w:cs="宋体" w:hint="eastAsia"/>
          <w:kern w:val="0"/>
          <w:sz w:val="24"/>
        </w:rPr>
        <w:t xml:space="preserve"> 在重点防火单位或者场所擅自使用明火，造成严重公共安全隐患，且不听劝阻的，给予记过处分；情节严重或造成恶劣影响的，给予留校察看处分；由此引发险情、事故，构成刑事犯罪的，给予开除学籍处分。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 xml:space="preserve">第二十五条 </w:t>
      </w:r>
      <w:r>
        <w:rPr>
          <w:rFonts w:ascii="仿宋" w:eastAsia="仿宋" w:hAnsi="仿宋" w:cs="宋体" w:hint="eastAsia"/>
          <w:kern w:val="0"/>
          <w:sz w:val="24"/>
        </w:rPr>
        <w:t xml:space="preserve"> 学校或者所在地区发生火灾、地震、疫情等紧急情况时，不服从政府或者学校依法发布的命令、决定、规定，且不听劝阻的，给予记过处分；情节严重或造成恶劣影响的，给予留校察看处分。严重扰乱紧急状态下公共秩序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kern w:val="0"/>
          <w:sz w:val="24"/>
        </w:rPr>
        <w:t xml:space="preserve">第二十六条  </w:t>
      </w:r>
      <w:r>
        <w:rPr>
          <w:rFonts w:ascii="仿宋" w:eastAsia="仿宋" w:hAnsi="仿宋" w:cs="宋体" w:hint="eastAsia"/>
          <w:kern w:val="0"/>
          <w:sz w:val="24"/>
        </w:rPr>
        <w:t xml:space="preserve">故意散布谣言，扰乱社会和校园稳定的，给予严重警告处分；煽动或者组织聚众闹事的，给予记过处分。其中具有暴力、侮辱诽谤、迷信等严重情节的，或者由此严重扰乱社会秩序的，给予留校察看至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第二十七条 </w:t>
      </w:r>
      <w:r>
        <w:rPr>
          <w:rFonts w:ascii="仿宋" w:eastAsia="仿宋" w:hAnsi="仿宋" w:cs="宋体" w:hint="eastAsia"/>
          <w:kern w:val="0"/>
          <w:sz w:val="24"/>
        </w:rPr>
        <w:t xml:space="preserve"> 有下列扰乱文化、体育、学术报告等大型活动秩序的，给予严重警告处分；情节严重的，给予记过处分。由此造成人身财产损失的，给予留校察看至开除学籍处分：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（一）强行进入场内，不听劝阻的；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（二）违反规定，在场内燃放烟花爆竹或者其他物品的；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（三）展示侮辱性标语、条幅等物品的；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（四）故意拥挤、起哄等，造成公共场所秩序混乱的；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（五）向场内投掷杂物，不听制止的。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第二十八条  </w:t>
      </w:r>
      <w:r>
        <w:rPr>
          <w:rFonts w:ascii="仿宋" w:eastAsia="仿宋" w:hAnsi="仿宋" w:cs="宋体" w:hint="eastAsia"/>
          <w:kern w:val="0"/>
          <w:sz w:val="24"/>
        </w:rPr>
        <w:t xml:space="preserve">组织、教唆、胁迫、诱骗、煽动他人从事邪教、会道门活动或者利用邪教、会道门、迷信活动，扰乱社会秩序的，给予留校察看处分；情节严重的，给予开除学籍处分。 </w:t>
      </w:r>
    </w:p>
    <w:p w:rsidR="00375AAA" w:rsidRDefault="00375AAA" w:rsidP="00375AAA">
      <w:pPr>
        <w:spacing w:line="360" w:lineRule="auto"/>
        <w:ind w:firstLineChars="200" w:firstLine="482"/>
        <w:rPr>
          <w:rFonts w:ascii="仿宋" w:eastAsia="仿宋" w:hAnsi="仿宋" w:cs="宋体"/>
          <w:b/>
          <w:bCs/>
          <w:kern w:val="0"/>
          <w:sz w:val="24"/>
        </w:rPr>
      </w:pPr>
      <w:r>
        <w:rPr>
          <w:rFonts w:ascii="仿宋" w:eastAsia="仿宋" w:hAnsi="仿宋" w:cs="宋体" w:hint="eastAsia"/>
          <w:b/>
          <w:kern w:val="0"/>
          <w:sz w:val="24"/>
        </w:rPr>
        <w:t xml:space="preserve">第二十九条  </w:t>
      </w:r>
      <w:r>
        <w:rPr>
          <w:rFonts w:ascii="仿宋" w:eastAsia="仿宋" w:hAnsi="仿宋" w:cs="宋体" w:hint="eastAsia"/>
          <w:kern w:val="0"/>
          <w:sz w:val="24"/>
        </w:rPr>
        <w:t>违反《中华人民共和国治安管理处罚法》受到处罚的，给予以下处分：</w:t>
      </w:r>
    </w:p>
    <w:p w:rsidR="00375AAA" w:rsidRDefault="00375AAA" w:rsidP="00375AAA">
      <w:pPr>
        <w:spacing w:line="360" w:lineRule="auto"/>
        <w:rPr>
          <w:rFonts w:ascii="仿宋" w:eastAsia="仿宋" w:hAnsi="仿宋" w:cs="宋体"/>
          <w:kern w:val="0"/>
          <w:sz w:val="24"/>
        </w:rPr>
      </w:pPr>
      <w:r>
        <w:rPr>
          <w:rFonts w:ascii="仿宋" w:eastAsia="仿宋" w:hAnsi="仿宋" w:cs="宋体" w:hint="eastAsia"/>
          <w:kern w:val="0"/>
          <w:sz w:val="24"/>
        </w:rPr>
        <w:t xml:space="preserve">    （一）被处以警告处罚的，给予警告处分；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（二）被处以罚款处罚的，视其情节给予警告至记过处分；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（三）被处以行政拘留五天以下处罚的，给予记过处分；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（四）被处以行政拘留六天以上十天以下处罚的，给予留校察看处分；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lastRenderedPageBreak/>
        <w:t xml:space="preserve">   （五）被处以行政拘留十一天以上处罚的，给予开除学籍处分。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第三十条  </w:t>
      </w:r>
      <w:r>
        <w:rPr>
          <w:rFonts w:ascii="仿宋" w:eastAsia="仿宋" w:hAnsi="仿宋" w:cs="宋体" w:hint="eastAsia"/>
          <w:kern w:val="0"/>
          <w:sz w:val="24"/>
        </w:rPr>
        <w:t xml:space="preserve">违反《中华人民共和国刑法》被判处管制、拘役、徒刑以及被判处徒刑并宣告缓刑者给予开除学籍处分。 </w:t>
      </w:r>
    </w:p>
    <w:p w:rsidR="00375AAA" w:rsidRDefault="00375AAA" w:rsidP="00375AAA">
      <w:pPr>
        <w:numPr>
          <w:ilvl w:val="0"/>
          <w:numId w:val="1"/>
        </w:numPr>
        <w:tabs>
          <w:tab w:val="left" w:pos="0"/>
        </w:tabs>
        <w:spacing w:line="360" w:lineRule="auto"/>
        <w:jc w:val="center"/>
        <w:rPr>
          <w:rFonts w:ascii="仿宋" w:eastAsia="仿宋" w:hAnsi="仿宋" w:cs="黑体"/>
          <w:b/>
          <w:bCs/>
          <w:kern w:val="0"/>
          <w:sz w:val="24"/>
        </w:rPr>
      </w:pPr>
      <w:r>
        <w:rPr>
          <w:rFonts w:ascii="仿宋" w:eastAsia="仿宋" w:hAnsi="仿宋" w:cs="黑体" w:hint="eastAsia"/>
          <w:b/>
          <w:bCs/>
          <w:kern w:val="0"/>
          <w:sz w:val="24"/>
        </w:rPr>
        <w:t>侵犯他人人身权利的行为</w:t>
      </w:r>
    </w:p>
    <w:p w:rsidR="00375AAA" w:rsidRDefault="00375AAA" w:rsidP="00375AAA">
      <w:pPr>
        <w:adjustRightInd w:val="0"/>
        <w:snapToGrid w:val="0"/>
        <w:spacing w:line="360" w:lineRule="auto"/>
        <w:ind w:firstLineChars="200" w:firstLine="482"/>
        <w:rPr>
          <w:rFonts w:ascii="仿宋" w:eastAsia="仿宋" w:hAnsi="仿宋" w:cs="宋体"/>
          <w:kern w:val="0"/>
          <w:sz w:val="24"/>
        </w:rPr>
      </w:pPr>
      <w:r>
        <w:rPr>
          <w:rFonts w:ascii="仿宋" w:eastAsia="仿宋" w:hAnsi="仿宋" w:hint="eastAsia"/>
          <w:b/>
          <w:sz w:val="24"/>
        </w:rPr>
        <w:t xml:space="preserve">第三十一条  </w:t>
      </w:r>
      <w:r>
        <w:rPr>
          <w:rFonts w:ascii="仿宋" w:eastAsia="仿宋" w:hAnsi="仿宋" w:cs="宋体" w:hint="eastAsia"/>
          <w:kern w:val="0"/>
          <w:sz w:val="24"/>
        </w:rPr>
        <w:t>有下列行为之一的，给予严重警告处分；造成较严重后果的，视情节，给予记过及以上处分：</w:t>
      </w:r>
    </w:p>
    <w:p w:rsidR="00375AAA" w:rsidRDefault="00375AAA" w:rsidP="00375AAA">
      <w:pPr>
        <w:adjustRightInd w:val="0"/>
        <w:snapToGrid w:val="0"/>
        <w:spacing w:line="360" w:lineRule="auto"/>
        <w:ind w:firstLineChars="196" w:firstLine="470"/>
        <w:rPr>
          <w:rFonts w:ascii="仿宋" w:eastAsia="仿宋" w:hAnsi="仿宋"/>
          <w:sz w:val="24"/>
        </w:rPr>
      </w:pPr>
      <w:r>
        <w:rPr>
          <w:rFonts w:ascii="仿宋" w:eastAsia="仿宋" w:hAnsi="仿宋" w:hint="eastAsia"/>
          <w:sz w:val="24"/>
        </w:rPr>
        <w:t>（一）写恐吓信或者以其他方法威胁他人人身安全的；</w:t>
      </w:r>
    </w:p>
    <w:p w:rsidR="00375AAA" w:rsidRDefault="00375AAA" w:rsidP="00375AAA">
      <w:pPr>
        <w:adjustRightInd w:val="0"/>
        <w:snapToGrid w:val="0"/>
        <w:spacing w:line="360" w:lineRule="auto"/>
        <w:ind w:firstLineChars="196" w:firstLine="470"/>
        <w:rPr>
          <w:rFonts w:ascii="仿宋" w:eastAsia="仿宋" w:hAnsi="仿宋"/>
          <w:sz w:val="24"/>
        </w:rPr>
      </w:pPr>
      <w:r>
        <w:rPr>
          <w:rFonts w:ascii="仿宋" w:eastAsia="仿宋" w:hAnsi="仿宋" w:hint="eastAsia"/>
          <w:sz w:val="24"/>
        </w:rPr>
        <w:t>（二）公然侮辱他人或者捏造事实诽谤他人的；</w:t>
      </w:r>
    </w:p>
    <w:p w:rsidR="00375AAA" w:rsidRDefault="00375AAA" w:rsidP="00375AAA">
      <w:pPr>
        <w:tabs>
          <w:tab w:val="left" w:pos="1276"/>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（三）发送淫秽、侮辱、恐吓或者其他信息，干扰他人正常生活的；</w:t>
      </w:r>
    </w:p>
    <w:p w:rsidR="00375AAA" w:rsidRDefault="00375AAA" w:rsidP="00375AAA">
      <w:pPr>
        <w:tabs>
          <w:tab w:val="left" w:pos="1276"/>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（四）偷窥、偷拍、窃听、散布他人隐私的；</w:t>
      </w:r>
    </w:p>
    <w:p w:rsidR="00375AAA" w:rsidRDefault="00375AAA" w:rsidP="00375AAA">
      <w:pPr>
        <w:tabs>
          <w:tab w:val="left" w:pos="1276"/>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（五）猥亵他人的，或者在公共场所故意裸露身体，情节恶劣的；</w:t>
      </w:r>
    </w:p>
    <w:p w:rsidR="00375AAA" w:rsidRDefault="00375AAA" w:rsidP="00375AAA">
      <w:pPr>
        <w:adjustRightInd w:val="0"/>
        <w:snapToGrid w:val="0"/>
        <w:spacing w:line="360" w:lineRule="auto"/>
        <w:ind w:firstLineChars="196" w:firstLine="470"/>
        <w:rPr>
          <w:rFonts w:ascii="仿宋" w:eastAsia="仿宋" w:hAnsi="仿宋"/>
          <w:sz w:val="24"/>
        </w:rPr>
      </w:pPr>
      <w:r>
        <w:rPr>
          <w:rFonts w:ascii="仿宋" w:eastAsia="仿宋" w:hAnsi="仿宋" w:hint="eastAsia"/>
          <w:sz w:val="24"/>
        </w:rPr>
        <w:t>（六）纠缠或者骚扰他人，影响他人正常生活、学习的。</w:t>
      </w:r>
    </w:p>
    <w:p w:rsidR="00375AAA" w:rsidRDefault="00375AAA" w:rsidP="00375AAA">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第三十二条</w:t>
      </w:r>
      <w:r>
        <w:rPr>
          <w:rFonts w:ascii="仿宋" w:eastAsia="仿宋" w:hAnsi="仿宋" w:hint="eastAsia"/>
          <w:sz w:val="24"/>
        </w:rPr>
        <w:t xml:space="preserve">　有下列故意伤害他人身体行为之一的，给予以下处分：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（一）组织打架（包括策划、邀约他人或支使他人等）者</w:t>
      </w:r>
    </w:p>
    <w:p w:rsidR="00375AAA" w:rsidRDefault="00375AAA" w:rsidP="00375AAA">
      <w:pPr>
        <w:tabs>
          <w:tab w:val="left" w:pos="1276"/>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1．组织打架者，视其情节与后果给予记过以上直至开除学籍处分。邀约其他同学而导致事态扩大者，给予留校察看处分；引发群体性事件者给予开除学籍处分；组织校外人员打人者，加重处分；</w:t>
      </w:r>
    </w:p>
    <w:p w:rsidR="00375AAA" w:rsidRDefault="00375AAA" w:rsidP="00375AAA">
      <w:pPr>
        <w:tabs>
          <w:tab w:val="left" w:pos="709"/>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2．煽动、教唆他人，激化矛盾，促使打架斗殴事态扩大，造成不良后果的，视情节，给予严重警告或记过处分；造成严重后果的，视情节，给予记过或留校察看处分。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3．组织打架未遂者，给予警告或严重警告处分。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（二）打架者</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1．动手打人未伤他人者，给予严重警告处分；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2．致他人轻伤者，给予记过处分或留校察看处分；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3．致他人重伤者，给予留校察看或开除学籍处分；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4．应邀到打架场地而未动手者，给予警告或严重警告处分；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5．应邀到打架场地而动手打人者，给予记过及以上处分；</w:t>
      </w:r>
    </w:p>
    <w:p w:rsidR="00375AAA" w:rsidRDefault="00375AAA" w:rsidP="00375AAA">
      <w:pPr>
        <w:tabs>
          <w:tab w:val="left" w:pos="709"/>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6．以“劝架”为名，偏袒一方，扩大事态者，给予严重警告或记过处分；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7．趁乱袭击他人者，给予记过及以上处分。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（三）持械斗殴者</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1．在争吵或斗殴中亮出凶器者，给予记过处分；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2．致他人轻伤者，给予留校察看处分；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3．致他人重伤者，给予开除学籍处分。</w:t>
      </w:r>
    </w:p>
    <w:p w:rsidR="00375AAA" w:rsidRDefault="00375AAA" w:rsidP="00375AAA">
      <w:pPr>
        <w:tabs>
          <w:tab w:val="left" w:pos="1276"/>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（四）为他人打架提供凶器者</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1．未造成后果者，给予严重警告处分；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2．造成后果者，给予记过处分；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3．造成严重后果者，给予留校察看或开除学籍处分。</w:t>
      </w:r>
    </w:p>
    <w:p w:rsidR="00375AAA" w:rsidRDefault="00375AAA" w:rsidP="00375AAA">
      <w:pPr>
        <w:tabs>
          <w:tab w:val="left" w:pos="1276"/>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（五）发生打架斗殴后，要通过组织解决，凡“私了”扩大事态者，给予以下处分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1．以各种名目要求“私了”者，给予记过及以上处分；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2．在“私了”过程中，有侮辱他人人格行为者，给予留校察看处分；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3．扩大事态，引起新的打架斗殴者，给予留校察看处分，造成严重后果者，给予开除学籍处分。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（六）知情而故意不说明情况或作伪证者</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1．知情而故意不说明情况者，给予批评教育直至纪律处分；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2．故意为他人作伪证者，给予记过处分；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3．打架者故意掩盖事实或提供伪证者，从重或加重处分。</w:t>
      </w:r>
    </w:p>
    <w:p w:rsidR="00375AAA" w:rsidRDefault="00375AAA" w:rsidP="00375AAA">
      <w:pPr>
        <w:tabs>
          <w:tab w:val="left" w:pos="1276"/>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（七）打人致伤残者，除受纪律处分或追究刑事责任外，同时赔偿伤者医疗、营养、护理等费用。</w:t>
      </w:r>
    </w:p>
    <w:p w:rsidR="00375AAA" w:rsidRDefault="00375AAA" w:rsidP="00375AAA">
      <w:pPr>
        <w:pStyle w:val="a3"/>
        <w:spacing w:line="360" w:lineRule="auto"/>
        <w:ind w:firstLineChars="198" w:firstLine="477"/>
        <w:rPr>
          <w:rFonts w:ascii="仿宋" w:eastAsia="仿宋" w:hAnsi="仿宋"/>
          <w:sz w:val="24"/>
          <w:szCs w:val="24"/>
        </w:rPr>
      </w:pPr>
      <w:r>
        <w:rPr>
          <w:rFonts w:ascii="仿宋" w:eastAsia="仿宋" w:hAnsi="仿宋" w:hint="eastAsia"/>
          <w:b/>
          <w:sz w:val="24"/>
          <w:szCs w:val="24"/>
        </w:rPr>
        <w:t>第三十三条</w:t>
      </w:r>
      <w:r>
        <w:rPr>
          <w:rFonts w:ascii="仿宋" w:eastAsia="仿宋" w:hAnsi="仿宋" w:hint="eastAsia"/>
          <w:sz w:val="24"/>
          <w:szCs w:val="24"/>
        </w:rPr>
        <w:t xml:space="preserve">　隐匿、毁弃、非法占有、私自开拆或者以其他方式非法处理他人邮件的，给予严重警告处分；造成严重后果的，视情节给予记过及以上处分。</w:t>
      </w:r>
    </w:p>
    <w:p w:rsidR="00375AAA" w:rsidRDefault="00375AAA" w:rsidP="00375AAA">
      <w:pPr>
        <w:pStyle w:val="a3"/>
        <w:spacing w:line="360" w:lineRule="auto"/>
        <w:jc w:val="center"/>
        <w:rPr>
          <w:rFonts w:ascii="仿宋" w:eastAsia="仿宋" w:hAnsi="仿宋"/>
          <w:b/>
          <w:sz w:val="24"/>
          <w:szCs w:val="24"/>
        </w:rPr>
      </w:pPr>
      <w:r>
        <w:rPr>
          <w:rFonts w:ascii="仿宋" w:eastAsia="仿宋" w:hAnsi="仿宋" w:hint="eastAsia"/>
          <w:b/>
          <w:sz w:val="24"/>
          <w:szCs w:val="24"/>
        </w:rPr>
        <w:t>第三节　侵犯财产权的行为</w:t>
      </w:r>
    </w:p>
    <w:p w:rsidR="00375AAA" w:rsidRDefault="00375AAA" w:rsidP="00375AAA">
      <w:pPr>
        <w:adjustRightInd w:val="0"/>
        <w:snapToGrid w:val="0"/>
        <w:spacing w:line="360" w:lineRule="auto"/>
        <w:ind w:firstLineChars="193" w:firstLine="465"/>
        <w:rPr>
          <w:rFonts w:ascii="仿宋" w:eastAsia="仿宋" w:hAnsi="仿宋"/>
          <w:sz w:val="24"/>
        </w:rPr>
      </w:pPr>
      <w:r>
        <w:rPr>
          <w:rFonts w:ascii="仿宋" w:eastAsia="仿宋" w:hAnsi="仿宋" w:hint="eastAsia"/>
          <w:b/>
          <w:sz w:val="24"/>
        </w:rPr>
        <w:t>第三十四条</w:t>
      </w:r>
      <w:r>
        <w:rPr>
          <w:rFonts w:ascii="仿宋" w:eastAsia="仿宋" w:hAnsi="仿宋" w:hint="eastAsia"/>
          <w:sz w:val="24"/>
        </w:rPr>
        <w:t xml:space="preserve">　偷窃、诈骗、哄抢、敲诈勒索公私财物，在国家立案标准以下的，给予记过处分；在国家立案标准以上定罪标准以下的，给予留校察看处分；在国家定罪标准以上的，给予开除学籍处分。但出现以下情形的，应根据实际情况分别进行处理： </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（一）偷窃、诈骗、哄抢和敲诈勒索未遂者，给予严重警告处分；</w:t>
      </w:r>
    </w:p>
    <w:p w:rsidR="00375AAA" w:rsidRDefault="00375AAA" w:rsidP="00375AAA">
      <w:pPr>
        <w:tabs>
          <w:tab w:val="left" w:pos="1134"/>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（二）胁迫他人偷窃、诈骗、哄抢和敲诈勒索，结伙偷窃、诈骗、哄抢和敲诈勒索的主谋和骨干，视其情节轻重，给予记过直至开除学籍处分；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（三）二次以上作案或作案情节严重者，加重处分；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lastRenderedPageBreak/>
        <w:t>（四）给偷窃、诈骗者放哨，提供情报或作案工具，窝藏赃物、销赃、分赃者，给予与盗窃和诈骗者同样处分。</w:t>
      </w:r>
    </w:p>
    <w:p w:rsidR="00375AAA" w:rsidRDefault="00375AAA" w:rsidP="00375AAA">
      <w:pPr>
        <w:adjustRightInd w:val="0"/>
        <w:snapToGrid w:val="0"/>
        <w:spacing w:line="360" w:lineRule="auto"/>
        <w:ind w:firstLineChars="193" w:firstLine="465"/>
        <w:rPr>
          <w:rFonts w:ascii="仿宋" w:eastAsia="仿宋" w:hAnsi="仿宋"/>
          <w:sz w:val="24"/>
        </w:rPr>
      </w:pPr>
      <w:r>
        <w:rPr>
          <w:rFonts w:ascii="仿宋" w:eastAsia="仿宋" w:hAnsi="仿宋" w:hint="eastAsia"/>
          <w:b/>
          <w:sz w:val="24"/>
        </w:rPr>
        <w:t>第三十五条</w:t>
      </w:r>
      <w:r>
        <w:rPr>
          <w:rFonts w:ascii="仿宋" w:eastAsia="仿宋" w:hAnsi="仿宋" w:hint="eastAsia"/>
          <w:sz w:val="24"/>
        </w:rPr>
        <w:t>有下列行为之一的，给予严重警告处分；情节较重的，给予记过处分，由此造成严重后果的，给予留校察看及以上处分：</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（一）偷盗公章、保密文件、档案等物品的；</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（二）盗用他人（含单位）账号或各类通讯卡账号和密码的；</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（三）为侵犯国家、集体或者他人财产者提供信息、工具的；</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（四）明知是赃物而购买的，帮助或者有掩盖、窝藏、销毁、转移赃物等行为的；</w:t>
      </w:r>
    </w:p>
    <w:p w:rsidR="00375AAA" w:rsidRDefault="00375AAA" w:rsidP="00375AAA">
      <w:pPr>
        <w:adjustRightInd w:val="0"/>
        <w:snapToGrid w:val="0"/>
        <w:spacing w:line="360" w:lineRule="auto"/>
        <w:ind w:firstLineChars="193" w:firstLine="465"/>
        <w:rPr>
          <w:rFonts w:ascii="仿宋" w:eastAsia="仿宋" w:hAnsi="仿宋"/>
          <w:sz w:val="24"/>
        </w:rPr>
      </w:pPr>
      <w:r>
        <w:rPr>
          <w:rFonts w:ascii="仿宋" w:eastAsia="仿宋" w:hAnsi="仿宋" w:hint="eastAsia"/>
          <w:b/>
          <w:sz w:val="24"/>
        </w:rPr>
        <w:t>第三十六条</w:t>
      </w:r>
      <w:r>
        <w:rPr>
          <w:rFonts w:ascii="仿宋" w:eastAsia="仿宋" w:hAnsi="仿宋" w:hint="eastAsia"/>
          <w:sz w:val="24"/>
        </w:rPr>
        <w:t>贪污或挪用公款、违反勤工助学及社会实践有关规定，除承担相应的法律责任及经济赔偿外，给予相应的纪律处分：</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（一）弄虚作假，谎报家庭经济状况，骗领奖助学金、困难补助或者助学贷款的，给予记过处分；</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（二）贪污、挪用公款数额较小的，给予记过及以上处分；构成刑事处罚的，给予开除学籍处分；</w:t>
      </w:r>
    </w:p>
    <w:p w:rsidR="00375AAA" w:rsidRDefault="00375AAA" w:rsidP="00375AAA">
      <w:pPr>
        <w:adjustRightInd w:val="0"/>
        <w:snapToGrid w:val="0"/>
        <w:spacing w:line="360" w:lineRule="auto"/>
        <w:ind w:firstLineChars="193" w:firstLine="463"/>
        <w:rPr>
          <w:rFonts w:ascii="仿宋" w:eastAsia="仿宋" w:hAnsi="仿宋"/>
          <w:sz w:val="24"/>
        </w:rPr>
      </w:pPr>
      <w:r>
        <w:rPr>
          <w:rFonts w:ascii="仿宋" w:eastAsia="仿宋" w:hAnsi="仿宋" w:hint="eastAsia"/>
          <w:sz w:val="24"/>
        </w:rPr>
        <w:t>（三）在社会实践、实习等活动中，收受或索取不正当金钱、财物给予记过处分，后果严重或社会影响恶劣的，给予留校察看处分。</w:t>
      </w:r>
    </w:p>
    <w:p w:rsidR="00375AAA" w:rsidRDefault="00375AAA" w:rsidP="00375AAA">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 xml:space="preserve">第三十七条 </w:t>
      </w:r>
      <w:r>
        <w:rPr>
          <w:rFonts w:ascii="仿宋" w:eastAsia="仿宋" w:hAnsi="仿宋" w:hint="eastAsia"/>
          <w:sz w:val="24"/>
        </w:rPr>
        <w:t>有故意损坏教室、宿舍、公共厕所、礼堂、实验室、会议室、校园电话、网络等公共区域设施设备，以及校园构筑物外观等行为，尚不构成刑事处罚的，除按原价赔偿外，视情节给予相应的纪律处分。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（一）价值在499元（含499元）以下的，给予警告处分；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（二）价值在500元（含500元）以上1500元以下的，给予严重警告处分；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（三）价值在1500元（含1500元）以上5000元以下的，给予记过处分；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（四）价值在5000元以上的，视情节轻重给予留校察看或开除学籍处分。</w:t>
      </w:r>
    </w:p>
    <w:p w:rsidR="00375AAA" w:rsidRDefault="00375AAA" w:rsidP="00375AAA">
      <w:pPr>
        <w:adjustRightInd w:val="0"/>
        <w:snapToGrid w:val="0"/>
        <w:spacing w:line="360" w:lineRule="auto"/>
        <w:ind w:firstLineChars="190" w:firstLine="458"/>
        <w:rPr>
          <w:rFonts w:ascii="仿宋" w:eastAsia="仿宋" w:hAnsi="仿宋"/>
          <w:sz w:val="24"/>
        </w:rPr>
      </w:pPr>
      <w:r>
        <w:rPr>
          <w:rFonts w:ascii="仿宋" w:eastAsia="仿宋" w:hAnsi="仿宋" w:hint="eastAsia"/>
          <w:b/>
          <w:sz w:val="24"/>
        </w:rPr>
        <w:t>第三十八条</w:t>
      </w:r>
      <w:r>
        <w:rPr>
          <w:rFonts w:ascii="仿宋" w:eastAsia="仿宋" w:hAnsi="仿宋" w:hint="eastAsia"/>
          <w:sz w:val="24"/>
        </w:rPr>
        <w:t xml:space="preserve">　有下列侵犯知识产权行为之一的，给予以下处分： </w:t>
      </w:r>
    </w:p>
    <w:p w:rsidR="00375AAA" w:rsidRDefault="00375AAA" w:rsidP="00375AAA">
      <w:pPr>
        <w:tabs>
          <w:tab w:val="left" w:pos="567"/>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（一）泄露学校科技成果、技术资料等秘密资料的，给予严重警告处分；情节严重的，给予记过及以上处分；</w:t>
      </w:r>
    </w:p>
    <w:p w:rsidR="00375AAA" w:rsidRDefault="00375AAA" w:rsidP="00375AAA">
      <w:pPr>
        <w:tabs>
          <w:tab w:val="left" w:pos="567"/>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t>（二）未经许可，私自转让、许可使用学校知识产权的，给予记过处分；情节严重的，给予留校察看处分；</w:t>
      </w:r>
    </w:p>
    <w:p w:rsidR="00375AAA" w:rsidRDefault="00375AAA" w:rsidP="00375AAA">
      <w:pPr>
        <w:tabs>
          <w:tab w:val="left" w:pos="567"/>
        </w:tabs>
        <w:adjustRightInd w:val="0"/>
        <w:snapToGrid w:val="0"/>
        <w:spacing w:line="360" w:lineRule="auto"/>
        <w:ind w:firstLineChars="196" w:firstLine="470"/>
        <w:rPr>
          <w:rFonts w:ascii="仿宋" w:eastAsia="仿宋" w:hAnsi="仿宋"/>
          <w:sz w:val="24"/>
        </w:rPr>
      </w:pPr>
      <w:r>
        <w:rPr>
          <w:rFonts w:ascii="仿宋" w:eastAsia="仿宋" w:hAnsi="仿宋" w:hint="eastAsia"/>
          <w:sz w:val="24"/>
        </w:rPr>
        <w:lastRenderedPageBreak/>
        <w:t>（三）未经允许，擅自将他人的或者自己只是作为成员之一的集体科研成果、实验数据、研究报告等以自己个人名义公开发表的，给予警告或严重警告处分；情节严重的，给予记过直至开除学籍处分。</w:t>
      </w:r>
    </w:p>
    <w:p w:rsidR="00375AAA" w:rsidRDefault="00375AAA" w:rsidP="00375AAA">
      <w:pPr>
        <w:pStyle w:val="a3"/>
        <w:spacing w:line="360" w:lineRule="auto"/>
        <w:jc w:val="center"/>
        <w:rPr>
          <w:rFonts w:ascii="仿宋" w:eastAsia="仿宋" w:hAnsi="仿宋"/>
          <w:b/>
          <w:sz w:val="24"/>
          <w:szCs w:val="24"/>
        </w:rPr>
      </w:pPr>
      <w:r>
        <w:rPr>
          <w:rFonts w:ascii="仿宋" w:eastAsia="仿宋" w:hAnsi="仿宋" w:hint="eastAsia"/>
          <w:b/>
          <w:sz w:val="24"/>
          <w:szCs w:val="24"/>
        </w:rPr>
        <w:t>第四节　违反学校学习方面的行为</w:t>
      </w:r>
    </w:p>
    <w:p w:rsidR="00375AAA" w:rsidRDefault="00375AAA" w:rsidP="00375AAA">
      <w:pPr>
        <w:adjustRightInd w:val="0"/>
        <w:snapToGrid w:val="0"/>
        <w:spacing w:line="360" w:lineRule="auto"/>
        <w:ind w:firstLineChars="200" w:firstLine="482"/>
        <w:rPr>
          <w:rFonts w:ascii="仿宋" w:eastAsia="仿宋" w:hAnsi="仿宋"/>
          <w:sz w:val="24"/>
        </w:rPr>
      </w:pPr>
      <w:r>
        <w:rPr>
          <w:rFonts w:ascii="仿宋" w:eastAsia="仿宋" w:hAnsi="仿宋" w:hint="eastAsia"/>
          <w:b/>
          <w:sz w:val="24"/>
        </w:rPr>
        <w:t>第三十九条</w:t>
      </w:r>
      <w:r>
        <w:rPr>
          <w:rFonts w:ascii="仿宋" w:eastAsia="仿宋" w:hAnsi="仿宋" w:hint="eastAsia"/>
          <w:sz w:val="24"/>
        </w:rPr>
        <w:t xml:space="preserve"> 在一个学期内，凡无故旷课或迟到早退者，分别给予以下处分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（一）连续旷课者</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1. 12学时及以下者，给予通报批评；</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2. 12学时以上，24学时及以下者，给予警告处分；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3. 24学时以上，36学时及以下者，给予严重警告处分；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4. 36学时以上，48学时及以下者，给予记过处分；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5. 48学时以上，60学时及以下者，给予留校察看处分；</w:t>
      </w:r>
    </w:p>
    <w:p w:rsidR="00375AAA" w:rsidRDefault="00375AAA" w:rsidP="00375AAA">
      <w:pPr>
        <w:adjustRightInd w:val="0"/>
        <w:snapToGrid w:val="0"/>
        <w:spacing w:line="360" w:lineRule="auto"/>
        <w:ind w:firstLineChars="196" w:firstLine="470"/>
        <w:rPr>
          <w:rFonts w:ascii="仿宋" w:eastAsia="仿宋" w:hAnsi="仿宋"/>
          <w:sz w:val="24"/>
        </w:rPr>
      </w:pPr>
      <w:r>
        <w:rPr>
          <w:rFonts w:ascii="仿宋" w:eastAsia="仿宋" w:hAnsi="仿宋" w:hint="eastAsia"/>
          <w:sz w:val="24"/>
        </w:rPr>
        <w:t>6. 60学时(二周)以上者，按学籍管理中的有关规定执行。</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二）累计旷课第一个12学时，给予警告处分；第二个12学时，在已受警告处分的基础上加重一级处分，给予严重警告处分；第三个12学时，在已受严重警告处分的基础上加重一级处分，给予记过处分；第四个12学时，在已受记过处分的基础上加重一级处分，给予留校察看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学生因旷课受到纪律处分四次以上者，给予开除学籍处分。</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（三）迟到、早退2次按旷课1学时折算。</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（四）不假离校者，每天按旷课6学时计，实际课时超过6学时按实际课时计。</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（五）实习期间，不假离队者，以旷课论处。</w:t>
      </w:r>
    </w:p>
    <w:p w:rsidR="00375AAA" w:rsidRDefault="00375AAA" w:rsidP="00375AAA">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（六）一学期内的旷课与迟到、早退时数累积计算。开学无故迟到、未请假或请假未准而不按时报到注册者，根据其旷课学时，按以上规定给予相应处分。</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第四十条  </w:t>
      </w:r>
      <w:r>
        <w:rPr>
          <w:rFonts w:ascii="仿宋" w:eastAsia="仿宋" w:hAnsi="仿宋" w:cs="宋体" w:hint="eastAsia"/>
          <w:bCs/>
          <w:kern w:val="0"/>
          <w:sz w:val="24"/>
        </w:rPr>
        <w:t>学生</w:t>
      </w:r>
      <w:r>
        <w:rPr>
          <w:rFonts w:ascii="仿宋" w:eastAsia="仿宋" w:hAnsi="仿宋" w:cs="宋体" w:hint="eastAsia"/>
          <w:kern w:val="0"/>
          <w:sz w:val="24"/>
        </w:rPr>
        <w:t>违反考试纪律，按照《</w:t>
      </w:r>
      <w:r>
        <w:rPr>
          <w:rFonts w:ascii="仿宋" w:eastAsia="仿宋" w:hAnsi="仿宋" w:hint="eastAsia"/>
          <w:sz w:val="24"/>
        </w:rPr>
        <w:t>四川铁道职业学院</w:t>
      </w:r>
      <w:r>
        <w:rPr>
          <w:rFonts w:ascii="仿宋" w:eastAsia="仿宋" w:hAnsi="仿宋" w:cs="宋体" w:hint="eastAsia"/>
          <w:kern w:val="0"/>
          <w:sz w:val="24"/>
        </w:rPr>
        <w:t xml:space="preserve">考试违规处理办法》执行。 </w:t>
      </w:r>
    </w:p>
    <w:p w:rsidR="00375AAA" w:rsidRDefault="00375AAA" w:rsidP="00375AAA">
      <w:pPr>
        <w:spacing w:line="360" w:lineRule="auto"/>
        <w:ind w:firstLineChars="196" w:firstLine="472"/>
        <w:rPr>
          <w:rFonts w:ascii="仿宋" w:eastAsia="仿宋" w:hAnsi="仿宋" w:cs="宋体"/>
          <w:b/>
          <w:bCs/>
          <w:kern w:val="0"/>
          <w:sz w:val="24"/>
        </w:rPr>
      </w:pPr>
      <w:r>
        <w:rPr>
          <w:rFonts w:ascii="仿宋" w:eastAsia="仿宋" w:hAnsi="仿宋" w:cs="宋体" w:hint="eastAsia"/>
          <w:b/>
          <w:bCs/>
          <w:kern w:val="0"/>
          <w:sz w:val="24"/>
        </w:rPr>
        <w:t xml:space="preserve">第四十一条  </w:t>
      </w:r>
      <w:r>
        <w:rPr>
          <w:rFonts w:ascii="仿宋" w:eastAsia="仿宋" w:hAnsi="仿宋" w:cs="宋体" w:hint="eastAsia"/>
          <w:kern w:val="0"/>
          <w:sz w:val="24"/>
        </w:rPr>
        <w:t>在各种体育竞赛中有服用违禁药物等欺骗行为的，给予记过处分；其中在校级以上比赛中发生的，给予留校察看处分。由他人代替或者代替他人参加各种体育竞赛的，视情节轻重，给予记过及以上处分。</w:t>
      </w:r>
    </w:p>
    <w:p w:rsidR="00375AAA" w:rsidRDefault="00375AAA" w:rsidP="00375AAA">
      <w:pPr>
        <w:spacing w:line="360" w:lineRule="auto"/>
        <w:jc w:val="center"/>
        <w:rPr>
          <w:rFonts w:ascii="仿宋" w:eastAsia="仿宋" w:hAnsi="仿宋" w:cs="宋体"/>
          <w:b/>
          <w:bCs/>
          <w:kern w:val="0"/>
          <w:sz w:val="24"/>
        </w:rPr>
      </w:pPr>
      <w:r>
        <w:rPr>
          <w:rFonts w:ascii="仿宋" w:eastAsia="仿宋" w:hAnsi="仿宋" w:cs="黑体" w:hint="eastAsia"/>
          <w:b/>
          <w:bCs/>
          <w:kern w:val="0"/>
          <w:sz w:val="24"/>
        </w:rPr>
        <w:t>第五节  扰乱学校管理秩序的行为</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lastRenderedPageBreak/>
        <w:t xml:space="preserve">第四十二条  </w:t>
      </w:r>
      <w:r>
        <w:rPr>
          <w:rFonts w:ascii="仿宋" w:eastAsia="仿宋" w:hAnsi="仿宋" w:cs="宋体" w:hint="eastAsia"/>
          <w:kern w:val="0"/>
          <w:sz w:val="24"/>
        </w:rPr>
        <w:t xml:space="preserve">有下列行为之一的，给予警告处分；情节较重的，给予严重警告处分：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 在非指定地点张贴通知、路标、海报、启事、通告等各类宣传品，不听劝阻的；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 擅自散发未经登记、审批的商业宣传品，不听劝阻的；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 将宠物带入教室、办公室、实验室、宿舍等场所，不听劝阻的；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第四十三条  </w:t>
      </w:r>
      <w:r>
        <w:rPr>
          <w:rFonts w:ascii="仿宋" w:eastAsia="仿宋" w:hAnsi="仿宋" w:cs="宋体" w:hint="eastAsia"/>
          <w:kern w:val="0"/>
          <w:sz w:val="24"/>
        </w:rPr>
        <w:t xml:space="preserve">有下列行为之一的，给予严重警告处分；情节较重的，给予记过处分；由此造成严重后果的，给予留校察看至开除学籍处分：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 违反规定，侵入计算机信息系统，造成危害的；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 违反规定，对计算机信息系统功能进行删除、修改、增加、干扰，造成计算机信息系统不能正常运行的；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 违反规定，对计算机信息系统中存储、处理、传输的数据和应用程序进行删除、修改、增加的；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（四） 故意制作、传播计算机病毒等破坏性程序，影响计算机信息系统正常运行的；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（五） 未经允许，擅自修改、移动、破坏、复制、下载、传播他人或者公共计算机设备或者网络中的文件等信息存储的；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（六） 未经允许开设代理、FTP、ODC 等服务，或者盗用他人、组织的网络账号、密码，恶意发布不良信息，造成不良影响的；</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(七)  违反《网络安全法》相关规定，视其情节给予警告及以上处分；侵犯国家安全、损害国家利益行为给予开除学籍处分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（八） 其他违反计算机系统管理和网络管理规定的行为。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第四十四条  </w:t>
      </w:r>
      <w:r>
        <w:rPr>
          <w:rFonts w:ascii="仿宋" w:eastAsia="仿宋" w:hAnsi="仿宋" w:cs="宋体" w:hint="eastAsia"/>
          <w:kern w:val="0"/>
          <w:sz w:val="24"/>
        </w:rPr>
        <w:t xml:space="preserve">学生不得扰乱校园秩序，违反者视其情节、性质、后果等给予以下处分： </w:t>
      </w:r>
    </w:p>
    <w:p w:rsidR="00375AAA" w:rsidRDefault="00375AAA" w:rsidP="00375AAA">
      <w:pPr>
        <w:spacing w:line="360" w:lineRule="auto"/>
        <w:ind w:firstLineChars="196" w:firstLine="470"/>
        <w:rPr>
          <w:rFonts w:ascii="仿宋" w:eastAsia="仿宋" w:hAnsi="仿宋" w:cs="宋体"/>
          <w:kern w:val="0"/>
          <w:sz w:val="24"/>
        </w:rPr>
      </w:pPr>
      <w:r>
        <w:rPr>
          <w:rFonts w:ascii="仿宋" w:eastAsia="仿宋" w:hAnsi="仿宋" w:cs="宋体" w:hint="eastAsia"/>
          <w:kern w:val="0"/>
          <w:sz w:val="24"/>
        </w:rPr>
        <w:t>（一）扰乱校园秩序，致使工作、教学、科研和生活等不能正常进行的，给予记过及以上处分；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（二）捏造或者歪曲事实、故意散布谣言或者以其他方式煽动引起哄闹，扰乱校园秩序的，给予记过及以上处分；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（三）谎报险情制造混乱的，给予严重警告及以上处分；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lastRenderedPageBreak/>
        <w:t xml:space="preserve">   （四）拒绝、阻碍国家工作人员或学校管理人员依法或依规执行公务者，给予记过及以上处分；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（五）破坏环境卫生，情节严重或不服从管理者，给予警告及以上处分；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（六）冒用学校或他人名义，损害学校或他人利益，给学校或他人造成不良影响或损失者，视其情节，给予记过及以上处分。</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第四十五条  </w:t>
      </w:r>
      <w:r>
        <w:rPr>
          <w:rFonts w:ascii="仿宋" w:eastAsia="仿宋" w:hAnsi="仿宋" w:cs="宋体" w:hint="eastAsia"/>
          <w:kern w:val="0"/>
          <w:sz w:val="24"/>
        </w:rPr>
        <w:t xml:space="preserve">学生不得违反安全管理规定，违者视其具体情节和造成的后果给予以下处分： </w:t>
      </w:r>
    </w:p>
    <w:p w:rsidR="00375AAA" w:rsidRDefault="00375AAA" w:rsidP="00375AAA">
      <w:pPr>
        <w:spacing w:line="360" w:lineRule="auto"/>
        <w:ind w:firstLineChars="50" w:firstLine="120"/>
        <w:rPr>
          <w:rFonts w:ascii="仿宋" w:eastAsia="仿宋" w:hAnsi="仿宋" w:cs="宋体"/>
          <w:b/>
          <w:bCs/>
          <w:kern w:val="0"/>
          <w:sz w:val="24"/>
        </w:rPr>
      </w:pPr>
      <w:r>
        <w:rPr>
          <w:rFonts w:ascii="仿宋" w:eastAsia="仿宋" w:hAnsi="仿宋" w:cs="宋体" w:hint="eastAsia"/>
          <w:kern w:val="0"/>
          <w:sz w:val="24"/>
        </w:rPr>
        <w:t xml:space="preserve">   （一）使用易燃易爆物品者，给予记过及以上处分；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（二）在校内违反校园交通安全管理规定，造成公私财产损失、人身伤害的，视情节给予警告至严重警告处分；造成重大损失、严重后果的，给予记过及以上处分；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（三）擅自使用、拆卸、破坏消防器材者，情节轻微的给予严重警告处分，情节恶劣的给予记过及以上处分，同时追究相应的经济、法律责任。</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第四十六条  </w:t>
      </w:r>
      <w:r>
        <w:rPr>
          <w:rFonts w:ascii="仿宋" w:eastAsia="仿宋" w:hAnsi="仿宋" w:cs="宋体" w:hint="eastAsia"/>
          <w:kern w:val="0"/>
          <w:sz w:val="24"/>
        </w:rPr>
        <w:t xml:space="preserve">学生不得违反公民道德准则，违者视其情节、后果给予下列处分：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（一）私刻、伪造、变造、涂改、冒领、冒用、转让、转借各种证章、证明文件者，给予警告或严重警告处分，造成不良后果者给予记过及以上处分；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（二）造谣、侮辱、诽谤、诬陷他人或者以其他方式对他人进行人身攻击，视其情节，给予警告及以上处分；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（三）因学习成绩评定、毕业就业、评奖、处分等原因，对有关人员打击报复、寻衅滋事者，视其情节，给予警告及以上处分；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（四）跟踪、恐吓、侮辱、诽谤他人，使他人不能正常学习、生活者，给予警告或严重警告处分，造成不良后果者给予记过及以上处分；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（五）其他违反公民道德准则和大学生行为准则，情节严重，影响恶劣的，给予记过及以上处分。</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第四十七条</w:t>
      </w:r>
      <w:r>
        <w:rPr>
          <w:rFonts w:ascii="仿宋" w:eastAsia="仿宋" w:hAnsi="仿宋" w:cs="宋体" w:hint="eastAsia"/>
          <w:kern w:val="0"/>
          <w:sz w:val="24"/>
        </w:rPr>
        <w:t xml:space="preserve">　影响或者破坏学校公共管理秩序的，给予以下处分：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（一）哄闹、故意摔砸敲打各种物品、设施等扰乱学校公共管理秩序的，给予严重警告处分；情节严重的，给予记过至开除学籍处分；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lastRenderedPageBreak/>
        <w:t xml:space="preserve">   （二）未经批准，在教学楼、宿舍楼等公共场所举行娱乐活动或者喧哗，妨碍他人工作、学习和休息，且不听劝阻的，给予严重警告处分；情节严重的，给予记过至留校察看处分；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（三）严重扰乱课堂、实验室等场所教学秩序不听劝阻的，或者屡次扰乱教学秩序不听劝阻的，给予记过处分；情节严重的，给予留校察看处分至开除学籍处分；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（四）举(承)办大型活动，未按要求进行报批的，或者虽经批准，不按要求做好必要的安全管理措施的，给予举办活动的负责人严重警告处分。由此造成不良后果的，根据情节轻重，给予记过至开除学籍处分。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第四十八条</w:t>
      </w:r>
      <w:r>
        <w:rPr>
          <w:rFonts w:ascii="仿宋" w:eastAsia="仿宋" w:hAnsi="仿宋" w:cs="宋体" w:hint="eastAsia"/>
          <w:kern w:val="0"/>
          <w:sz w:val="24"/>
        </w:rPr>
        <w:t xml:space="preserve">有下列行为之一的，对当事人或者学生团体负责人给予警告处分；情节严重的，给予记过处分；造成不良后果的，给予留校察看处分：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（一）未注册成立学生团体，以学生团体名义从事各种活动的；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（二）已注册成立的学生团体成员和负责人，严重违反社团管理规定的；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（三）未经审批擅自组织募捐、收取活动经费、协会会费的。 </w:t>
      </w:r>
    </w:p>
    <w:p w:rsidR="00375AAA" w:rsidRDefault="00375AAA" w:rsidP="00375AAA">
      <w:pPr>
        <w:spacing w:line="360" w:lineRule="auto"/>
        <w:ind w:firstLineChars="197" w:firstLine="475"/>
        <w:rPr>
          <w:rFonts w:ascii="仿宋" w:eastAsia="仿宋" w:hAnsi="仿宋" w:cs="宋体"/>
          <w:kern w:val="0"/>
          <w:sz w:val="24"/>
        </w:rPr>
      </w:pPr>
      <w:r>
        <w:rPr>
          <w:rFonts w:ascii="仿宋" w:eastAsia="仿宋" w:hAnsi="仿宋" w:cs="宋体" w:hint="eastAsia"/>
          <w:b/>
          <w:bCs/>
          <w:kern w:val="0"/>
          <w:sz w:val="24"/>
        </w:rPr>
        <w:t>第四十九条</w:t>
      </w:r>
      <w:r>
        <w:rPr>
          <w:rFonts w:ascii="仿宋" w:eastAsia="仿宋" w:hAnsi="仿宋" w:cs="宋体" w:hint="eastAsia"/>
          <w:kern w:val="0"/>
          <w:sz w:val="24"/>
        </w:rPr>
        <w:t>影响或者破坏宿舍管理秩序的，给予以下处分：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（一）未经批准，私自调换、占用学生宿舍或出租床位，经批评教育不改者，给予警告及以上处分；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（二）未经批准，擅自留宿外来人员，给予警告处分；由此造成不良后果，视其情节，给予记过及以上处分；</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（三）违反学校作息制度，在宿舍内大声喧哗、娱乐，对他人的正常学习生活造成不良影响，经劝阻不纠正者，视其情节，给予警告及以上处分；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（四）在宿舍内饲养宠物，经劝阻不纠正者，视其情节，给予警告及以上处分；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（五）私拉乱接电线、网线,在宿舍内使用违章电器及燃具，给予警告处分；造成火灾者，视其情节轻重和火灾损失严重程度给予记过及以上处分。同时赔偿相应的经济损失；</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（六）在寝室内使用明火，视其情节，给予警告处分；引发火灾，尚未酿成严重后果者，给予记过处分；造成严重后果者，给予留校察看及以上处分。同时赔偿相应的经济损失；</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lastRenderedPageBreak/>
        <w:t xml:space="preserve">   （七）在寝室内起哄或向室外(含过道)扔瓶子、杂物、投掷燃烧物品、倾倒污水、污物等影响公共秩序的行为，给予严重警告及以上处分；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（八）违反公寓管理规定，在学生宿舍留宿异性，给予记过及以上处分；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（九）晚就寝为他人顶替床位，扰乱公寓管理秩序，给予严重警告处分；由此造成安全事故，视其后果，给予记过及以上处分；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（十）就寝晚归经教育不改者，给予警告处分；无故夜不归宿者，给予严重警告及以上处分；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（十一）其他违反公寓管理规定的行为，视其情节，给予警告及以上处分。 </w:t>
      </w:r>
    </w:p>
    <w:p w:rsidR="00375AAA" w:rsidRDefault="00375AAA" w:rsidP="00375AAA">
      <w:pPr>
        <w:spacing w:line="360" w:lineRule="auto"/>
        <w:ind w:firstLineChars="250" w:firstLine="602"/>
        <w:rPr>
          <w:rFonts w:ascii="仿宋" w:eastAsia="仿宋" w:hAnsi="仿宋" w:cs="宋体"/>
          <w:kern w:val="0"/>
          <w:sz w:val="24"/>
        </w:rPr>
      </w:pPr>
      <w:r>
        <w:rPr>
          <w:rFonts w:ascii="仿宋" w:eastAsia="仿宋" w:hAnsi="仿宋" w:cs="宋体" w:hint="eastAsia"/>
          <w:b/>
          <w:bCs/>
          <w:kern w:val="0"/>
          <w:sz w:val="24"/>
        </w:rPr>
        <w:t xml:space="preserve">第五十条  </w:t>
      </w:r>
      <w:r>
        <w:rPr>
          <w:rFonts w:ascii="仿宋" w:eastAsia="仿宋" w:hAnsi="仿宋" w:cs="宋体" w:hint="eastAsia"/>
          <w:kern w:val="0"/>
          <w:sz w:val="24"/>
        </w:rPr>
        <w:t xml:space="preserve">下列行为之一的，给予严重警告处分；情节严重的，给予记过及以上处分：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（一） 擅自以学校名义对外发布公告、新闻，或者擅自代表学校做出承诺，或者擅自代表学校在社会上参加活动的；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（二） 在个人的商业活动中，公开在招牌、广告、海报、文件等有关宣传材料上使用学校的名称或者标识，造成不良影响的； </w:t>
      </w:r>
    </w:p>
    <w:p w:rsidR="00375AAA" w:rsidRDefault="00375AAA" w:rsidP="00375AAA">
      <w:pPr>
        <w:spacing w:line="360" w:lineRule="auto"/>
        <w:ind w:firstLineChars="50" w:firstLine="120"/>
        <w:rPr>
          <w:rFonts w:ascii="仿宋" w:eastAsia="仿宋" w:hAnsi="仿宋" w:cs="宋体"/>
          <w:kern w:val="0"/>
          <w:sz w:val="24"/>
        </w:rPr>
      </w:pPr>
      <w:r>
        <w:rPr>
          <w:rFonts w:ascii="仿宋" w:eastAsia="仿宋" w:hAnsi="仿宋" w:cs="宋体" w:hint="eastAsia"/>
          <w:kern w:val="0"/>
          <w:sz w:val="24"/>
        </w:rPr>
        <w:t xml:space="preserve">   （三） 擅自以学校、系等机构或者学生组织等名义在社会上活动，造成不良影响的。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第五十一条</w:t>
      </w:r>
      <w:r>
        <w:rPr>
          <w:rFonts w:ascii="仿宋" w:eastAsia="仿宋" w:hAnsi="仿宋" w:cs="宋体" w:hint="eastAsia"/>
          <w:kern w:val="0"/>
          <w:sz w:val="24"/>
        </w:rPr>
        <w:t xml:space="preserve">严禁学生酗酒，违者视其情节轻重，分别给予以下处分：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（一）酒后有不文明行为者，视情节给予警告及以上处分；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（二）酗酒者，给予严重警告处分；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（三）酗酒肇事者，给予记过及以上处分。</w:t>
      </w:r>
    </w:p>
    <w:p w:rsidR="00375AAA" w:rsidRDefault="00375AAA" w:rsidP="00375AAA">
      <w:pPr>
        <w:spacing w:line="360" w:lineRule="auto"/>
        <w:jc w:val="center"/>
        <w:rPr>
          <w:rFonts w:ascii="仿宋" w:eastAsia="仿宋" w:hAnsi="仿宋" w:cs="宋体"/>
          <w:b/>
          <w:kern w:val="0"/>
          <w:sz w:val="24"/>
        </w:rPr>
      </w:pPr>
      <w:r>
        <w:rPr>
          <w:rFonts w:ascii="仿宋" w:eastAsia="仿宋" w:hAnsi="仿宋" w:cs="宋体" w:hint="eastAsia"/>
          <w:b/>
          <w:kern w:val="0"/>
          <w:sz w:val="24"/>
        </w:rPr>
        <w:t xml:space="preserve">第六节　其他行为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第五十二条 </w:t>
      </w:r>
      <w:r>
        <w:rPr>
          <w:rFonts w:ascii="仿宋" w:eastAsia="仿宋" w:hAnsi="仿宋" w:cs="宋体" w:hint="eastAsia"/>
          <w:kern w:val="0"/>
          <w:sz w:val="24"/>
        </w:rPr>
        <w:t xml:space="preserve">　卖淫、嫖娼的，引诱或者介绍他人卖淫的，给予开除学籍处分。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第五十三条</w:t>
      </w:r>
      <w:r>
        <w:rPr>
          <w:rFonts w:ascii="仿宋" w:eastAsia="仿宋" w:hAnsi="仿宋" w:cs="宋体" w:hint="eastAsia"/>
          <w:kern w:val="0"/>
          <w:sz w:val="24"/>
        </w:rPr>
        <w:t xml:space="preserve">　制作、运输、复制、出售、出租、发布或者播放淫秽书刊、图片、影片、音像制品等淫秽物品的，或者利用计算机信息网络、电话以及其他通讯工具传播淫秽信息的，给予留校察看处分；情节严重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第五十四条  </w:t>
      </w:r>
      <w:r>
        <w:rPr>
          <w:rFonts w:ascii="仿宋" w:eastAsia="仿宋" w:hAnsi="仿宋" w:cs="宋体" w:hint="eastAsia"/>
          <w:kern w:val="0"/>
          <w:sz w:val="24"/>
        </w:rPr>
        <w:t xml:space="preserve">学生不得组织或参与赌博，违者视其具体情节、后果给予以下处分：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lastRenderedPageBreak/>
        <w:t>（一）参与赌博或变相赌博者，赌资在200元及以下，给予警告处分；参与赌博，赌资在200元以上1000元以下的，给予严重警告处分；1000元以上5000元以下的，给予记过处分；5000元以上的，给予留校察看处分，造成恶劣影响的，给予开除学籍处分；</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（二）为他人提供赌具、赌场者，给予记过处分； </w:t>
      </w:r>
    </w:p>
    <w:p w:rsidR="00375AAA" w:rsidRDefault="00375AAA" w:rsidP="00375AA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（三）组织赌博或聚众赌博者，给予留校察看及以上处分；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第五十五条</w:t>
      </w:r>
      <w:r>
        <w:rPr>
          <w:rFonts w:ascii="仿宋" w:eastAsia="仿宋" w:hAnsi="仿宋" w:cs="宋体" w:hint="eastAsia"/>
          <w:kern w:val="0"/>
          <w:sz w:val="24"/>
        </w:rPr>
        <w:t xml:space="preserve">吸食、注射或者参与非法制造、买卖、传播毒品或者其他禁用药品的，给予开除学籍处分。 </w:t>
      </w:r>
    </w:p>
    <w:p w:rsidR="00375AAA" w:rsidRDefault="00375AAA" w:rsidP="00375AAA">
      <w:pPr>
        <w:spacing w:line="360" w:lineRule="auto"/>
        <w:ind w:firstLineChars="196" w:firstLine="472"/>
        <w:rPr>
          <w:rFonts w:ascii="仿宋" w:eastAsia="仿宋" w:hAnsi="仿宋" w:cs="宋体"/>
          <w:b/>
          <w:kern w:val="0"/>
          <w:sz w:val="24"/>
        </w:rPr>
      </w:pPr>
      <w:r>
        <w:rPr>
          <w:rFonts w:ascii="仿宋" w:eastAsia="仿宋" w:hAnsi="仿宋" w:cs="宋体" w:hint="eastAsia"/>
          <w:b/>
          <w:bCs/>
          <w:kern w:val="0"/>
          <w:sz w:val="24"/>
        </w:rPr>
        <w:t xml:space="preserve">第五十六条  </w:t>
      </w:r>
      <w:r>
        <w:rPr>
          <w:rFonts w:ascii="仿宋" w:eastAsia="仿宋" w:hAnsi="仿宋" w:cs="宋体" w:hint="eastAsia"/>
          <w:kern w:val="0"/>
          <w:sz w:val="24"/>
        </w:rPr>
        <w:t>严禁学生参加非法传销组织和从事非法传销活动，违者视情节轻重给予警告直至开除学籍处分。参加或者介绍他人参加非法传销等非法商业活动，不听劝阻的，给予严重警告处分；由此造成恶劣影响的，给予记过及以上处分。</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第五十七条  </w:t>
      </w:r>
      <w:r>
        <w:rPr>
          <w:rFonts w:ascii="仿宋" w:eastAsia="仿宋" w:hAnsi="仿宋" w:cs="宋体" w:hint="eastAsia"/>
          <w:kern w:val="0"/>
          <w:sz w:val="24"/>
        </w:rPr>
        <w:t xml:space="preserve">煽动、策划非法集会、游行、示威，不听劝阻的，给予留校察看处分；情节严重的，给予开除学籍处分。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 xml:space="preserve">第五十八条  </w:t>
      </w:r>
      <w:r>
        <w:rPr>
          <w:rFonts w:ascii="仿宋" w:eastAsia="仿宋" w:hAnsi="仿宋" w:cs="宋体" w:hint="eastAsia"/>
          <w:kern w:val="0"/>
          <w:sz w:val="24"/>
        </w:rPr>
        <w:t xml:space="preserve">参加或者成立非法组织、刊印非法刊物的，或者利用某种活动或者组织发展、控制成员，危害学校及社会正常秩序的，给予留校察看处分；情节严重的，给予开除学籍处分。 </w:t>
      </w:r>
    </w:p>
    <w:p w:rsidR="00375AAA" w:rsidRDefault="00375AAA" w:rsidP="00375AAA">
      <w:pPr>
        <w:spacing w:line="360" w:lineRule="auto"/>
        <w:ind w:firstLineChars="196" w:firstLine="472"/>
        <w:rPr>
          <w:rFonts w:ascii="仿宋" w:eastAsia="仿宋" w:hAnsi="仿宋" w:cs="宋体"/>
          <w:kern w:val="0"/>
          <w:sz w:val="24"/>
        </w:rPr>
      </w:pPr>
      <w:r>
        <w:rPr>
          <w:rFonts w:ascii="仿宋" w:eastAsia="仿宋" w:hAnsi="仿宋" w:cs="宋体" w:hint="eastAsia"/>
          <w:b/>
          <w:bCs/>
          <w:kern w:val="0"/>
          <w:sz w:val="24"/>
        </w:rPr>
        <w:t>第五十九条</w:t>
      </w:r>
      <w:r>
        <w:rPr>
          <w:rFonts w:ascii="仿宋" w:eastAsia="仿宋" w:hAnsi="仿宋" w:cs="宋体" w:hint="eastAsia"/>
          <w:kern w:val="0"/>
          <w:sz w:val="24"/>
        </w:rPr>
        <w:t xml:space="preserve">在校内进行宗教活动，不听劝阻的，给予严重警告至记过处分；造成严重不良影响的，给予留校察看至开除学籍处分。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第六十条  </w:t>
      </w:r>
      <w:r>
        <w:rPr>
          <w:rFonts w:ascii="仿宋" w:eastAsia="仿宋" w:hAnsi="仿宋" w:cs="宋体" w:hint="eastAsia"/>
          <w:kern w:val="0"/>
          <w:sz w:val="24"/>
        </w:rPr>
        <w:t xml:space="preserve">在校内私设广播站、电台的，给予留校察看处分；情节严重的，给予开除学籍处分。 </w:t>
      </w:r>
    </w:p>
    <w:p w:rsidR="00375AAA" w:rsidRDefault="00375AAA" w:rsidP="00375AAA">
      <w:pPr>
        <w:spacing w:line="360" w:lineRule="auto"/>
        <w:ind w:firstLineChars="200" w:firstLine="482"/>
        <w:rPr>
          <w:rFonts w:ascii="仿宋" w:eastAsia="仿宋" w:hAnsi="仿宋" w:cs="宋体"/>
          <w:b/>
          <w:bCs/>
          <w:kern w:val="0"/>
          <w:sz w:val="24"/>
        </w:rPr>
      </w:pPr>
      <w:r>
        <w:rPr>
          <w:rFonts w:ascii="仿宋" w:eastAsia="仿宋" w:hAnsi="仿宋" w:cs="宋体" w:hint="eastAsia"/>
          <w:b/>
          <w:bCs/>
          <w:kern w:val="0"/>
          <w:sz w:val="24"/>
        </w:rPr>
        <w:t xml:space="preserve">第六十一条  </w:t>
      </w:r>
      <w:r>
        <w:rPr>
          <w:rFonts w:ascii="仿宋" w:eastAsia="仿宋" w:hAnsi="仿宋" w:cs="宋体" w:hint="eastAsia"/>
          <w:kern w:val="0"/>
          <w:sz w:val="24"/>
        </w:rPr>
        <w:t xml:space="preserve">毕业、结业、退学学生应按时、文明离校，其在校时的违纪行为在离校后被查出者仍按本办法处理，并将处理决定材料寄往工作单位或家庭所在地。 </w:t>
      </w:r>
    </w:p>
    <w:p w:rsidR="00375AAA" w:rsidRDefault="00375AAA" w:rsidP="00375AAA">
      <w:pPr>
        <w:spacing w:line="360" w:lineRule="auto"/>
        <w:jc w:val="center"/>
        <w:rPr>
          <w:rFonts w:ascii="仿宋" w:eastAsia="仿宋" w:hAnsi="仿宋" w:cs="宋体"/>
          <w:b/>
          <w:kern w:val="0"/>
          <w:sz w:val="30"/>
          <w:szCs w:val="30"/>
        </w:rPr>
      </w:pPr>
      <w:r>
        <w:rPr>
          <w:rFonts w:ascii="仿宋" w:eastAsia="仿宋" w:hAnsi="仿宋" w:cs="宋体" w:hint="eastAsia"/>
          <w:b/>
          <w:kern w:val="0"/>
          <w:sz w:val="30"/>
          <w:szCs w:val="30"/>
        </w:rPr>
        <w:t xml:space="preserve">第五章 附 则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第六十二条  </w:t>
      </w:r>
      <w:r>
        <w:rPr>
          <w:rFonts w:ascii="仿宋" w:eastAsia="仿宋" w:hAnsi="仿宋" w:cs="宋体" w:hint="eastAsia"/>
          <w:bCs/>
          <w:kern w:val="0"/>
          <w:sz w:val="24"/>
        </w:rPr>
        <w:t>凡本办法未涉及部分，由学生处依据相关教育条例向学校申报执行。</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第六十三条</w:t>
      </w:r>
      <w:r>
        <w:rPr>
          <w:rFonts w:ascii="仿宋" w:eastAsia="仿宋" w:hAnsi="仿宋" w:cs="宋体" w:hint="eastAsia"/>
          <w:kern w:val="0"/>
          <w:sz w:val="24"/>
        </w:rPr>
        <w:t xml:space="preserve">本办法中所述的以上、以下，均包含本数或者本级在内。 </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t xml:space="preserve">第六十四条  </w:t>
      </w:r>
      <w:r>
        <w:rPr>
          <w:rFonts w:ascii="仿宋" w:eastAsia="仿宋" w:hAnsi="仿宋" w:cs="宋体" w:hint="eastAsia"/>
          <w:kern w:val="0"/>
          <w:sz w:val="24"/>
        </w:rPr>
        <w:t>本办法从 2019年9月1日起施行。</w:t>
      </w:r>
    </w:p>
    <w:p w:rsidR="00375AAA" w:rsidRDefault="00375AAA" w:rsidP="00375AAA">
      <w:pPr>
        <w:spacing w:line="360" w:lineRule="auto"/>
        <w:ind w:firstLineChars="200" w:firstLine="482"/>
        <w:rPr>
          <w:rFonts w:ascii="仿宋" w:eastAsia="仿宋" w:hAnsi="仿宋" w:cs="宋体"/>
          <w:kern w:val="0"/>
          <w:sz w:val="24"/>
        </w:rPr>
      </w:pPr>
      <w:r>
        <w:rPr>
          <w:rFonts w:ascii="仿宋" w:eastAsia="仿宋" w:hAnsi="仿宋" w:cs="宋体" w:hint="eastAsia"/>
          <w:b/>
          <w:bCs/>
          <w:kern w:val="0"/>
          <w:sz w:val="24"/>
        </w:rPr>
        <w:lastRenderedPageBreak/>
        <w:t xml:space="preserve">第六十五条 </w:t>
      </w:r>
      <w:r>
        <w:rPr>
          <w:rFonts w:ascii="仿宋" w:eastAsia="仿宋" w:hAnsi="仿宋" w:cs="宋体" w:hint="eastAsia"/>
          <w:kern w:val="0"/>
          <w:sz w:val="24"/>
        </w:rPr>
        <w:t xml:space="preserve"> 本办法由学生处负责解释。 </w:t>
      </w: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hint="eastAsia"/>
          <w:b/>
          <w:sz w:val="44"/>
          <w:szCs w:val="44"/>
        </w:rPr>
      </w:pPr>
    </w:p>
    <w:p w:rsidR="00BF3789" w:rsidRDefault="00BF3789" w:rsidP="00BF3789">
      <w:pPr>
        <w:spacing w:line="360" w:lineRule="auto"/>
        <w:jc w:val="center"/>
        <w:rPr>
          <w:rFonts w:ascii="仿宋" w:eastAsia="仿宋" w:hAnsi="仿宋"/>
          <w:b/>
          <w:sz w:val="44"/>
          <w:szCs w:val="44"/>
        </w:rPr>
      </w:pPr>
      <w:r>
        <w:rPr>
          <w:rFonts w:ascii="仿宋" w:eastAsia="仿宋" w:hAnsi="仿宋" w:hint="eastAsia"/>
          <w:b/>
          <w:sz w:val="44"/>
          <w:szCs w:val="44"/>
        </w:rPr>
        <w:lastRenderedPageBreak/>
        <w:t>学 生 违 纪 当 事 人 陈 述</w:t>
      </w:r>
    </w:p>
    <w:p w:rsidR="00BF3789" w:rsidRDefault="00BF3789" w:rsidP="00BF3789">
      <w:pPr>
        <w:spacing w:line="360" w:lineRule="auto"/>
        <w:rPr>
          <w:rFonts w:ascii="仿宋" w:eastAsia="仿宋" w:hAnsi="仿宋"/>
          <w:sz w:val="24"/>
        </w:rPr>
      </w:pPr>
    </w:p>
    <w:p w:rsidR="00BF3789" w:rsidRDefault="00BF3789" w:rsidP="00BF3789">
      <w:pPr>
        <w:spacing w:line="480" w:lineRule="auto"/>
        <w:rPr>
          <w:rFonts w:ascii="仿宋" w:eastAsia="仿宋" w:hAnsi="仿宋"/>
          <w:sz w:val="24"/>
        </w:rPr>
      </w:pPr>
      <w:r>
        <w:rPr>
          <w:rFonts w:ascii="仿宋" w:eastAsia="仿宋" w:hAnsi="仿宋" w:hint="eastAsia"/>
          <w:sz w:val="24"/>
        </w:rPr>
        <w:t>时间：年月日时  地点：__________________</w:t>
      </w:r>
    </w:p>
    <w:p w:rsidR="00BF3789" w:rsidRDefault="00BF3789" w:rsidP="00BF3789">
      <w:pPr>
        <w:spacing w:line="480" w:lineRule="auto"/>
        <w:rPr>
          <w:rFonts w:ascii="仿宋" w:eastAsia="仿宋" w:hAnsi="仿宋"/>
          <w:sz w:val="24"/>
          <w:u w:val="single"/>
        </w:rPr>
      </w:pPr>
      <w:r>
        <w:rPr>
          <w:rFonts w:ascii="仿宋" w:eastAsia="仿宋" w:hAnsi="仿宋" w:hint="eastAsia"/>
          <w:sz w:val="24"/>
        </w:rPr>
        <w:t>当事人姓名性别年龄学号寝室号___________系别年级专业班级当事人电话___________</w:t>
      </w:r>
    </w:p>
    <w:p w:rsidR="00BF3789" w:rsidRDefault="00BF3789" w:rsidP="00BF3789">
      <w:pPr>
        <w:spacing w:line="480" w:lineRule="auto"/>
        <w:rPr>
          <w:rFonts w:ascii="仿宋" w:eastAsia="仿宋" w:hAnsi="仿宋"/>
          <w:sz w:val="22"/>
        </w:rPr>
      </w:pPr>
      <w:r>
        <w:rPr>
          <w:rFonts w:ascii="仿宋" w:eastAsia="仿宋" w:hAnsi="仿宋" w:hint="eastAsia"/>
          <w:sz w:val="24"/>
        </w:rPr>
        <w:t>陈述内容：</w:t>
      </w:r>
      <w:r>
        <w:rPr>
          <w:rFonts w:ascii="仿宋" w:eastAsia="仿宋" w:hAnsi="仿宋" w:hint="eastAsia"/>
          <w:sz w:val="20"/>
        </w:rPr>
        <w:t>（重点描述事情经过）</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w:t>
      </w:r>
    </w:p>
    <w:p w:rsidR="00BF3789" w:rsidRDefault="00BF3789" w:rsidP="00BF3789">
      <w:pPr>
        <w:spacing w:line="480" w:lineRule="auto"/>
        <w:ind w:firstLineChars="1250" w:firstLine="3012"/>
        <w:rPr>
          <w:rFonts w:ascii="仿宋" w:eastAsia="仿宋" w:hAnsi="仿宋"/>
          <w:sz w:val="24"/>
        </w:rPr>
      </w:pPr>
      <w:r>
        <w:rPr>
          <w:rFonts w:ascii="仿宋" w:eastAsia="仿宋" w:hAnsi="仿宋" w:hint="eastAsia"/>
          <w:b/>
          <w:sz w:val="24"/>
        </w:rPr>
        <w:t xml:space="preserve">  陈述人签字：</w:t>
      </w:r>
    </w:p>
    <w:p w:rsidR="00BF3789" w:rsidRDefault="00BF3789" w:rsidP="00BF3789">
      <w:pPr>
        <w:spacing w:line="480" w:lineRule="auto"/>
        <w:ind w:right="960"/>
        <w:jc w:val="center"/>
        <w:rPr>
          <w:rFonts w:ascii="仿宋" w:eastAsia="仿宋" w:hAnsi="仿宋"/>
          <w:sz w:val="24"/>
        </w:rPr>
      </w:pPr>
      <w:r>
        <w:rPr>
          <w:rFonts w:ascii="仿宋" w:eastAsia="仿宋" w:hAnsi="仿宋" w:hint="eastAsia"/>
          <w:sz w:val="24"/>
        </w:rPr>
        <w:t xml:space="preserve">                                            年     月    日</w:t>
      </w:r>
    </w:p>
    <w:p w:rsidR="00BF3789" w:rsidRDefault="00BF3789" w:rsidP="00BF3789">
      <w:pPr>
        <w:rPr>
          <w:rFonts w:ascii="仿宋" w:eastAsia="仿宋" w:hAnsi="仿宋"/>
          <w:szCs w:val="21"/>
        </w:rPr>
      </w:pPr>
      <w:r>
        <w:rPr>
          <w:rFonts w:ascii="仿宋" w:eastAsia="仿宋" w:hAnsi="仿宋" w:hint="eastAsia"/>
          <w:szCs w:val="21"/>
        </w:rPr>
        <w:t>（第    页 共    页）</w:t>
      </w:r>
    </w:p>
    <w:p w:rsidR="00BF3789" w:rsidRDefault="00BF3789" w:rsidP="00BF3789">
      <w:pPr>
        <w:ind w:firstLineChars="200" w:firstLine="420"/>
        <w:rPr>
          <w:rFonts w:ascii="仿宋" w:eastAsia="仿宋" w:hAnsi="仿宋"/>
          <w:szCs w:val="21"/>
        </w:rPr>
      </w:pPr>
      <w:r>
        <w:rPr>
          <w:rFonts w:ascii="仿宋" w:eastAsia="仿宋" w:hAnsi="仿宋" w:hint="eastAsia"/>
          <w:szCs w:val="21"/>
        </w:rPr>
        <w:t>（可另加附页）</w:t>
      </w:r>
    </w:p>
    <w:p w:rsidR="00BF3789" w:rsidRDefault="00BF3789" w:rsidP="00BF3789">
      <w:pPr>
        <w:spacing w:line="700" w:lineRule="exact"/>
        <w:ind w:firstLineChars="250" w:firstLine="600"/>
        <w:jc w:val="center"/>
        <w:rPr>
          <w:rFonts w:ascii="仿宋" w:eastAsia="仿宋" w:hAnsi="仿宋"/>
          <w:b/>
          <w:sz w:val="44"/>
          <w:szCs w:val="44"/>
        </w:rPr>
      </w:pPr>
      <w:r>
        <w:rPr>
          <w:rFonts w:ascii="仿宋" w:eastAsia="仿宋" w:hAnsi="仿宋" w:hint="eastAsia"/>
          <w:sz w:val="24"/>
        </w:rPr>
        <w:br w:type="page"/>
      </w:r>
      <w:r>
        <w:rPr>
          <w:rFonts w:ascii="仿宋" w:eastAsia="仿宋" w:hAnsi="仿宋" w:hint="eastAsia"/>
          <w:b/>
          <w:sz w:val="44"/>
          <w:szCs w:val="44"/>
        </w:rPr>
        <w:lastRenderedPageBreak/>
        <w:t>学 生 违 纪 询 问 笔 录</w:t>
      </w:r>
    </w:p>
    <w:p w:rsidR="00BF3789" w:rsidRDefault="00BF3789" w:rsidP="00BF3789">
      <w:pPr>
        <w:spacing w:line="600" w:lineRule="exact"/>
        <w:ind w:firstLineChars="250" w:firstLine="1104"/>
        <w:jc w:val="center"/>
        <w:rPr>
          <w:rFonts w:ascii="仿宋" w:eastAsia="仿宋" w:hAnsi="仿宋"/>
          <w:b/>
          <w:sz w:val="44"/>
          <w:szCs w:val="44"/>
        </w:rPr>
      </w:pPr>
    </w:p>
    <w:p w:rsidR="00BF3789" w:rsidRDefault="00BF3789" w:rsidP="00BF3789">
      <w:pPr>
        <w:spacing w:line="480" w:lineRule="auto"/>
        <w:rPr>
          <w:rFonts w:ascii="仿宋" w:eastAsia="仿宋" w:hAnsi="仿宋"/>
          <w:sz w:val="24"/>
          <w:u w:val="single"/>
        </w:rPr>
      </w:pPr>
      <w:r>
        <w:rPr>
          <w:rFonts w:ascii="仿宋" w:eastAsia="仿宋" w:hAnsi="仿宋" w:hint="eastAsia"/>
          <w:sz w:val="24"/>
        </w:rPr>
        <w:t>询问地点：__________________________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询问时间：时间_______年_______月_______日</w:t>
      </w:r>
    </w:p>
    <w:p w:rsidR="00BF3789" w:rsidRDefault="00BF3789" w:rsidP="00BF3789">
      <w:pPr>
        <w:spacing w:line="480" w:lineRule="auto"/>
        <w:rPr>
          <w:rFonts w:ascii="仿宋" w:eastAsia="仿宋" w:hAnsi="仿宋"/>
          <w:sz w:val="24"/>
        </w:rPr>
      </w:pPr>
      <w:r>
        <w:rPr>
          <w:rFonts w:ascii="仿宋" w:eastAsia="仿宋" w:hAnsi="仿宋" w:hint="eastAsia"/>
          <w:sz w:val="24"/>
        </w:rPr>
        <w:t xml:space="preserve">          自_______时_______分     开始</w:t>
      </w:r>
    </w:p>
    <w:p w:rsidR="00BF3789" w:rsidRDefault="00BF3789" w:rsidP="00BF3789">
      <w:pPr>
        <w:spacing w:line="480" w:lineRule="auto"/>
        <w:rPr>
          <w:rFonts w:ascii="仿宋" w:eastAsia="仿宋" w:hAnsi="仿宋"/>
          <w:sz w:val="24"/>
        </w:rPr>
      </w:pPr>
      <w:r>
        <w:rPr>
          <w:rFonts w:ascii="仿宋" w:eastAsia="仿宋" w:hAnsi="仿宋" w:hint="eastAsia"/>
          <w:sz w:val="24"/>
        </w:rPr>
        <w:t xml:space="preserve">          至_______时_______分     结束</w:t>
      </w:r>
    </w:p>
    <w:p w:rsidR="00BF3789" w:rsidRDefault="00BF3789" w:rsidP="00BF3789">
      <w:pPr>
        <w:spacing w:line="480" w:lineRule="auto"/>
        <w:rPr>
          <w:rFonts w:ascii="仿宋" w:eastAsia="仿宋" w:hAnsi="仿宋"/>
          <w:sz w:val="24"/>
        </w:rPr>
      </w:pPr>
      <w:r>
        <w:rPr>
          <w:rFonts w:ascii="仿宋" w:eastAsia="仿宋" w:hAnsi="仿宋" w:hint="eastAsia"/>
          <w:sz w:val="24"/>
        </w:rPr>
        <w:t>询问人：记录人：________________________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被询问人：姓名性别年龄学号_____________________</w:t>
      </w:r>
    </w:p>
    <w:p w:rsidR="00BF3789" w:rsidRDefault="00BF3789" w:rsidP="00BF3789">
      <w:pPr>
        <w:spacing w:line="480" w:lineRule="auto"/>
        <w:rPr>
          <w:rFonts w:ascii="仿宋" w:eastAsia="仿宋" w:hAnsi="仿宋"/>
          <w:sz w:val="24"/>
          <w:u w:val="single"/>
        </w:rPr>
      </w:pPr>
      <w:r>
        <w:rPr>
          <w:rFonts w:ascii="仿宋" w:eastAsia="仿宋" w:hAnsi="仿宋" w:hint="eastAsia"/>
          <w:sz w:val="24"/>
        </w:rPr>
        <w:t xml:space="preserve">          系别年级专业班级寝室号____________</w:t>
      </w:r>
    </w:p>
    <w:p w:rsidR="00BF3789" w:rsidRDefault="00BF3789" w:rsidP="00BF3789">
      <w:pPr>
        <w:spacing w:line="480" w:lineRule="auto"/>
        <w:ind w:firstLineChars="500" w:firstLine="1200"/>
        <w:rPr>
          <w:rFonts w:ascii="仿宋" w:eastAsia="仿宋" w:hAnsi="仿宋"/>
          <w:sz w:val="24"/>
          <w:u w:val="single"/>
        </w:rPr>
      </w:pPr>
      <w:r>
        <w:rPr>
          <w:rFonts w:ascii="仿宋" w:eastAsia="仿宋" w:hAnsi="仿宋" w:hint="eastAsia"/>
          <w:sz w:val="24"/>
        </w:rPr>
        <w:t>学生电话班主任（辅导员）电话_________________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询问事由：</w:t>
      </w:r>
    </w:p>
    <w:p w:rsidR="00BF3789" w:rsidRDefault="00BF3789" w:rsidP="00BF3789">
      <w:pPr>
        <w:spacing w:line="480" w:lineRule="auto"/>
        <w:rPr>
          <w:rFonts w:ascii="仿宋" w:eastAsia="仿宋" w:hAnsi="仿宋"/>
          <w:sz w:val="24"/>
        </w:rPr>
      </w:pPr>
      <w:r>
        <w:rPr>
          <w:rFonts w:ascii="仿宋" w:eastAsia="仿宋" w:hAnsi="仿宋" w:hint="eastAsia"/>
          <w:sz w:val="24"/>
        </w:rPr>
        <w:t>询问内容记录：</w:t>
      </w:r>
      <w:r>
        <w:rPr>
          <w:rFonts w:ascii="仿宋" w:eastAsia="仿宋" w:hAnsi="仿宋" w:hint="eastAsia"/>
          <w:sz w:val="20"/>
        </w:rPr>
        <w:t>（重点询问违纪当事人陈述中的不详事项，并核实违纪当事人陈述的真实性）</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________________________________________________________________________________________________________________________________________</w:t>
      </w:r>
    </w:p>
    <w:p w:rsidR="00BF3789" w:rsidRDefault="00BF3789" w:rsidP="00BF3789">
      <w:pPr>
        <w:spacing w:line="480" w:lineRule="auto"/>
        <w:rPr>
          <w:rFonts w:ascii="仿宋" w:eastAsia="仿宋" w:hAnsi="仿宋"/>
          <w:sz w:val="24"/>
        </w:rPr>
      </w:pPr>
      <w:r>
        <w:rPr>
          <w:rFonts w:ascii="仿宋" w:eastAsia="仿宋" w:hAnsi="仿宋" w:hint="eastAsia"/>
          <w:sz w:val="24"/>
        </w:rPr>
        <w:t>____________________________________________________________________</w:t>
      </w:r>
    </w:p>
    <w:p w:rsidR="00BF3789" w:rsidRDefault="00BF3789" w:rsidP="00BF3789">
      <w:pPr>
        <w:spacing w:line="480" w:lineRule="auto"/>
        <w:ind w:firstLineChars="2100" w:firstLine="5060"/>
        <w:rPr>
          <w:rFonts w:ascii="仿宋" w:eastAsia="仿宋" w:hAnsi="仿宋"/>
          <w:sz w:val="24"/>
          <w:u w:val="single"/>
        </w:rPr>
      </w:pPr>
      <w:r>
        <w:rPr>
          <w:rFonts w:ascii="仿宋" w:eastAsia="仿宋" w:hAnsi="仿宋" w:hint="eastAsia"/>
          <w:b/>
          <w:sz w:val="24"/>
        </w:rPr>
        <w:t>被询问人确认签字：</w:t>
      </w:r>
    </w:p>
    <w:p w:rsidR="00BF3789" w:rsidRDefault="00BF3789" w:rsidP="00BF3789">
      <w:pPr>
        <w:rPr>
          <w:rFonts w:ascii="仿宋" w:eastAsia="仿宋" w:hAnsi="仿宋"/>
          <w:szCs w:val="21"/>
        </w:rPr>
      </w:pPr>
      <w:r>
        <w:rPr>
          <w:rFonts w:ascii="仿宋" w:eastAsia="仿宋" w:hAnsi="仿宋" w:hint="eastAsia"/>
          <w:szCs w:val="21"/>
        </w:rPr>
        <w:t>（第    页 共    页）</w:t>
      </w:r>
    </w:p>
    <w:p w:rsidR="00BF3789" w:rsidRDefault="00BF3789" w:rsidP="00BF3789">
      <w:pPr>
        <w:rPr>
          <w:rFonts w:ascii="仿宋" w:eastAsia="仿宋" w:hAnsi="仿宋"/>
          <w:szCs w:val="21"/>
        </w:rPr>
      </w:pPr>
      <w:r>
        <w:rPr>
          <w:rFonts w:ascii="仿宋" w:eastAsia="仿宋" w:hAnsi="仿宋" w:hint="eastAsia"/>
          <w:szCs w:val="21"/>
        </w:rPr>
        <w:t>（可另加附页）</w:t>
      </w:r>
    </w:p>
    <w:tbl>
      <w:tblPr>
        <w:tblpPr w:leftFromText="180" w:rightFromText="180" w:vertAnchor="page" w:horzAnchor="margin" w:tblpY="2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450"/>
        <w:gridCol w:w="1276"/>
        <w:gridCol w:w="1417"/>
        <w:gridCol w:w="1276"/>
        <w:gridCol w:w="1637"/>
      </w:tblGrid>
      <w:tr w:rsidR="00BF3789" w:rsidTr="00B167EB">
        <w:trPr>
          <w:trHeight w:val="785"/>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lastRenderedPageBreak/>
              <w:t>姓名</w:t>
            </w:r>
          </w:p>
        </w:tc>
        <w:tc>
          <w:tcPr>
            <w:tcW w:w="145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学号</w:t>
            </w:r>
          </w:p>
        </w:tc>
        <w:tc>
          <w:tcPr>
            <w:tcW w:w="141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联系电话</w:t>
            </w:r>
          </w:p>
        </w:tc>
        <w:tc>
          <w:tcPr>
            <w:tcW w:w="163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tc>
      </w:tr>
      <w:tr w:rsidR="00BF3789" w:rsidTr="00B167EB">
        <w:trPr>
          <w:trHeight w:val="785"/>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系别</w:t>
            </w:r>
          </w:p>
        </w:tc>
        <w:tc>
          <w:tcPr>
            <w:tcW w:w="145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年级</w:t>
            </w:r>
          </w:p>
        </w:tc>
        <w:tc>
          <w:tcPr>
            <w:tcW w:w="141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专业班级</w:t>
            </w:r>
          </w:p>
        </w:tc>
        <w:tc>
          <w:tcPr>
            <w:tcW w:w="163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tc>
      </w:tr>
      <w:tr w:rsidR="00BF3789" w:rsidTr="00B167EB">
        <w:trPr>
          <w:trHeight w:val="785"/>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政治面貌</w:t>
            </w:r>
          </w:p>
        </w:tc>
        <w:tc>
          <w:tcPr>
            <w:tcW w:w="145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曾受过何种处分</w:t>
            </w:r>
          </w:p>
        </w:tc>
        <w:tc>
          <w:tcPr>
            <w:tcW w:w="141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是否为学生干部</w:t>
            </w:r>
          </w:p>
        </w:tc>
        <w:tc>
          <w:tcPr>
            <w:tcW w:w="1637"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tc>
      </w:tr>
      <w:tr w:rsidR="00BF3789" w:rsidTr="00B167EB">
        <w:trPr>
          <w:trHeight w:val="1575"/>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ind w:firstLineChars="50" w:firstLine="120"/>
              <w:rPr>
                <w:rFonts w:ascii="仿宋" w:eastAsia="仿宋" w:hAnsi="仿宋"/>
                <w:sz w:val="24"/>
              </w:rPr>
            </w:pPr>
            <w:r>
              <w:rPr>
                <w:rFonts w:ascii="仿宋" w:eastAsia="仿宋" w:hAnsi="仿宋" w:hint="eastAsia"/>
                <w:sz w:val="24"/>
              </w:rPr>
              <w:t>主要</w:t>
            </w:r>
          </w:p>
          <w:p w:rsidR="00BF3789" w:rsidRDefault="00BF3789" w:rsidP="00B167EB">
            <w:pPr>
              <w:rPr>
                <w:rFonts w:ascii="仿宋" w:eastAsia="仿宋" w:hAnsi="仿宋"/>
                <w:sz w:val="24"/>
              </w:rPr>
            </w:pPr>
          </w:p>
          <w:p w:rsidR="00BF3789" w:rsidRDefault="00BF3789" w:rsidP="00B167EB">
            <w:pPr>
              <w:ind w:firstLineChars="50" w:firstLine="120"/>
              <w:rPr>
                <w:rFonts w:ascii="仿宋" w:eastAsia="仿宋" w:hAnsi="仿宋"/>
                <w:sz w:val="24"/>
              </w:rPr>
            </w:pPr>
            <w:r>
              <w:rPr>
                <w:rFonts w:ascii="仿宋" w:eastAsia="仿宋" w:hAnsi="仿宋" w:hint="eastAsia"/>
                <w:sz w:val="24"/>
              </w:rPr>
              <w:t>违纪</w:t>
            </w:r>
          </w:p>
          <w:p w:rsidR="00BF3789" w:rsidRDefault="00BF3789" w:rsidP="00B167EB">
            <w:pPr>
              <w:rPr>
                <w:rFonts w:ascii="仿宋" w:eastAsia="仿宋" w:hAnsi="仿宋"/>
                <w:sz w:val="24"/>
              </w:rPr>
            </w:pPr>
          </w:p>
          <w:p w:rsidR="00BF3789" w:rsidRDefault="00BF3789" w:rsidP="00B167EB">
            <w:pPr>
              <w:ind w:firstLineChars="50" w:firstLine="120"/>
              <w:rPr>
                <w:rFonts w:ascii="仿宋" w:eastAsia="仿宋" w:hAnsi="仿宋"/>
                <w:sz w:val="24"/>
              </w:rPr>
            </w:pPr>
            <w:r>
              <w:rPr>
                <w:rFonts w:ascii="仿宋" w:eastAsia="仿宋" w:hAnsi="仿宋" w:hint="eastAsia"/>
                <w:sz w:val="24"/>
              </w:rPr>
              <w:t>事实</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p>
        </w:tc>
      </w:tr>
      <w:tr w:rsidR="00BF3789" w:rsidTr="00B167EB">
        <w:trPr>
          <w:trHeight w:val="1290"/>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ind w:firstLineChars="50" w:firstLine="120"/>
              <w:rPr>
                <w:rFonts w:ascii="仿宋" w:eastAsia="仿宋" w:hAnsi="仿宋"/>
                <w:sz w:val="24"/>
              </w:rPr>
            </w:pPr>
            <w:r>
              <w:rPr>
                <w:rFonts w:ascii="仿宋" w:eastAsia="仿宋" w:hAnsi="仿宋" w:hint="eastAsia"/>
                <w:sz w:val="24"/>
              </w:rPr>
              <w:t>证 据</w:t>
            </w:r>
          </w:p>
          <w:p w:rsidR="00BF3789" w:rsidRDefault="00BF3789" w:rsidP="00B167EB">
            <w:pPr>
              <w:ind w:firstLineChars="50" w:firstLine="120"/>
              <w:rPr>
                <w:rFonts w:ascii="仿宋" w:eastAsia="仿宋" w:hAnsi="仿宋"/>
                <w:sz w:val="24"/>
              </w:rPr>
            </w:pPr>
            <w:r>
              <w:rPr>
                <w:rFonts w:ascii="仿宋" w:eastAsia="仿宋" w:hAnsi="仿宋" w:hint="eastAsia"/>
                <w:sz w:val="24"/>
              </w:rPr>
              <w:t>材 料</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r>
              <w:rPr>
                <w:rFonts w:ascii="仿宋" w:eastAsia="仿宋" w:hAnsi="仿宋" w:hint="eastAsia"/>
              </w:rPr>
              <w:t>1.</w:t>
            </w:r>
          </w:p>
          <w:p w:rsidR="00BF3789" w:rsidRDefault="00BF3789" w:rsidP="00B167EB">
            <w:pPr>
              <w:rPr>
                <w:rFonts w:ascii="仿宋" w:eastAsia="仿宋" w:hAnsi="仿宋"/>
              </w:rPr>
            </w:pPr>
            <w:r>
              <w:rPr>
                <w:rFonts w:ascii="仿宋" w:eastAsia="仿宋" w:hAnsi="仿宋" w:hint="eastAsia"/>
              </w:rPr>
              <w:t>2.</w:t>
            </w:r>
          </w:p>
          <w:p w:rsidR="00BF3789" w:rsidRDefault="00BF3789" w:rsidP="00B167EB">
            <w:pPr>
              <w:rPr>
                <w:rFonts w:ascii="仿宋" w:eastAsia="仿宋" w:hAnsi="仿宋"/>
              </w:rPr>
            </w:pPr>
            <w:r>
              <w:rPr>
                <w:rFonts w:ascii="仿宋" w:eastAsia="仿宋" w:hAnsi="仿宋" w:hint="eastAsia"/>
              </w:rPr>
              <w:t>3.</w:t>
            </w:r>
          </w:p>
          <w:p w:rsidR="00BF3789" w:rsidRDefault="00BF3789" w:rsidP="00B167EB">
            <w:pPr>
              <w:rPr>
                <w:rFonts w:ascii="仿宋" w:eastAsia="仿宋" w:hAnsi="仿宋"/>
              </w:rPr>
            </w:pPr>
            <w:r>
              <w:rPr>
                <w:rFonts w:ascii="仿宋" w:eastAsia="仿宋" w:hAnsi="仿宋" w:hint="eastAsia"/>
              </w:rPr>
              <w:t>4.</w:t>
            </w:r>
          </w:p>
        </w:tc>
      </w:tr>
      <w:tr w:rsidR="00BF3789" w:rsidTr="00B167EB">
        <w:trPr>
          <w:trHeight w:val="1637"/>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调查单位处理建议意 见</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r>
              <w:rPr>
                <w:rFonts w:ascii="仿宋" w:eastAsia="仿宋" w:hAnsi="仿宋" w:hint="eastAsia"/>
              </w:rPr>
              <w:t>签字（章）</w:t>
            </w:r>
          </w:p>
          <w:p w:rsidR="00BF3789" w:rsidRDefault="00BF3789" w:rsidP="00B167EB">
            <w:pPr>
              <w:jc w:val="right"/>
              <w:rPr>
                <w:rFonts w:ascii="仿宋" w:eastAsia="仿宋" w:hAnsi="仿宋"/>
              </w:rPr>
            </w:pPr>
            <w:r>
              <w:rPr>
                <w:rFonts w:ascii="仿宋" w:eastAsia="仿宋" w:hAnsi="仿宋" w:hint="eastAsia"/>
              </w:rPr>
              <w:t>年月日</w:t>
            </w:r>
          </w:p>
        </w:tc>
      </w:tr>
      <w:tr w:rsidR="00BF3789" w:rsidTr="00B167EB">
        <w:trPr>
          <w:trHeight w:val="1466"/>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ind w:firstLineChars="50" w:firstLine="120"/>
              <w:rPr>
                <w:rFonts w:ascii="仿宋" w:eastAsia="仿宋" w:hAnsi="仿宋"/>
                <w:sz w:val="24"/>
              </w:rPr>
            </w:pPr>
            <w:r>
              <w:rPr>
                <w:rFonts w:ascii="仿宋" w:eastAsia="仿宋" w:hAnsi="仿宋" w:hint="eastAsia"/>
                <w:sz w:val="24"/>
              </w:rPr>
              <w:t>学 生</w:t>
            </w:r>
          </w:p>
          <w:p w:rsidR="00BF3789" w:rsidRDefault="00BF3789" w:rsidP="00B167EB">
            <w:pPr>
              <w:ind w:firstLineChars="50" w:firstLine="120"/>
              <w:rPr>
                <w:rFonts w:ascii="仿宋" w:eastAsia="仿宋" w:hAnsi="仿宋"/>
                <w:sz w:val="24"/>
              </w:rPr>
            </w:pPr>
            <w:r>
              <w:rPr>
                <w:rFonts w:ascii="仿宋" w:eastAsia="仿宋" w:hAnsi="仿宋" w:hint="eastAsia"/>
                <w:sz w:val="24"/>
              </w:rPr>
              <w:t>申 辩</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right"/>
              <w:rPr>
                <w:rFonts w:ascii="仿宋" w:eastAsia="仿宋" w:hAnsi="仿宋"/>
              </w:rPr>
            </w:pPr>
          </w:p>
          <w:p w:rsidR="00BF3789" w:rsidRDefault="00BF3789" w:rsidP="00B167EB">
            <w:pPr>
              <w:ind w:right="1680"/>
              <w:jc w:val="center"/>
              <w:rPr>
                <w:rFonts w:ascii="仿宋" w:eastAsia="仿宋" w:hAnsi="仿宋"/>
              </w:rPr>
            </w:pPr>
          </w:p>
          <w:p w:rsidR="00BF3789" w:rsidRDefault="00BF3789" w:rsidP="00B167EB">
            <w:pPr>
              <w:ind w:right="1680"/>
              <w:jc w:val="center"/>
              <w:rPr>
                <w:rFonts w:ascii="仿宋" w:eastAsia="仿宋" w:hAnsi="仿宋"/>
              </w:rPr>
            </w:pPr>
            <w:r>
              <w:rPr>
                <w:rFonts w:ascii="仿宋" w:eastAsia="仿宋" w:hAnsi="仿宋" w:hint="eastAsia"/>
              </w:rPr>
              <w:t xml:space="preserve">                                    本人签字：</w:t>
            </w:r>
          </w:p>
          <w:p w:rsidR="00BF3789" w:rsidRDefault="00BF3789" w:rsidP="00B167EB">
            <w:pPr>
              <w:jc w:val="right"/>
              <w:rPr>
                <w:rFonts w:ascii="仿宋" w:eastAsia="仿宋" w:hAnsi="仿宋"/>
              </w:rPr>
            </w:pPr>
            <w:r>
              <w:rPr>
                <w:rFonts w:ascii="仿宋" w:eastAsia="仿宋" w:hAnsi="仿宋" w:hint="eastAsia"/>
              </w:rPr>
              <w:t>年月日</w:t>
            </w:r>
          </w:p>
        </w:tc>
      </w:tr>
      <w:tr w:rsidR="00BF3789" w:rsidTr="00B167EB">
        <w:trPr>
          <w:trHeight w:val="1673"/>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sz w:val="24"/>
              </w:rPr>
            </w:pPr>
            <w:r>
              <w:rPr>
                <w:rFonts w:ascii="仿宋" w:eastAsia="仿宋" w:hAnsi="仿宋" w:hint="eastAsia"/>
                <w:sz w:val="24"/>
              </w:rPr>
              <w:t>学生处</w:t>
            </w:r>
          </w:p>
          <w:p w:rsidR="00BF3789" w:rsidRDefault="00BF3789" w:rsidP="00B167EB">
            <w:pPr>
              <w:jc w:val="center"/>
              <w:rPr>
                <w:rFonts w:ascii="仿宋" w:eastAsia="仿宋" w:hAnsi="仿宋"/>
                <w:sz w:val="24"/>
              </w:rPr>
            </w:pPr>
            <w:r>
              <w:rPr>
                <w:rFonts w:ascii="仿宋" w:eastAsia="仿宋" w:hAnsi="仿宋" w:hint="eastAsia"/>
                <w:sz w:val="24"/>
              </w:rPr>
              <w:t>意 见</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r>
              <w:rPr>
                <w:rFonts w:ascii="仿宋" w:eastAsia="仿宋" w:hAnsi="仿宋" w:hint="eastAsia"/>
              </w:rPr>
              <w:t>签字（章）</w:t>
            </w:r>
          </w:p>
          <w:p w:rsidR="00BF3789" w:rsidRDefault="00BF3789" w:rsidP="00B167EB">
            <w:pPr>
              <w:jc w:val="right"/>
              <w:rPr>
                <w:rFonts w:ascii="仿宋" w:eastAsia="仿宋" w:hAnsi="仿宋"/>
              </w:rPr>
            </w:pPr>
            <w:r>
              <w:rPr>
                <w:rFonts w:ascii="仿宋" w:eastAsia="仿宋" w:hAnsi="仿宋" w:hint="eastAsia"/>
              </w:rPr>
              <w:t>年月日</w:t>
            </w:r>
          </w:p>
        </w:tc>
      </w:tr>
      <w:tr w:rsidR="00BF3789" w:rsidTr="00B167EB">
        <w:trPr>
          <w:trHeight w:val="988"/>
        </w:trPr>
        <w:tc>
          <w:tcPr>
            <w:tcW w:w="1210" w:type="dxa"/>
            <w:tcBorders>
              <w:top w:val="single" w:sz="4" w:space="0" w:color="auto"/>
              <w:left w:val="single" w:sz="4" w:space="0" w:color="auto"/>
              <w:bottom w:val="single" w:sz="4" w:space="0" w:color="auto"/>
              <w:right w:val="single" w:sz="4" w:space="0" w:color="auto"/>
            </w:tcBorders>
            <w:vAlign w:val="center"/>
          </w:tcPr>
          <w:p w:rsidR="00BF3789" w:rsidRDefault="00BF3789" w:rsidP="00B167EB">
            <w:pPr>
              <w:jc w:val="center"/>
              <w:rPr>
                <w:rFonts w:ascii="仿宋" w:eastAsia="仿宋" w:hAnsi="仿宋"/>
                <w:kern w:val="0"/>
                <w:sz w:val="24"/>
              </w:rPr>
            </w:pPr>
            <w:r>
              <w:rPr>
                <w:rFonts w:ascii="仿宋" w:eastAsia="仿宋" w:hAnsi="仿宋"/>
                <w:kern w:val="0"/>
                <w:sz w:val="24"/>
              </w:rPr>
              <w:t>学校</w:t>
            </w:r>
          </w:p>
          <w:p w:rsidR="00BF3789" w:rsidRDefault="00BF3789" w:rsidP="00B167EB">
            <w:pPr>
              <w:jc w:val="center"/>
              <w:rPr>
                <w:rFonts w:ascii="仿宋" w:eastAsia="仿宋" w:hAnsi="仿宋"/>
                <w:kern w:val="0"/>
                <w:sz w:val="24"/>
              </w:rPr>
            </w:pPr>
            <w:r>
              <w:rPr>
                <w:rFonts w:ascii="仿宋" w:eastAsia="仿宋" w:hAnsi="仿宋"/>
                <w:kern w:val="0"/>
                <w:sz w:val="24"/>
              </w:rPr>
              <w:t>决定</w:t>
            </w:r>
          </w:p>
        </w:tc>
        <w:tc>
          <w:tcPr>
            <w:tcW w:w="7056" w:type="dxa"/>
            <w:gridSpan w:val="5"/>
            <w:tcBorders>
              <w:top w:val="single" w:sz="4" w:space="0" w:color="auto"/>
              <w:left w:val="single" w:sz="4" w:space="0" w:color="auto"/>
              <w:bottom w:val="single" w:sz="4" w:space="0" w:color="auto"/>
              <w:right w:val="single" w:sz="4" w:space="0" w:color="auto"/>
            </w:tcBorders>
            <w:vAlign w:val="center"/>
          </w:tcPr>
          <w:p w:rsidR="00BF3789" w:rsidRDefault="00BF3789" w:rsidP="00B167EB">
            <w:pPr>
              <w:rPr>
                <w:rFonts w:ascii="仿宋" w:eastAsia="仿宋" w:hAnsi="仿宋"/>
              </w:rPr>
            </w:pPr>
          </w:p>
          <w:p w:rsidR="00BF3789" w:rsidRDefault="00BF3789" w:rsidP="00B167EB">
            <w:pPr>
              <w:rPr>
                <w:rFonts w:ascii="仿宋" w:eastAsia="仿宋" w:hAnsi="仿宋"/>
              </w:rPr>
            </w:pPr>
          </w:p>
          <w:p w:rsidR="00BF3789" w:rsidRDefault="00BF3789" w:rsidP="00B167EB">
            <w:pPr>
              <w:rPr>
                <w:rFonts w:ascii="仿宋" w:eastAsia="仿宋" w:hAnsi="仿宋"/>
              </w:rPr>
            </w:pPr>
            <w:r>
              <w:rPr>
                <w:rFonts w:ascii="仿宋" w:eastAsia="仿宋" w:hAnsi="仿宋" w:hint="eastAsia"/>
              </w:rPr>
              <w:t xml:space="preserve">                                      签字（章）</w:t>
            </w:r>
          </w:p>
          <w:p w:rsidR="00BF3789" w:rsidRDefault="00BF3789" w:rsidP="00B167EB">
            <w:pPr>
              <w:jc w:val="right"/>
              <w:rPr>
                <w:rFonts w:ascii="仿宋" w:eastAsia="仿宋" w:hAnsi="仿宋"/>
              </w:rPr>
            </w:pPr>
            <w:r>
              <w:rPr>
                <w:rFonts w:ascii="仿宋" w:eastAsia="仿宋" w:hAnsi="仿宋" w:hint="eastAsia"/>
              </w:rPr>
              <w:t>年月日</w:t>
            </w:r>
          </w:p>
        </w:tc>
      </w:tr>
    </w:tbl>
    <w:p w:rsidR="00BF3789" w:rsidRDefault="00BF3789" w:rsidP="00BF3789">
      <w:pPr>
        <w:spacing w:line="360" w:lineRule="auto"/>
        <w:jc w:val="center"/>
        <w:rPr>
          <w:rFonts w:ascii="仿宋" w:eastAsia="仿宋" w:hAnsi="仿宋"/>
          <w:b/>
          <w:sz w:val="44"/>
          <w:szCs w:val="44"/>
        </w:rPr>
      </w:pPr>
      <w:r>
        <w:rPr>
          <w:rFonts w:ascii="仿宋" w:eastAsia="仿宋" w:hAnsi="仿宋" w:hint="eastAsia"/>
          <w:b/>
          <w:sz w:val="44"/>
          <w:szCs w:val="44"/>
        </w:rPr>
        <w:t>学 生 违 纪 处 理 报 告 单</w:t>
      </w:r>
    </w:p>
    <w:p w:rsidR="00BF3789" w:rsidRDefault="00BF3789" w:rsidP="00BF3789">
      <w:pPr>
        <w:rPr>
          <w:rFonts w:ascii="仿宋" w:eastAsia="仿宋" w:hAnsi="仿宋"/>
          <w:kern w:val="0"/>
          <w:sz w:val="24"/>
        </w:rPr>
      </w:pPr>
    </w:p>
    <w:p w:rsidR="00BF3789" w:rsidRDefault="00BF3789" w:rsidP="00BF3789">
      <w:pPr>
        <w:rPr>
          <w:rFonts w:ascii="仿宋" w:eastAsia="仿宋" w:hAnsi="仿宋"/>
          <w:kern w:val="0"/>
          <w:sz w:val="24"/>
        </w:rPr>
      </w:pPr>
      <w:r>
        <w:rPr>
          <w:rFonts w:ascii="仿宋" w:eastAsia="仿宋" w:hAnsi="仿宋" w:hint="eastAsia"/>
          <w:kern w:val="0"/>
          <w:sz w:val="24"/>
        </w:rPr>
        <w:t>注：学生申辩栏：如果没有申辩，请填写“本人没有意见，并放弃申辩”，若有，学生需另外提交学生申辩书。</w:t>
      </w:r>
    </w:p>
    <w:p w:rsidR="00BF3789" w:rsidRDefault="00BF3789" w:rsidP="00BF3789">
      <w:pPr>
        <w:spacing w:line="360" w:lineRule="auto"/>
        <w:jc w:val="center"/>
        <w:rPr>
          <w:rFonts w:ascii="仿宋" w:eastAsia="仿宋" w:hAnsi="仿宋"/>
          <w:b/>
          <w:sz w:val="40"/>
          <w:szCs w:val="44"/>
        </w:rPr>
      </w:pPr>
      <w:r>
        <w:rPr>
          <w:rFonts w:ascii="仿宋" w:eastAsia="仿宋" w:hAnsi="仿宋" w:cs="黑体" w:hint="eastAsia"/>
          <w:sz w:val="36"/>
          <w:szCs w:val="36"/>
        </w:rPr>
        <w:br w:type="page"/>
      </w:r>
      <w:r>
        <w:rPr>
          <w:rFonts w:ascii="仿宋" w:eastAsia="仿宋" w:hAnsi="仿宋" w:hint="eastAsia"/>
          <w:b/>
          <w:sz w:val="40"/>
          <w:szCs w:val="44"/>
        </w:rPr>
        <w:lastRenderedPageBreak/>
        <w:t>四川铁道职业学院学生违纪事件处理</w:t>
      </w:r>
    </w:p>
    <w:p w:rsidR="00BF3789" w:rsidRDefault="00BF3789" w:rsidP="00BF3789">
      <w:pPr>
        <w:spacing w:line="360" w:lineRule="auto"/>
        <w:jc w:val="center"/>
        <w:rPr>
          <w:rFonts w:ascii="仿宋" w:eastAsia="仿宋" w:hAnsi="仿宋"/>
          <w:b/>
          <w:sz w:val="44"/>
          <w:szCs w:val="44"/>
        </w:rPr>
      </w:pPr>
      <w:r>
        <w:rPr>
          <w:rFonts w:ascii="仿宋" w:eastAsia="仿宋" w:hAnsi="仿宋" w:hint="eastAsia"/>
          <w:b/>
          <w:sz w:val="40"/>
          <w:szCs w:val="44"/>
        </w:rPr>
        <w:t>事先告知书</w:t>
      </w:r>
    </w:p>
    <w:p w:rsidR="00BF3789" w:rsidRDefault="00BF3789" w:rsidP="00BF3789">
      <w:pPr>
        <w:rPr>
          <w:rFonts w:ascii="仿宋" w:eastAsia="仿宋" w:hAnsi="仿宋" w:cs="黑体"/>
          <w:sz w:val="36"/>
          <w:szCs w:val="36"/>
        </w:rPr>
      </w:pPr>
    </w:p>
    <w:p w:rsidR="00BF3789" w:rsidRDefault="00BF3789" w:rsidP="00BF3789">
      <w:pPr>
        <w:ind w:firstLineChars="200" w:firstLine="600"/>
        <w:rPr>
          <w:rFonts w:ascii="仿宋" w:eastAsia="仿宋" w:hAnsi="仿宋" w:cs="仿宋"/>
          <w:sz w:val="30"/>
          <w:szCs w:val="30"/>
        </w:rPr>
      </w:pPr>
      <w:r>
        <w:rPr>
          <w:rFonts w:ascii="仿宋" w:eastAsia="仿宋" w:hAnsi="仿宋" w:cs="仿宋" w:hint="eastAsia"/>
          <w:sz w:val="30"/>
          <w:szCs w:val="30"/>
        </w:rPr>
        <w:t>同学：</w:t>
      </w:r>
    </w:p>
    <w:p w:rsidR="00BF3789" w:rsidRDefault="00BF3789" w:rsidP="00BF3789">
      <w:pPr>
        <w:ind w:firstLineChars="200" w:firstLine="600"/>
        <w:rPr>
          <w:rFonts w:ascii="仿宋" w:eastAsia="仿宋" w:hAnsi="仿宋" w:cs="仿宋"/>
          <w:sz w:val="30"/>
          <w:szCs w:val="30"/>
        </w:rPr>
      </w:pPr>
      <w:r>
        <w:rPr>
          <w:rFonts w:ascii="仿宋" w:eastAsia="仿宋" w:hAnsi="仿宋" w:cs="仿宋" w:hint="eastAsia"/>
          <w:sz w:val="30"/>
          <w:szCs w:val="30"/>
        </w:rPr>
        <w:t>你于    年   月   日因                         的行为，违反《四川铁道职业学院纪律处分办法》相关规定，现依据该办法的第    条第   款第   点及第    条第     款第   点规定，学校拟对你作出                  的处分。</w:t>
      </w:r>
    </w:p>
    <w:p w:rsidR="00BF3789" w:rsidRDefault="00BF3789" w:rsidP="00BF3789">
      <w:pPr>
        <w:ind w:firstLineChars="200" w:firstLine="600"/>
        <w:rPr>
          <w:rFonts w:ascii="仿宋" w:eastAsia="仿宋" w:hAnsi="仿宋" w:cs="仿宋"/>
          <w:sz w:val="30"/>
          <w:szCs w:val="30"/>
        </w:rPr>
      </w:pPr>
      <w:r>
        <w:rPr>
          <w:rFonts w:ascii="仿宋" w:eastAsia="仿宋" w:hAnsi="仿宋" w:cs="仿宋" w:hint="eastAsia"/>
          <w:sz w:val="30"/>
          <w:szCs w:val="30"/>
        </w:rPr>
        <w:t>根据《四川铁道职业学院纪律处分办法》有关规定，你享有陈述和申辩的权利。请在接到本告知书之日起10日内进行陈述、申辩并提出证据。</w:t>
      </w:r>
    </w:p>
    <w:p w:rsidR="00BF3789" w:rsidRDefault="00BF3789" w:rsidP="00BF3789">
      <w:pPr>
        <w:ind w:firstLineChars="200" w:firstLine="600"/>
        <w:rPr>
          <w:rFonts w:ascii="仿宋" w:eastAsia="仿宋" w:hAnsi="仿宋" w:cs="仿宋"/>
          <w:sz w:val="30"/>
          <w:szCs w:val="30"/>
        </w:rPr>
      </w:pPr>
      <w:r>
        <w:rPr>
          <w:rFonts w:ascii="仿宋" w:eastAsia="仿宋" w:hAnsi="仿宋" w:cs="仿宋" w:hint="eastAsia"/>
          <w:sz w:val="30"/>
          <w:szCs w:val="30"/>
        </w:rPr>
        <w:t>请确认：本人已认真阅读以上内容并知晓在此过程中的权利义务。逾期视为放弃陈述或申辩的权利。</w:t>
      </w:r>
    </w:p>
    <w:p w:rsidR="00BF3789" w:rsidRDefault="00BF3789" w:rsidP="00BF3789">
      <w:pPr>
        <w:ind w:firstLine="600"/>
        <w:rPr>
          <w:rFonts w:ascii="仿宋" w:eastAsia="仿宋" w:hAnsi="仿宋" w:cs="仿宋"/>
          <w:sz w:val="30"/>
          <w:szCs w:val="30"/>
        </w:rPr>
      </w:pPr>
    </w:p>
    <w:p w:rsidR="00BF3789" w:rsidRDefault="00BF3789" w:rsidP="00BF3789">
      <w:pPr>
        <w:rPr>
          <w:rFonts w:ascii="仿宋" w:eastAsia="仿宋" w:hAnsi="仿宋" w:cs="仿宋"/>
          <w:sz w:val="30"/>
          <w:szCs w:val="30"/>
        </w:rPr>
      </w:pPr>
      <w:r>
        <w:rPr>
          <w:rFonts w:ascii="仿宋" w:eastAsia="仿宋" w:hAnsi="仿宋" w:cs="仿宋" w:hint="eastAsia"/>
          <w:sz w:val="30"/>
          <w:szCs w:val="30"/>
        </w:rPr>
        <w:t xml:space="preserve"> 被告知人签字：                     告知人签字：             </w:t>
      </w:r>
    </w:p>
    <w:p w:rsidR="00BF3789" w:rsidRDefault="00BF3789" w:rsidP="00BF3789">
      <w:pPr>
        <w:rPr>
          <w:rFonts w:ascii="仿宋" w:eastAsia="仿宋" w:hAnsi="仿宋" w:cs="仿宋"/>
          <w:sz w:val="30"/>
          <w:szCs w:val="30"/>
        </w:rPr>
      </w:pPr>
      <w:r>
        <w:rPr>
          <w:rFonts w:ascii="仿宋" w:eastAsia="仿宋" w:hAnsi="仿宋" w:cs="仿宋" w:hint="eastAsia"/>
          <w:sz w:val="30"/>
          <w:szCs w:val="30"/>
        </w:rPr>
        <w:t xml:space="preserve">         年   月   日                     年   月   日</w:t>
      </w:r>
    </w:p>
    <w:p w:rsidR="00BF3789" w:rsidRDefault="00BF3789" w:rsidP="00BF3789">
      <w:pPr>
        <w:rPr>
          <w:rFonts w:ascii="仿宋" w:eastAsia="仿宋" w:hAnsi="仿宋" w:cs="仿宋"/>
          <w:sz w:val="30"/>
          <w:szCs w:val="30"/>
        </w:rPr>
      </w:pPr>
    </w:p>
    <w:p w:rsidR="00BF3789" w:rsidRDefault="00BF3789" w:rsidP="00BF378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注：本告知书一式三份，一份交学生所在系，一份交学生本人，一份交学生处存档。</w:t>
      </w:r>
    </w:p>
    <w:p w:rsidR="00BF3789" w:rsidRDefault="00BF3789" w:rsidP="00BF3789">
      <w:pPr>
        <w:rPr>
          <w:rFonts w:ascii="仿宋" w:eastAsia="仿宋" w:hAnsi="仿宋" w:cs="仿宋"/>
          <w:sz w:val="30"/>
          <w:szCs w:val="30"/>
        </w:rPr>
      </w:pPr>
      <w:r>
        <w:rPr>
          <w:rFonts w:ascii="仿宋" w:eastAsia="仿宋" w:hAnsi="仿宋" w:cs="仿宋"/>
          <w:sz w:val="30"/>
          <w:szCs w:val="30"/>
        </w:rPr>
        <w:br w:type="page"/>
      </w:r>
    </w:p>
    <w:p w:rsidR="00BF3789" w:rsidRDefault="00BF3789" w:rsidP="00BF3789">
      <w:pPr>
        <w:jc w:val="center"/>
        <w:rPr>
          <w:rFonts w:ascii="仿宋" w:eastAsia="仿宋" w:hAnsi="仿宋"/>
          <w:b/>
          <w:sz w:val="40"/>
          <w:szCs w:val="28"/>
        </w:rPr>
      </w:pPr>
      <w:r>
        <w:rPr>
          <w:rFonts w:ascii="仿宋" w:eastAsia="仿宋" w:hAnsi="仿宋" w:hint="eastAsia"/>
          <w:b/>
          <w:sz w:val="40"/>
          <w:szCs w:val="28"/>
        </w:rPr>
        <w:lastRenderedPageBreak/>
        <w:t>四川铁道职业学院学生违纪处理文书送达回证</w:t>
      </w:r>
    </w:p>
    <w:p w:rsidR="00BF3789" w:rsidRDefault="00BF3789" w:rsidP="00BF3789">
      <w:pPr>
        <w:rPr>
          <w:rFonts w:ascii="仿宋" w:eastAsia="仿宋" w:hAnsi="仿宋" w:cs="黑体"/>
          <w:sz w:val="40"/>
          <w:szCs w:val="36"/>
        </w:rPr>
      </w:pPr>
    </w:p>
    <w:tbl>
      <w:tblPr>
        <w:tblW w:w="8574"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2499"/>
        <w:gridCol w:w="1418"/>
        <w:gridCol w:w="2977"/>
      </w:tblGrid>
      <w:tr w:rsidR="00BF3789" w:rsidTr="00B167EB">
        <w:trPr>
          <w:cantSplit/>
          <w:trHeight w:val="753"/>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 xml:space="preserve"> 受送达人</w:t>
            </w:r>
          </w:p>
        </w:tc>
        <w:tc>
          <w:tcPr>
            <w:tcW w:w="2499" w:type="dxa"/>
            <w:tcBorders>
              <w:top w:val="single" w:sz="4" w:space="0" w:color="auto"/>
              <w:right w:val="single" w:sz="4" w:space="0" w:color="auto"/>
            </w:tcBorders>
            <w:vAlign w:val="center"/>
          </w:tcPr>
          <w:p w:rsidR="00BF3789" w:rsidRDefault="00BF3789" w:rsidP="00B167EB">
            <w:pPr>
              <w:jc w:val="center"/>
              <w:rPr>
                <w:rFonts w:ascii="仿宋" w:eastAsia="仿宋" w:hAnsi="仿宋"/>
                <w:sz w:val="28"/>
                <w:szCs w:val="28"/>
              </w:rPr>
            </w:pPr>
          </w:p>
        </w:tc>
        <w:tc>
          <w:tcPr>
            <w:tcW w:w="1418" w:type="dxa"/>
            <w:tcBorders>
              <w:top w:val="single" w:sz="4" w:space="0" w:color="auto"/>
              <w:left w:val="single" w:sz="4" w:space="0" w:color="auto"/>
              <w:right w:val="single" w:sz="4" w:space="0" w:color="auto"/>
            </w:tcBorders>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案  由</w:t>
            </w:r>
          </w:p>
        </w:tc>
        <w:tc>
          <w:tcPr>
            <w:tcW w:w="2977" w:type="dxa"/>
            <w:tcBorders>
              <w:top w:val="single" w:sz="4" w:space="0" w:color="auto"/>
              <w:left w:val="single" w:sz="4" w:space="0" w:color="auto"/>
            </w:tcBorders>
            <w:vAlign w:val="center"/>
          </w:tcPr>
          <w:p w:rsidR="00BF3789" w:rsidRDefault="00BF3789" w:rsidP="00B167EB">
            <w:pPr>
              <w:jc w:val="center"/>
              <w:rPr>
                <w:rFonts w:ascii="仿宋" w:eastAsia="仿宋" w:hAnsi="仿宋"/>
                <w:sz w:val="28"/>
                <w:szCs w:val="28"/>
              </w:rPr>
            </w:pPr>
          </w:p>
        </w:tc>
      </w:tr>
      <w:tr w:rsidR="00BF3789" w:rsidTr="00B167EB">
        <w:trPr>
          <w:cantSplit/>
          <w:trHeight w:val="1258"/>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送达文书</w:t>
            </w:r>
          </w:p>
          <w:p w:rsidR="00BF3789" w:rsidRDefault="00BF3789" w:rsidP="00B167EB">
            <w:pPr>
              <w:jc w:val="center"/>
              <w:rPr>
                <w:rFonts w:ascii="仿宋" w:eastAsia="仿宋" w:hAnsi="仿宋"/>
                <w:sz w:val="28"/>
                <w:szCs w:val="28"/>
              </w:rPr>
            </w:pPr>
            <w:r>
              <w:rPr>
                <w:rFonts w:ascii="仿宋" w:eastAsia="仿宋" w:hAnsi="仿宋" w:hint="eastAsia"/>
                <w:sz w:val="28"/>
                <w:szCs w:val="28"/>
              </w:rPr>
              <w:t>名称和件数</w:t>
            </w:r>
          </w:p>
        </w:tc>
        <w:tc>
          <w:tcPr>
            <w:tcW w:w="2499" w:type="dxa"/>
            <w:vAlign w:val="center"/>
          </w:tcPr>
          <w:p w:rsidR="00BF3789" w:rsidRDefault="00BF3789" w:rsidP="00B167EB">
            <w:pPr>
              <w:jc w:val="center"/>
              <w:rPr>
                <w:rFonts w:ascii="仿宋" w:eastAsia="仿宋" w:hAnsi="仿宋"/>
                <w:sz w:val="28"/>
                <w:szCs w:val="28"/>
              </w:rPr>
            </w:pPr>
          </w:p>
        </w:tc>
        <w:tc>
          <w:tcPr>
            <w:tcW w:w="1418" w:type="dxa"/>
            <w:tcBorders>
              <w:right w:val="single" w:sz="4" w:space="0" w:color="auto"/>
            </w:tcBorders>
            <w:vAlign w:val="center"/>
          </w:tcPr>
          <w:p w:rsidR="00BF3789" w:rsidRDefault="00BF3789" w:rsidP="00B167EB">
            <w:pPr>
              <w:rPr>
                <w:rFonts w:ascii="仿宋" w:eastAsia="仿宋" w:hAnsi="仿宋"/>
                <w:sz w:val="28"/>
                <w:szCs w:val="28"/>
              </w:rPr>
            </w:pPr>
            <w:r>
              <w:rPr>
                <w:rFonts w:ascii="仿宋" w:eastAsia="仿宋" w:hAnsi="仿宋" w:hint="eastAsia"/>
                <w:sz w:val="28"/>
                <w:szCs w:val="28"/>
              </w:rPr>
              <w:t>送达地址</w:t>
            </w:r>
          </w:p>
        </w:tc>
        <w:tc>
          <w:tcPr>
            <w:tcW w:w="2977" w:type="dxa"/>
            <w:tcBorders>
              <w:left w:val="single" w:sz="4" w:space="0" w:color="auto"/>
            </w:tcBorders>
            <w:vAlign w:val="center"/>
          </w:tcPr>
          <w:p w:rsidR="00BF3789" w:rsidRDefault="00BF3789" w:rsidP="00B167EB">
            <w:pPr>
              <w:jc w:val="center"/>
              <w:rPr>
                <w:rFonts w:ascii="仿宋" w:eastAsia="仿宋" w:hAnsi="仿宋"/>
                <w:sz w:val="28"/>
                <w:szCs w:val="28"/>
              </w:rPr>
            </w:pPr>
          </w:p>
        </w:tc>
      </w:tr>
      <w:tr w:rsidR="00BF3789" w:rsidTr="00B167EB">
        <w:trPr>
          <w:cantSplit/>
          <w:trHeight w:val="1073"/>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受送达人</w:t>
            </w:r>
          </w:p>
          <w:p w:rsidR="00BF3789" w:rsidRDefault="00BF3789" w:rsidP="00B167EB">
            <w:pPr>
              <w:jc w:val="center"/>
              <w:rPr>
                <w:rFonts w:ascii="仿宋" w:eastAsia="仿宋" w:hAnsi="仿宋"/>
                <w:sz w:val="28"/>
                <w:szCs w:val="28"/>
              </w:rPr>
            </w:pPr>
            <w:r>
              <w:rPr>
                <w:rFonts w:ascii="仿宋" w:eastAsia="仿宋" w:hAnsi="仿宋" w:hint="eastAsia"/>
                <w:sz w:val="28"/>
                <w:szCs w:val="28"/>
              </w:rPr>
              <w:t>签名或盖章</w:t>
            </w:r>
          </w:p>
        </w:tc>
        <w:tc>
          <w:tcPr>
            <w:tcW w:w="6894" w:type="dxa"/>
            <w:gridSpan w:val="3"/>
            <w:vAlign w:val="center"/>
          </w:tcPr>
          <w:p w:rsidR="00BF3789" w:rsidRDefault="00BF3789" w:rsidP="00B167EB">
            <w:pPr>
              <w:wordWrap w:val="0"/>
              <w:ind w:right="420"/>
              <w:jc w:val="right"/>
              <w:rPr>
                <w:rFonts w:ascii="仿宋" w:eastAsia="仿宋" w:hAnsi="仿宋"/>
                <w:sz w:val="28"/>
                <w:szCs w:val="28"/>
              </w:rPr>
            </w:pPr>
            <w:r>
              <w:rPr>
                <w:rFonts w:ascii="仿宋" w:eastAsia="仿宋" w:hAnsi="仿宋" w:hint="eastAsia"/>
                <w:sz w:val="28"/>
                <w:szCs w:val="28"/>
              </w:rPr>
              <w:t xml:space="preserve">      年  月  日</w:t>
            </w:r>
          </w:p>
        </w:tc>
      </w:tr>
      <w:tr w:rsidR="00BF3789" w:rsidTr="00B167EB">
        <w:trPr>
          <w:cantSplit/>
          <w:trHeight w:val="1048"/>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代收人及代收理由</w:t>
            </w:r>
          </w:p>
        </w:tc>
        <w:tc>
          <w:tcPr>
            <w:tcW w:w="6894" w:type="dxa"/>
            <w:gridSpan w:val="3"/>
            <w:vAlign w:val="bottom"/>
          </w:tcPr>
          <w:p w:rsidR="00BF3789" w:rsidRDefault="00BF3789" w:rsidP="00B167EB">
            <w:pPr>
              <w:wordWrap w:val="0"/>
              <w:jc w:val="center"/>
              <w:rPr>
                <w:rFonts w:ascii="仿宋" w:eastAsia="仿宋" w:hAnsi="仿宋"/>
                <w:sz w:val="28"/>
                <w:szCs w:val="28"/>
              </w:rPr>
            </w:pPr>
            <w:r>
              <w:rPr>
                <w:rFonts w:ascii="仿宋" w:eastAsia="仿宋" w:hAnsi="仿宋" w:hint="eastAsia"/>
                <w:sz w:val="28"/>
                <w:szCs w:val="28"/>
              </w:rPr>
              <w:t xml:space="preserve">                                     年  月  日</w:t>
            </w:r>
          </w:p>
        </w:tc>
      </w:tr>
      <w:tr w:rsidR="00BF3789" w:rsidTr="00B167EB">
        <w:trPr>
          <w:cantSplit/>
          <w:trHeight w:val="1658"/>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受送达人拒收时见证人签名</w:t>
            </w:r>
          </w:p>
        </w:tc>
        <w:tc>
          <w:tcPr>
            <w:tcW w:w="6894" w:type="dxa"/>
            <w:gridSpan w:val="3"/>
            <w:vAlign w:val="bottom"/>
          </w:tcPr>
          <w:p w:rsidR="00BF3789" w:rsidRDefault="00BF3789" w:rsidP="00B167EB">
            <w:pPr>
              <w:wordWrap w:val="0"/>
              <w:jc w:val="center"/>
              <w:rPr>
                <w:rFonts w:ascii="仿宋" w:eastAsia="仿宋" w:hAnsi="仿宋"/>
                <w:sz w:val="28"/>
                <w:szCs w:val="28"/>
              </w:rPr>
            </w:pPr>
            <w:r>
              <w:rPr>
                <w:rFonts w:ascii="仿宋" w:eastAsia="仿宋" w:hAnsi="仿宋" w:hint="eastAsia"/>
                <w:sz w:val="28"/>
                <w:szCs w:val="28"/>
              </w:rPr>
              <w:t xml:space="preserve">                                     年  月  日</w:t>
            </w:r>
          </w:p>
        </w:tc>
      </w:tr>
      <w:tr w:rsidR="00BF3789" w:rsidTr="00B167EB">
        <w:trPr>
          <w:cantSplit/>
          <w:trHeight w:val="1031"/>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不能送达</w:t>
            </w:r>
          </w:p>
          <w:p w:rsidR="00BF3789" w:rsidRDefault="00BF3789" w:rsidP="00B167EB">
            <w:pPr>
              <w:jc w:val="center"/>
              <w:rPr>
                <w:rFonts w:ascii="仿宋" w:eastAsia="仿宋" w:hAnsi="仿宋"/>
                <w:sz w:val="28"/>
                <w:szCs w:val="28"/>
              </w:rPr>
            </w:pPr>
            <w:r>
              <w:rPr>
                <w:rFonts w:ascii="仿宋" w:eastAsia="仿宋" w:hAnsi="仿宋" w:hint="eastAsia"/>
                <w:sz w:val="28"/>
                <w:szCs w:val="28"/>
              </w:rPr>
              <w:t>的理由</w:t>
            </w:r>
          </w:p>
        </w:tc>
        <w:tc>
          <w:tcPr>
            <w:tcW w:w="6894" w:type="dxa"/>
            <w:gridSpan w:val="3"/>
            <w:vAlign w:val="center"/>
          </w:tcPr>
          <w:p w:rsidR="00BF3789" w:rsidRDefault="00BF3789" w:rsidP="00B167EB">
            <w:pPr>
              <w:jc w:val="center"/>
              <w:rPr>
                <w:rFonts w:ascii="仿宋" w:eastAsia="仿宋" w:hAnsi="仿宋"/>
                <w:sz w:val="28"/>
                <w:szCs w:val="28"/>
              </w:rPr>
            </w:pPr>
          </w:p>
        </w:tc>
      </w:tr>
      <w:tr w:rsidR="00BF3789" w:rsidTr="00B167EB">
        <w:trPr>
          <w:cantSplit/>
          <w:trHeight w:val="552"/>
        </w:trPr>
        <w:tc>
          <w:tcPr>
            <w:tcW w:w="1680" w:type="dxa"/>
            <w:vAlign w:val="center"/>
          </w:tcPr>
          <w:p w:rsidR="00BF3789" w:rsidRDefault="00BF3789" w:rsidP="00B167EB">
            <w:pPr>
              <w:jc w:val="center"/>
              <w:rPr>
                <w:rFonts w:ascii="仿宋" w:eastAsia="仿宋" w:hAnsi="仿宋"/>
                <w:sz w:val="28"/>
                <w:szCs w:val="28"/>
              </w:rPr>
            </w:pPr>
            <w:r>
              <w:rPr>
                <w:rFonts w:ascii="仿宋" w:eastAsia="仿宋" w:hAnsi="仿宋" w:hint="eastAsia"/>
                <w:sz w:val="28"/>
                <w:szCs w:val="28"/>
              </w:rPr>
              <w:t>备    注</w:t>
            </w:r>
          </w:p>
        </w:tc>
        <w:tc>
          <w:tcPr>
            <w:tcW w:w="6894" w:type="dxa"/>
            <w:gridSpan w:val="3"/>
            <w:vAlign w:val="center"/>
          </w:tcPr>
          <w:p w:rsidR="00BF3789" w:rsidRDefault="00BF3789" w:rsidP="00B167EB">
            <w:pPr>
              <w:jc w:val="center"/>
              <w:rPr>
                <w:rFonts w:ascii="仿宋" w:eastAsia="仿宋" w:hAnsi="仿宋"/>
                <w:sz w:val="28"/>
                <w:szCs w:val="28"/>
              </w:rPr>
            </w:pPr>
          </w:p>
        </w:tc>
      </w:tr>
    </w:tbl>
    <w:p w:rsidR="00BF3789" w:rsidRDefault="00BF3789" w:rsidP="00BF3789">
      <w:pPr>
        <w:rPr>
          <w:rFonts w:ascii="仿宋" w:eastAsia="仿宋" w:hAnsi="仿宋"/>
          <w:sz w:val="24"/>
        </w:rPr>
      </w:pPr>
    </w:p>
    <w:p w:rsidR="00BF3789" w:rsidRDefault="00BF3789" w:rsidP="00BF3789">
      <w:pPr>
        <w:rPr>
          <w:rFonts w:ascii="仿宋" w:eastAsia="仿宋" w:hAnsi="仿宋"/>
          <w:sz w:val="28"/>
          <w:szCs w:val="28"/>
        </w:rPr>
      </w:pPr>
      <w:r>
        <w:rPr>
          <w:rFonts w:ascii="仿宋" w:eastAsia="仿宋" w:hAnsi="仿宋" w:hint="eastAsia"/>
          <w:sz w:val="28"/>
          <w:szCs w:val="28"/>
        </w:rPr>
        <w:t>填发人：                                送达人：</w:t>
      </w:r>
    </w:p>
    <w:p w:rsidR="00BF3789" w:rsidRDefault="00BF3789" w:rsidP="00BF3789">
      <w:pPr>
        <w:rPr>
          <w:rFonts w:ascii="方正仿宋简体" w:eastAsia="方正仿宋简体"/>
          <w:szCs w:val="21"/>
        </w:rPr>
      </w:pPr>
    </w:p>
    <w:p w:rsidR="00BF3789" w:rsidRDefault="00BF3789" w:rsidP="00BF3789">
      <w:pPr>
        <w:rPr>
          <w:rFonts w:ascii="方正仿宋简体" w:eastAsia="方正仿宋简体"/>
          <w:szCs w:val="21"/>
        </w:rPr>
      </w:pPr>
      <w:r>
        <w:rPr>
          <w:rFonts w:ascii="方正仿宋简体" w:eastAsia="方正仿宋简体" w:hint="eastAsia"/>
          <w:szCs w:val="21"/>
        </w:rPr>
        <w:t xml:space="preserve">注： </w:t>
      </w:r>
    </w:p>
    <w:p w:rsidR="00BF3789" w:rsidRDefault="00BF3789" w:rsidP="00BF3789">
      <w:pPr>
        <w:rPr>
          <w:rFonts w:ascii="方正仿宋简体" w:eastAsia="方正仿宋简体"/>
          <w:szCs w:val="21"/>
        </w:rPr>
      </w:pPr>
      <w:r>
        <w:rPr>
          <w:rFonts w:ascii="方正仿宋简体" w:eastAsia="方正仿宋简体"/>
          <w:szCs w:val="21"/>
        </w:rPr>
        <w:t>1</w:t>
      </w:r>
      <w:r>
        <w:rPr>
          <w:rFonts w:ascii="方正仿宋简体" w:eastAsia="方正仿宋简体" w:hint="eastAsia"/>
          <w:szCs w:val="21"/>
        </w:rPr>
        <w:t>. 处分决定应由系（部）直接送达学生本人，并由学生签收，签收日期为送达日期；</w:t>
      </w:r>
    </w:p>
    <w:p w:rsidR="00BF3789" w:rsidRDefault="00BF3789" w:rsidP="00BF3789">
      <w:pPr>
        <w:rPr>
          <w:rFonts w:ascii="方正仿宋简体" w:eastAsia="方正仿宋简体"/>
          <w:szCs w:val="21"/>
        </w:rPr>
      </w:pPr>
      <w:r>
        <w:rPr>
          <w:rFonts w:ascii="方正仿宋简体" w:eastAsia="方正仿宋简体"/>
          <w:szCs w:val="21"/>
        </w:rPr>
        <w:lastRenderedPageBreak/>
        <w:t>2</w:t>
      </w:r>
      <w:r>
        <w:rPr>
          <w:rFonts w:ascii="方正仿宋简体" w:eastAsia="方正仿宋简体" w:hint="eastAsia"/>
          <w:szCs w:val="21"/>
        </w:rPr>
        <w:t>. 学生本人拒绝签收的，由系（部）负责送达的工作人员邀请两名以上的教师和学生到场作为见证人，以留置的方式送达，并在送达回证上记明拒收事由和日期，由送达的工作人员、见证人签名，把处分决定书留置学生本人宿舍或其经常住所地，即视为送达。</w:t>
      </w:r>
    </w:p>
    <w:p w:rsidR="00BF3789" w:rsidRDefault="00BF3789" w:rsidP="00BF3789">
      <w:pPr>
        <w:rPr>
          <w:rFonts w:ascii="方正仿宋简体" w:eastAsia="方正仿宋简体"/>
          <w:szCs w:val="21"/>
        </w:rPr>
      </w:pPr>
      <w:r>
        <w:rPr>
          <w:rFonts w:ascii="方正仿宋简体" w:eastAsia="方正仿宋简体" w:hint="eastAsia"/>
          <w:szCs w:val="21"/>
        </w:rPr>
        <w:t>3. 已离校的，可以采取EMS邮寄方式送达；</w:t>
      </w:r>
    </w:p>
    <w:p w:rsidR="00BF3789" w:rsidRDefault="00BF3789" w:rsidP="00BF3789">
      <w:pPr>
        <w:rPr>
          <w:rFonts w:ascii="方正仿宋简体" w:eastAsia="方正仿宋简体"/>
          <w:szCs w:val="21"/>
        </w:rPr>
      </w:pPr>
      <w:r>
        <w:rPr>
          <w:rFonts w:ascii="方正仿宋简体" w:eastAsia="方正仿宋简体"/>
          <w:szCs w:val="21"/>
        </w:rPr>
        <w:t>4</w:t>
      </w:r>
      <w:r>
        <w:rPr>
          <w:rFonts w:ascii="方正仿宋简体" w:eastAsia="方正仿宋简体" w:hint="eastAsia"/>
          <w:szCs w:val="21"/>
        </w:rPr>
        <w:t>. 难于联系的，可以利用学校网站、新闻媒体等以公告方式送达。处分决定自送达之日起生效。</w:t>
      </w:r>
    </w:p>
    <w:p w:rsidR="00BF3789" w:rsidRDefault="00BF3789" w:rsidP="00BF3789">
      <w:pPr>
        <w:rPr>
          <w:rFonts w:ascii="方正仿宋简体" w:eastAsia="方正仿宋简体"/>
          <w:szCs w:val="21"/>
        </w:rPr>
      </w:pPr>
      <w:r>
        <w:rPr>
          <w:rFonts w:ascii="方正仿宋简体" w:eastAsia="方正仿宋简体"/>
          <w:szCs w:val="21"/>
        </w:rPr>
        <w:br w:type="page"/>
      </w:r>
    </w:p>
    <w:p w:rsidR="0042479E" w:rsidRPr="00BF3789" w:rsidRDefault="0042479E"/>
    <w:sectPr w:rsidR="0042479E" w:rsidRPr="00BF3789" w:rsidSect="00424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279" w:rsidRDefault="00BB7279" w:rsidP="00BF3789">
      <w:r>
        <w:separator/>
      </w:r>
    </w:p>
  </w:endnote>
  <w:endnote w:type="continuationSeparator" w:id="1">
    <w:p w:rsidR="00BB7279" w:rsidRDefault="00BB7279" w:rsidP="00BF3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279" w:rsidRDefault="00BB7279" w:rsidP="00BF3789">
      <w:r>
        <w:separator/>
      </w:r>
    </w:p>
  </w:footnote>
  <w:footnote w:type="continuationSeparator" w:id="1">
    <w:p w:rsidR="00BB7279" w:rsidRDefault="00BB7279" w:rsidP="00BF37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02A40"/>
    <w:multiLevelType w:val="multilevel"/>
    <w:tmpl w:val="66B02A40"/>
    <w:lvl w:ilvl="0">
      <w:start w:val="2"/>
      <w:numFmt w:val="japaneseCounting"/>
      <w:lvlText w:val="第%1节"/>
      <w:lvlJc w:val="left"/>
      <w:pPr>
        <w:tabs>
          <w:tab w:val="left" w:pos="900"/>
        </w:tabs>
        <w:ind w:left="900" w:hanging="9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AAA"/>
    <w:rsid w:val="00180A1E"/>
    <w:rsid w:val="00375AAA"/>
    <w:rsid w:val="0042479E"/>
    <w:rsid w:val="00BB7279"/>
    <w:rsid w:val="00BF3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AA"/>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75AAA"/>
    <w:rPr>
      <w:rFonts w:ascii="宋体" w:hAnsi="Courier New" w:cs="Courier New"/>
      <w:szCs w:val="21"/>
    </w:rPr>
  </w:style>
  <w:style w:type="character" w:customStyle="1" w:styleId="Char">
    <w:name w:val="纯文本 Char"/>
    <w:basedOn w:val="a0"/>
    <w:link w:val="a3"/>
    <w:rsid w:val="00375AAA"/>
    <w:rPr>
      <w:rFonts w:ascii="宋体" w:eastAsia="宋体" w:hAnsi="Courier New" w:cs="Courier New"/>
      <w:szCs w:val="21"/>
    </w:rPr>
  </w:style>
  <w:style w:type="paragraph" w:styleId="a4">
    <w:name w:val="header"/>
    <w:basedOn w:val="a"/>
    <w:link w:val="Char0"/>
    <w:uiPriority w:val="99"/>
    <w:semiHidden/>
    <w:unhideWhenUsed/>
    <w:rsid w:val="00BF37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F3789"/>
    <w:rPr>
      <w:rFonts w:ascii="Times New Roman" w:eastAsia="宋体" w:hAnsi="Times New Roman" w:cs="Times New Roman"/>
      <w:sz w:val="18"/>
      <w:szCs w:val="18"/>
    </w:rPr>
  </w:style>
  <w:style w:type="paragraph" w:styleId="a5">
    <w:name w:val="footer"/>
    <w:basedOn w:val="a"/>
    <w:link w:val="Char1"/>
    <w:uiPriority w:val="99"/>
    <w:semiHidden/>
    <w:unhideWhenUsed/>
    <w:rsid w:val="00BF3789"/>
    <w:pPr>
      <w:tabs>
        <w:tab w:val="center" w:pos="4153"/>
        <w:tab w:val="right" w:pos="8306"/>
      </w:tabs>
      <w:snapToGrid w:val="0"/>
    </w:pPr>
    <w:rPr>
      <w:sz w:val="18"/>
      <w:szCs w:val="18"/>
    </w:rPr>
  </w:style>
  <w:style w:type="character" w:customStyle="1" w:styleId="Char1">
    <w:name w:val="页脚 Char"/>
    <w:basedOn w:val="a0"/>
    <w:link w:val="a5"/>
    <w:uiPriority w:val="99"/>
    <w:semiHidden/>
    <w:rsid w:val="00BF37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2020-07-02T08:51:00Z</dcterms:created>
  <dcterms:modified xsi:type="dcterms:W3CDTF">2020-07-02T09:51:00Z</dcterms:modified>
</cp:coreProperties>
</file>